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62" w:rsidRPr="005C2262" w:rsidRDefault="005C2262" w:rsidP="005C2262">
      <w:pPr>
        <w:jc w:val="center"/>
        <w:rPr>
          <w:b/>
          <w:sz w:val="36"/>
          <w:szCs w:val="36"/>
        </w:rPr>
      </w:pPr>
      <w:r w:rsidRPr="005C2262">
        <w:rPr>
          <w:b/>
          <w:sz w:val="36"/>
          <w:szCs w:val="36"/>
        </w:rPr>
        <w:t>Regulamin k</w:t>
      </w:r>
      <w:r w:rsidR="00C120C9">
        <w:rPr>
          <w:b/>
          <w:sz w:val="36"/>
          <w:szCs w:val="36"/>
        </w:rPr>
        <w:t>onkursu  „Ozdoby wielkanocne</w:t>
      </w:r>
      <w:r w:rsidRPr="005C2262">
        <w:rPr>
          <w:b/>
          <w:sz w:val="36"/>
          <w:szCs w:val="36"/>
        </w:rPr>
        <w:t>”</w:t>
      </w:r>
    </w:p>
    <w:p w:rsidR="005C2262" w:rsidRDefault="005C2262">
      <w:r>
        <w:t>§ 1 Organizatorem konkursu plastycznego  „</w:t>
      </w:r>
      <w:r w:rsidR="00C120C9">
        <w:t xml:space="preserve">Ozdoby wielkanocne” </w:t>
      </w:r>
      <w:r>
        <w:t xml:space="preserve"> zwanego dalej konkursem jest </w:t>
      </w:r>
      <w:r w:rsidR="00CD44AB">
        <w:t xml:space="preserve">ZSG w Nieszkowicach Wielkich oraz Gminne Centrum </w:t>
      </w:r>
      <w:r w:rsidR="00717AC6">
        <w:t>Kultury</w:t>
      </w:r>
      <w:r w:rsidR="004426F9">
        <w:t>,</w:t>
      </w:r>
      <w:bookmarkStart w:id="0" w:name="_GoBack"/>
      <w:bookmarkEnd w:id="0"/>
      <w:r w:rsidR="00CD44AB">
        <w:t>Czytelnictwa i Sportu  zwani</w:t>
      </w:r>
      <w:r>
        <w:t xml:space="preserve"> dalej Organizatorem. </w:t>
      </w:r>
    </w:p>
    <w:p w:rsidR="005C2262" w:rsidRDefault="005C2262">
      <w:r>
        <w:t>§ 2 Celem konkursu jest umożliwienie dzieciom zaprezentowanie swojego talentu plastycznego oraz rozwój umiejętności manualnych.</w:t>
      </w:r>
    </w:p>
    <w:p w:rsidR="005C2262" w:rsidRDefault="005C2262">
      <w:r>
        <w:t xml:space="preserve"> § 3 Temat</w:t>
      </w:r>
      <w:r w:rsidR="00C120C9">
        <w:t xml:space="preserve"> konkursu „Ozdoby wielkanocne</w:t>
      </w:r>
      <w:r>
        <w:t xml:space="preserve">” </w:t>
      </w:r>
    </w:p>
    <w:p w:rsidR="005C2262" w:rsidRDefault="005C2262">
      <w:r>
        <w:t>§ 4 Interpretacja tematu dowolna i zależna od osoby wykonującej pracę.</w:t>
      </w:r>
    </w:p>
    <w:p w:rsidR="005C2262" w:rsidRDefault="005C2262">
      <w:r>
        <w:t xml:space="preserve"> § 6 Uczestnicy: w konkursie mogą brać udział uczniowie szk</w:t>
      </w:r>
      <w:r w:rsidR="00F76BD9">
        <w:t xml:space="preserve">ół podstawowych klasy  </w:t>
      </w:r>
      <w:r w:rsidR="00C120C9">
        <w:t xml:space="preserve">O - </w:t>
      </w:r>
      <w:r w:rsidR="00F76BD9">
        <w:t xml:space="preserve"> III  i IV- </w:t>
      </w:r>
      <w:r w:rsidR="00C120C9">
        <w:t>V</w:t>
      </w:r>
      <w:r w:rsidR="00A07388">
        <w:t>II</w:t>
      </w:r>
      <w:r w:rsidR="00F76BD9">
        <w:t xml:space="preserve"> .</w:t>
      </w:r>
    </w:p>
    <w:p w:rsidR="005C2262" w:rsidRDefault="005C2262">
      <w:r>
        <w:t xml:space="preserve">§ 7 Warunki uczestnictwa </w:t>
      </w:r>
    </w:p>
    <w:p w:rsidR="005C2262" w:rsidRDefault="005C2262">
      <w:r>
        <w:t xml:space="preserve">1. Uczestnicy konkursu wykonują pracę wybraną przez siebie techniką plastyczną. Przy każdej pracy należy wpisać imię, nazwisko i wiek autora, tytuł pracy. </w:t>
      </w:r>
    </w:p>
    <w:p w:rsidR="005C2262" w:rsidRDefault="005C2262">
      <w:r>
        <w:t xml:space="preserve">2. Zgłoszenie prac do konkursu jest równoznaczne z przekazaniem praw autorskich do nich na rzecz Organizatora, do publikacji w wydawnictwach wszelkiego typu, wydawanych przez Organizatora oraz w Internecie. </w:t>
      </w:r>
    </w:p>
    <w:p w:rsidR="005C2262" w:rsidRDefault="005C2262">
      <w:r>
        <w:t>3. Dane osobowe uczestników będą wykorzystane wyłącznie w celu wyłonienia zwycięzcy i przyznania nagrody. Poprzez podanie danych osobowych uczestnik i reprezentowana przez niego instytucja wyrażają zgodę na opublikowanie jego nazwiska na</w:t>
      </w:r>
      <w:r w:rsidR="00C120C9">
        <w:t xml:space="preserve"> stronie internetowej i w prasie</w:t>
      </w:r>
      <w:r>
        <w:t xml:space="preserve"> lokalnej.</w:t>
      </w:r>
    </w:p>
    <w:p w:rsidR="005C2262" w:rsidRDefault="005C2262">
      <w:r>
        <w:t xml:space="preserve"> § 8 Termin i warunki dostarczenia prac </w:t>
      </w:r>
    </w:p>
    <w:p w:rsidR="005C2262" w:rsidRDefault="005C2262">
      <w:r>
        <w:t>1. Prace należy</w:t>
      </w:r>
      <w:r w:rsidR="00F76BD9">
        <w:t>dostarczyć najpóźniej do dnia 22</w:t>
      </w:r>
      <w:r w:rsidR="00C120C9">
        <w:t>.</w:t>
      </w:r>
      <w:r>
        <w:t>0</w:t>
      </w:r>
      <w:r w:rsidR="00A07388">
        <w:t>3</w:t>
      </w:r>
      <w:r>
        <w:t>.201</w:t>
      </w:r>
      <w:r w:rsidR="00F76BD9">
        <w:t>9</w:t>
      </w:r>
      <w:r>
        <w:t xml:space="preserve">r. </w:t>
      </w:r>
    </w:p>
    <w:p w:rsidR="005C2262" w:rsidRDefault="005C2262">
      <w:r>
        <w:t xml:space="preserve">2. Prace złożone po terminie nie będą oceniane. </w:t>
      </w:r>
    </w:p>
    <w:p w:rsidR="005C2262" w:rsidRDefault="005C2262">
      <w:r>
        <w:t xml:space="preserve">3. Prace przechodzą na własność organizatora i nie będą oddawane. </w:t>
      </w:r>
    </w:p>
    <w:p w:rsidR="005C2262" w:rsidRDefault="005C2262">
      <w:r>
        <w:t xml:space="preserve">§ 9 Zasady przyznawania nagród </w:t>
      </w:r>
    </w:p>
    <w:p w:rsidR="005C2262" w:rsidRDefault="005C2262">
      <w:r>
        <w:t xml:space="preserve">1. O wyłonieniu zwycięzców konkursu decyduje powołana w tym celu Komisja Konkursowa. </w:t>
      </w:r>
    </w:p>
    <w:p w:rsidR="005C2262" w:rsidRDefault="005C2262">
      <w:r>
        <w:t xml:space="preserve">2. Komisję powołuje Organizator. </w:t>
      </w:r>
    </w:p>
    <w:p w:rsidR="005C2262" w:rsidRDefault="005C2262">
      <w:r>
        <w:t xml:space="preserve">3. Spośród zgłoszonych do konkursu prac Komisja wybierze minimum trzy </w:t>
      </w:r>
      <w:r w:rsidR="00C120C9">
        <w:t xml:space="preserve">prace w każdej kategorii wiekowej </w:t>
      </w:r>
      <w:r>
        <w:t xml:space="preserve">przyznając nagrodę zwycięzcom. </w:t>
      </w:r>
    </w:p>
    <w:p w:rsidR="005C2262" w:rsidRDefault="005C2262">
      <w:r>
        <w:t xml:space="preserve">4. Decyzja Komisji jest ostateczna i nieodwołalna. </w:t>
      </w:r>
    </w:p>
    <w:p w:rsidR="005C2262" w:rsidRDefault="005C2262">
      <w:r>
        <w:t>5. Laureaci konkursu zostaną powiadomieni o przyznaniu nagród telefonicznie.</w:t>
      </w:r>
    </w:p>
    <w:p w:rsidR="005C2262" w:rsidRDefault="005C2262">
      <w:r>
        <w:t xml:space="preserve"> 6. Autorzy zwycięskich prac otrzymają indywidualne nagrody rzeczowe. </w:t>
      </w:r>
    </w:p>
    <w:p w:rsidR="00EE7328" w:rsidRDefault="005C2262">
      <w:r>
        <w:t>7. Nagrody zostaną wręczone w ZSG w Nieszkowicach Wielkich.</w:t>
      </w:r>
    </w:p>
    <w:sectPr w:rsidR="00EE7328" w:rsidSect="00FC4CD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262"/>
    <w:rsid w:val="003572B2"/>
    <w:rsid w:val="004426F9"/>
    <w:rsid w:val="00580C5A"/>
    <w:rsid w:val="005C2262"/>
    <w:rsid w:val="00617FAB"/>
    <w:rsid w:val="00717AC6"/>
    <w:rsid w:val="00A07388"/>
    <w:rsid w:val="00C120C9"/>
    <w:rsid w:val="00CD44AB"/>
    <w:rsid w:val="00EA5F32"/>
    <w:rsid w:val="00F76BD9"/>
    <w:rsid w:val="00FC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22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Piotr</cp:lastModifiedBy>
  <cp:revision>2</cp:revision>
  <dcterms:created xsi:type="dcterms:W3CDTF">2019-03-14T15:17:00Z</dcterms:created>
  <dcterms:modified xsi:type="dcterms:W3CDTF">2019-03-14T15:17:00Z</dcterms:modified>
</cp:coreProperties>
</file>