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7E" w:rsidRPr="00864B7E" w:rsidRDefault="00864B7E" w:rsidP="00864B7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4B7E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>
        <w:rPr>
          <w:rFonts w:ascii="Times New Roman" w:eastAsia="Calibri" w:hAnsi="Times New Roman" w:cs="Times New Roman"/>
          <w:b/>
          <w:sz w:val="24"/>
          <w:szCs w:val="24"/>
        </w:rPr>
        <w:t>MAŁOPOLSKIE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864B7E" w:rsidRPr="00864B7E" w:rsidTr="006727A9">
        <w:tc>
          <w:tcPr>
            <w:tcW w:w="9062" w:type="dxa"/>
            <w:shd w:val="clear" w:color="auto" w:fill="FF0000"/>
          </w:tcPr>
          <w:p w:rsidR="00864B7E" w:rsidRPr="00864B7E" w:rsidRDefault="00864B7E" w:rsidP="00864B7E">
            <w:pPr>
              <w:tabs>
                <w:tab w:val="left" w:pos="1110"/>
                <w:tab w:val="center" w:pos="215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3</w:t>
            </w:r>
          </w:p>
          <w:p w:rsidR="0020663B" w:rsidRPr="00864B7E" w:rsidRDefault="00864B7E" w:rsidP="002066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bookmarkStart w:id="0" w:name="_GoBack"/>
            <w:bookmarkEnd w:id="0"/>
          </w:p>
          <w:p w:rsidR="00864B7E" w:rsidRPr="00864B7E" w:rsidRDefault="00864B7E" w:rsidP="00864B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o ryzyku wystąpienia przekroczenia poziomu alarmowego </w:t>
            </w:r>
          </w:p>
          <w:p w:rsidR="00864B7E" w:rsidRPr="00864B7E" w:rsidRDefault="00864B7E" w:rsidP="00864B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  <w:p w:rsidR="00864B7E" w:rsidRPr="00864B7E" w:rsidRDefault="00864B7E" w:rsidP="00864B7E">
            <w:pPr>
              <w:tabs>
                <w:tab w:val="left" w:pos="1110"/>
                <w:tab w:val="center" w:pos="215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64B7E" w:rsidRPr="00864B7E" w:rsidRDefault="00864B7E" w:rsidP="00864B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4B7E" w:rsidRPr="00864B7E" w:rsidRDefault="00864B7E" w:rsidP="00864B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4B7E" w:rsidRPr="00864B7E" w:rsidRDefault="00864B7E" w:rsidP="00864B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4B7E" w:rsidRPr="00864B7E" w:rsidRDefault="00864B7E" w:rsidP="00864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61"/>
        <w:gridCol w:w="6181"/>
      </w:tblGrid>
      <w:tr w:rsidR="00864B7E" w:rsidRPr="00864B7E" w:rsidTr="006727A9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4B7E" w:rsidRPr="00864B7E" w:rsidRDefault="00864B7E" w:rsidP="00864B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ALARMOWEGO</w:t>
            </w:r>
          </w:p>
        </w:tc>
      </w:tr>
      <w:tr w:rsidR="00864B7E" w:rsidRPr="00864B7E" w:rsidTr="006727A9">
        <w:tc>
          <w:tcPr>
            <w:tcW w:w="28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64B7E" w:rsidRPr="00864B7E" w:rsidRDefault="00864B7E" w:rsidP="00864B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1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64B7E" w:rsidRPr="00864B7E" w:rsidRDefault="00864B7E" w:rsidP="00864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alarmowego (150 µg/m</w:t>
            </w:r>
            <w:r w:rsidRPr="00864B7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864B7E" w:rsidRPr="00864B7E" w:rsidTr="006727A9">
        <w:tc>
          <w:tcPr>
            <w:tcW w:w="2861" w:type="dxa"/>
            <w:shd w:val="clear" w:color="auto" w:fill="auto"/>
            <w:vAlign w:val="center"/>
          </w:tcPr>
          <w:p w:rsidR="00864B7E" w:rsidRPr="00864B7E" w:rsidRDefault="00864B7E" w:rsidP="00864B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181" w:type="dxa"/>
            <w:shd w:val="clear" w:color="auto" w:fill="auto"/>
          </w:tcPr>
          <w:p w:rsidR="00864B7E" w:rsidRPr="00864B7E" w:rsidRDefault="00864B7E" w:rsidP="00864B7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godz. </w:t>
            </w:r>
            <w:r w:rsidRPr="003A32E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8:00 </w:t>
            </w:r>
            <w:r w:rsidR="00925B61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-5.12.</w:t>
            </w:r>
            <w:r w:rsidRPr="00864B7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2019 r.</w:t>
            </w:r>
          </w:p>
        </w:tc>
      </w:tr>
      <w:tr w:rsidR="00864B7E" w:rsidRPr="00864B7E" w:rsidTr="006727A9">
        <w:tc>
          <w:tcPr>
            <w:tcW w:w="2861" w:type="dxa"/>
            <w:shd w:val="clear" w:color="auto" w:fill="auto"/>
            <w:vAlign w:val="center"/>
          </w:tcPr>
          <w:p w:rsidR="00864B7E" w:rsidRPr="00864B7E" w:rsidRDefault="00864B7E" w:rsidP="00864B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6181" w:type="dxa"/>
            <w:shd w:val="clear" w:color="auto" w:fill="auto"/>
          </w:tcPr>
          <w:p w:rsidR="00864B7E" w:rsidRPr="00864B7E" w:rsidRDefault="00864B7E" w:rsidP="00864B7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Od godz. </w:t>
            </w:r>
            <w:r w:rsidRPr="003A32E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8</w:t>
            </w:r>
            <w:r w:rsidRPr="00864B7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.00 dnia </w:t>
            </w:r>
            <w:r w:rsidRPr="003A32E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05</w:t>
            </w:r>
            <w:r w:rsidRPr="00864B7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="003C5EE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  <w:r w:rsidRPr="00864B7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.2019 r. do godz. 24.00 dnia  </w:t>
            </w:r>
            <w:r w:rsidRPr="003A32E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06</w:t>
            </w:r>
            <w:r w:rsidRPr="00864B7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.1</w:t>
            </w:r>
            <w:r w:rsidR="003A32EE" w:rsidRPr="003A32E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 w:rsidRPr="00864B7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.2019 r</w:t>
            </w:r>
            <w:r w:rsidR="003A32EE" w:rsidRPr="003A32E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864B7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64B7E" w:rsidRPr="00864B7E" w:rsidTr="006727A9">
        <w:tc>
          <w:tcPr>
            <w:tcW w:w="28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64B7E" w:rsidRPr="00864B7E" w:rsidRDefault="00864B7E" w:rsidP="00864B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1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64B7E" w:rsidRPr="00864B7E" w:rsidRDefault="00864B7E" w:rsidP="00864B7E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>Warunki meteorologiczne utrudniające rozprzestrzenianie się zanieczyszczeń w sytuacji wzmożonej emisji z sektora bytowo-komunalnego i wzmożonego ruch</w:t>
            </w:r>
            <w:r w:rsidR="00925B61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samochodów</w:t>
            </w:r>
            <w:r w:rsidR="003A32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64B7E" w:rsidRPr="00864B7E" w:rsidTr="006727A9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4B7E" w:rsidRPr="00864B7E" w:rsidRDefault="00864B7E" w:rsidP="00864B7E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864B7E" w:rsidRPr="00864B7E" w:rsidTr="006727A9">
        <w:tc>
          <w:tcPr>
            <w:tcW w:w="904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64B7E" w:rsidRPr="00864B7E" w:rsidRDefault="00864B7E" w:rsidP="00864B7E">
            <w:pPr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="003A32E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05</w:t>
            </w:r>
            <w:r w:rsidRPr="00864B7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.1</w:t>
            </w:r>
            <w:r w:rsidR="003C5EE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 w:rsidRPr="00864B7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.2019 r</w:t>
            </w: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i na dzień </w:t>
            </w:r>
            <w:r w:rsidR="003A32EE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864B7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.1</w:t>
            </w:r>
            <w:r w:rsidR="003C5EE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 w:rsidRPr="00864B7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.2019 r.</w:t>
            </w: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stężeń średniodobowych pyłu PM10, przygotowana na podstawie prognozy zanieczyszczenia powietrza, wykonywanej przez Instytut Ochrony Środowiska - Państwowy Instytut Badawczy (IOŚ-PIB) dostępnej na portalu „Jakość powietrza” GIOŚ pod adresem </w:t>
            </w:r>
            <w:hyperlink r:id="rId6" w:history="1">
              <w:r w:rsidRPr="00864B7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http://powietrze.gios.gov.pl/pjp/airPollution</w:t>
              </w:r>
            </w:hyperlink>
          </w:p>
          <w:p w:rsidR="00864B7E" w:rsidRPr="00864B7E" w:rsidRDefault="00864B7E" w:rsidP="00864B7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Dzień </w:t>
            </w:r>
            <w:r w:rsidR="003A32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05.12.2019</w:t>
            </w: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864B7E" w:rsidRPr="00864B7E" w:rsidRDefault="00864B7E" w:rsidP="003C7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5C508E8" wp14:editId="42F36441">
                  <wp:extent cx="5263764" cy="3039745"/>
                  <wp:effectExtent l="0" t="0" r="0" b="825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279" cy="3045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64B7E" w:rsidRPr="00864B7E" w:rsidRDefault="00864B7E" w:rsidP="00864B7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przekroczenia poziomu alarmowego dla pyłu PM10</w:t>
            </w:r>
          </w:p>
          <w:p w:rsidR="00864B7E" w:rsidRPr="003C75F4" w:rsidRDefault="00864B7E" w:rsidP="00864B7E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3A32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05.12.2019</w:t>
            </w:r>
            <w:r w:rsidRPr="00864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alarmowego dla pyłu PM10 obejmuje:</w:t>
            </w:r>
            <w:r w:rsidR="003C7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miasto Kraków, powiaty: krakowski, miechowski, proszowicki, bocheński, </w:t>
            </w:r>
            <w:r w:rsidR="003C75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wielicki, chrzanowski, oświęcimski oraz wadowicki</w:t>
            </w: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</w:p>
          <w:p w:rsidR="00864B7E" w:rsidRPr="00864B7E" w:rsidRDefault="00864B7E" w:rsidP="00864B7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 wystąpienia przekroczenia poziomu alarmowego dla pyłu PM10</w:t>
            </w:r>
          </w:p>
          <w:p w:rsidR="00726A8F" w:rsidRPr="00726A8F" w:rsidRDefault="00864B7E" w:rsidP="00726A8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3A32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05.12.2019</w:t>
            </w:r>
            <w:r w:rsidR="00DD1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64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istnieje ryzyko przekroczenia poziomu alarmowego dla pyłu PM10</w:t>
            </w:r>
            <w:r w:rsidRPr="00864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726A8F" w:rsidRPr="00726A8F">
              <w:rPr>
                <w:rFonts w:ascii="Times New Roman" w:hAnsi="Times New Roman" w:cs="Times New Roman"/>
                <w:i/>
              </w:rPr>
              <w:t>1</w:t>
            </w:r>
            <w:r w:rsidR="00925B61">
              <w:rPr>
                <w:rFonts w:ascii="Times New Roman" w:hAnsi="Times New Roman" w:cs="Times New Roman"/>
                <w:i/>
              </w:rPr>
              <w:t xml:space="preserve"> </w:t>
            </w:r>
            <w:r w:rsidR="00726A8F" w:rsidRPr="00726A8F">
              <w:rPr>
                <w:rFonts w:ascii="Times New Roman" w:hAnsi="Times New Roman" w:cs="Times New Roman"/>
                <w:i/>
              </w:rPr>
              <w:t>58</w:t>
            </w:r>
            <w:r w:rsidR="0017232A">
              <w:rPr>
                <w:rFonts w:ascii="Times New Roman" w:hAnsi="Times New Roman" w:cs="Times New Roman"/>
                <w:i/>
              </w:rPr>
              <w:t>200</w:t>
            </w:r>
            <w:r w:rsidR="00925B61">
              <w:rPr>
                <w:rFonts w:ascii="Times New Roman" w:hAnsi="Times New Roman" w:cs="Times New Roman"/>
                <w:i/>
              </w:rPr>
              <w:t>0</w:t>
            </w:r>
          </w:p>
          <w:p w:rsidR="00864B7E" w:rsidRPr="00864B7E" w:rsidRDefault="00864B7E" w:rsidP="00864B7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przekroczenia poziomu informowania dla pyłu PM10</w:t>
            </w:r>
          </w:p>
          <w:p w:rsidR="00864B7E" w:rsidRPr="00864B7E" w:rsidRDefault="00864B7E" w:rsidP="00864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3A32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05.12.2019</w:t>
            </w:r>
            <w:r w:rsidRPr="00864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</w:t>
            </w:r>
            <w:r w:rsidR="003C7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C75F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powiaty: olkuski, brzeski, myślenicki</w:t>
            </w:r>
            <w:r w:rsidR="00DE03A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oraz </w:t>
            </w:r>
            <w:r w:rsidR="003C75F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nowotarski</w:t>
            </w: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64B7E" w:rsidRPr="00864B7E" w:rsidRDefault="00864B7E" w:rsidP="00864B7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 wystąpienia przekroczenia poziomu informowania dla pyłu PM10</w:t>
            </w:r>
          </w:p>
          <w:p w:rsidR="00864B7E" w:rsidRPr="00864B7E" w:rsidRDefault="00864B7E" w:rsidP="00864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3A32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05.12.2019 </w:t>
            </w:r>
            <w:r w:rsidRPr="00864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istnieje ryzyko przekroczenia poziomu informowania dla pyłu PM10</w:t>
            </w:r>
            <w:r w:rsidRPr="00864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845F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52</w:t>
            </w:r>
            <w:r w:rsidR="00570B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="00925B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570B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</w:t>
            </w:r>
            <w:r w:rsidR="00726A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  <w:p w:rsidR="00864B7E" w:rsidRPr="00864B7E" w:rsidRDefault="00864B7E" w:rsidP="00864B7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Dzień </w:t>
            </w:r>
            <w:r w:rsidR="003A32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</w:t>
            </w: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</w:t>
            </w:r>
            <w:r w:rsidR="003A32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.2019 r.</w:t>
            </w:r>
          </w:p>
          <w:p w:rsidR="00864B7E" w:rsidRPr="00864B7E" w:rsidRDefault="00864B7E" w:rsidP="00864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B7E" w:rsidRPr="00864B7E" w:rsidRDefault="00864B7E" w:rsidP="003C7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E59DF64" wp14:editId="28DBC7A3">
                  <wp:extent cx="5335326" cy="3028848"/>
                  <wp:effectExtent l="0" t="0" r="0" b="63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376" cy="3039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64B7E" w:rsidRPr="00864B7E" w:rsidRDefault="00864B7E" w:rsidP="00864B7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przekroczenia poziomu alarmowego dla pyłu PM10</w:t>
            </w:r>
          </w:p>
          <w:p w:rsidR="00864B7E" w:rsidRPr="00864B7E" w:rsidRDefault="00864B7E" w:rsidP="00864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3A32EE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864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3A32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864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.2019 r.</w:t>
            </w: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alarmowego dla pyłu PM10 obejmuje</w:t>
            </w:r>
            <w:r w:rsidR="003C7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C75F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miasto Kraków, powiaty: krakowski, miechowski, proszowicki, bocheński, </w:t>
            </w:r>
            <w:r w:rsidR="008F61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wielicki, </w:t>
            </w:r>
            <w:r w:rsidR="003C75F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wadowicki, oświęcimski</w:t>
            </w:r>
            <w:r w:rsidR="008F61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oraz </w:t>
            </w:r>
            <w:r w:rsidR="003C75F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chrzanowski </w:t>
            </w: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64B7E" w:rsidRPr="00864B7E" w:rsidRDefault="00864B7E" w:rsidP="00864B7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 wystąpienia przekroczenia poziomu alarmowego dla pyłu PM10</w:t>
            </w:r>
          </w:p>
          <w:p w:rsidR="00726A8F" w:rsidRPr="00726A8F" w:rsidRDefault="00864B7E" w:rsidP="00726A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3A32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06.12</w:t>
            </w:r>
            <w:r w:rsidRPr="00864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.2019 r.</w:t>
            </w: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istnieje ryzyko przekroczenia poziomu alarmowego dla pyłu PM10</w:t>
            </w:r>
            <w:r w:rsidRPr="00864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726A8F" w:rsidRPr="00726A8F">
              <w:rPr>
                <w:rFonts w:ascii="Times New Roman" w:hAnsi="Times New Roman" w:cs="Times New Roman"/>
              </w:rPr>
              <w:t>1</w:t>
            </w:r>
            <w:r w:rsidR="00925B61">
              <w:rPr>
                <w:rFonts w:ascii="Times New Roman" w:hAnsi="Times New Roman" w:cs="Times New Roman"/>
              </w:rPr>
              <w:t xml:space="preserve"> </w:t>
            </w:r>
            <w:r w:rsidR="00726A8F" w:rsidRPr="00726A8F">
              <w:rPr>
                <w:rFonts w:ascii="Times New Roman" w:hAnsi="Times New Roman" w:cs="Times New Roman"/>
              </w:rPr>
              <w:t>81</w:t>
            </w:r>
            <w:r w:rsidR="0017232A">
              <w:rPr>
                <w:rFonts w:ascii="Times New Roman" w:hAnsi="Times New Roman" w:cs="Times New Roman"/>
              </w:rPr>
              <w:t>400</w:t>
            </w:r>
            <w:r w:rsidR="00925B61">
              <w:rPr>
                <w:rFonts w:ascii="Times New Roman" w:hAnsi="Times New Roman" w:cs="Times New Roman"/>
              </w:rPr>
              <w:t>0</w:t>
            </w:r>
          </w:p>
          <w:p w:rsidR="00864B7E" w:rsidRPr="00726A8F" w:rsidRDefault="00864B7E" w:rsidP="00864B7E">
            <w:pPr>
              <w:jc w:val="both"/>
              <w:rPr>
                <w:rFonts w:ascii="Calibri" w:hAnsi="Calibri" w:cs="Calibri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przekroczenia poziomu informowania dla pyłu PM10</w:t>
            </w:r>
          </w:p>
          <w:p w:rsidR="00864B7E" w:rsidRPr="00864B7E" w:rsidRDefault="00864B7E" w:rsidP="00864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3A32EE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864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3A32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864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.2019 r.</w:t>
            </w: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</w:t>
            </w:r>
            <w:r w:rsidR="003C7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powiaty: brzeski, tarnowski, nowosądecki oraz myślenicki</w:t>
            </w:r>
          </w:p>
          <w:p w:rsidR="00864B7E" w:rsidRPr="00864B7E" w:rsidRDefault="00864B7E" w:rsidP="00864B7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 wystąpienia przekroczenia poziomu informowania dla pyłu PM10</w:t>
            </w:r>
          </w:p>
          <w:p w:rsidR="00864B7E" w:rsidRPr="00864B7E" w:rsidRDefault="00864B7E" w:rsidP="00864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3A32EE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864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3A32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864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.2019 r.</w:t>
            </w: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istnieje ryzyko przekroczenia poziomu informowania dla pyłu PM10</w:t>
            </w:r>
            <w:r w:rsidRPr="00864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570B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638</w:t>
            </w:r>
            <w:r w:rsidR="00925B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570B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000</w:t>
            </w:r>
          </w:p>
        </w:tc>
      </w:tr>
    </w:tbl>
    <w:p w:rsidR="00864B7E" w:rsidRPr="00864B7E" w:rsidRDefault="00864B7E" w:rsidP="00864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4B7E" w:rsidRPr="00864B7E" w:rsidRDefault="00864B7E" w:rsidP="00864B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67"/>
        <w:gridCol w:w="6475"/>
      </w:tblGrid>
      <w:tr w:rsidR="00864B7E" w:rsidRPr="00864B7E" w:rsidTr="006727A9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7E" w:rsidRPr="00864B7E" w:rsidRDefault="00864B7E" w:rsidP="00864B7E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INFORMACJE O ZAGROŻENIU</w:t>
            </w:r>
          </w:p>
        </w:tc>
      </w:tr>
      <w:tr w:rsidR="00864B7E" w:rsidRPr="00864B7E" w:rsidTr="006727A9">
        <w:tc>
          <w:tcPr>
            <w:tcW w:w="2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4B7E" w:rsidRPr="00864B7E" w:rsidRDefault="00864B7E" w:rsidP="00864B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4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7E" w:rsidRPr="00864B7E" w:rsidRDefault="00864B7E" w:rsidP="00864B7E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864B7E" w:rsidRPr="00864B7E" w:rsidRDefault="00864B7E" w:rsidP="00864B7E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układu oddechowego (np. astma, przewlekła choroba płuc), </w:t>
            </w:r>
          </w:p>
          <w:p w:rsidR="00864B7E" w:rsidRPr="00864B7E" w:rsidRDefault="00864B7E" w:rsidP="00864B7E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>osoby starsze, kobiety w ciąży oraz małe dzieci.</w:t>
            </w:r>
          </w:p>
        </w:tc>
      </w:tr>
      <w:tr w:rsidR="00864B7E" w:rsidRPr="00864B7E" w:rsidTr="006727A9">
        <w:tc>
          <w:tcPr>
            <w:tcW w:w="2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4B7E" w:rsidRPr="00864B7E" w:rsidRDefault="00864B7E" w:rsidP="00864B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7E" w:rsidRPr="00864B7E" w:rsidRDefault="00864B7E" w:rsidP="00864B7E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chorób serca mogą odczuwać pogorszenie samopoczucia np. uczucie bólu w klatce piersiowej, brak tchu, znużenie. </w:t>
            </w:r>
          </w:p>
          <w:p w:rsidR="00864B7E" w:rsidRPr="00864B7E" w:rsidRDefault="00864B7E" w:rsidP="00864B7E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układu oddechowego mogą odczuwać przejściowe nasilenie dolegliwości, w tym kaszel, dyskomfort w klatce piersiowej. Podobne objawy mogą wystąpić również u osób zdrowych. W okresach wysokich stężeń pyłu zawieszonego w powietrzu zwiększa się ryzyko infekcji dróg oddechowych. </w:t>
            </w:r>
          </w:p>
          <w:p w:rsidR="00864B7E" w:rsidRPr="00864B7E" w:rsidRDefault="00864B7E" w:rsidP="00864B7E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>W przypadku wystąpienia lub nasilenia się objawów chorobowych wskazany jest kontakt z lekarzem.</w:t>
            </w:r>
          </w:p>
        </w:tc>
      </w:tr>
      <w:tr w:rsidR="00864B7E" w:rsidRPr="00864B7E" w:rsidTr="006727A9">
        <w:tc>
          <w:tcPr>
            <w:tcW w:w="2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4B7E" w:rsidRPr="00864B7E" w:rsidRDefault="00864B7E" w:rsidP="00864B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7E" w:rsidRPr="00864B7E" w:rsidRDefault="00864B7E" w:rsidP="00864B7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864B7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szelkie aktywności na zewnątrz są odradzane. </w:t>
            </w:r>
            <w:r w:rsidRPr="00864B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Osoby wrażliwe powinny unikać przebywania na wolnym powietrzu, pozostałe osoby powinny ograniczyć przebywanie na wolnym powietrzu do niezbędnego minimum.</w:t>
            </w:r>
          </w:p>
        </w:tc>
      </w:tr>
    </w:tbl>
    <w:p w:rsidR="00864B7E" w:rsidRPr="00864B7E" w:rsidRDefault="00864B7E" w:rsidP="00864B7E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619"/>
        <w:gridCol w:w="6669"/>
      </w:tblGrid>
      <w:tr w:rsidR="00864B7E" w:rsidRPr="00864B7E" w:rsidTr="006727A9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7E" w:rsidRPr="00864B7E" w:rsidRDefault="00864B7E" w:rsidP="00864B7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864B7E" w:rsidRPr="00864B7E" w:rsidTr="006727A9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4B7E" w:rsidRPr="00864B7E" w:rsidRDefault="00864B7E" w:rsidP="00864B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7A04" w:rsidRPr="00327A04" w:rsidRDefault="00327A04" w:rsidP="00327A04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Zalecane działania określone w Programie ochrony powietrza w planie działań krótkoterminowych dla drugiego stopnia zagrożenia pyłem PM10:</w:t>
            </w:r>
          </w:p>
          <w:p w:rsidR="00327A04" w:rsidRPr="00327A04" w:rsidRDefault="00327A04" w:rsidP="00327A04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27A04" w:rsidRPr="00327A04" w:rsidRDefault="00327A04" w:rsidP="00327A0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Osoby o wyższej wrażliwości na zanieczyszczenie powietrza </w:t>
            </w: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(dzieci i młodzież, osoby starsze, osoby z zaburzeniami układu oddechowego, krwionośnego, alergicy, osoby palące papierosy i zawodowo narażone na pyły), powinny: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ograniczyć długie spacery i aktywność fizyczną na zewnątrz,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unikać wietrzenia pomieszczeń,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włączyć oczyszczacz powietrza lub założyć maskę antysmogową,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razie potrzeby stosować się do zaleceń lekarzy,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śledzić informacje o aktualnych poziomach zanieczyszczenia powietrza.</w:t>
            </w:r>
          </w:p>
          <w:p w:rsidR="00327A04" w:rsidRPr="00327A04" w:rsidRDefault="00327A04" w:rsidP="00327A04">
            <w:pPr>
              <w:spacing w:before="100" w:beforeAutospacing="1" w:after="100" w:afterAutospacing="1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Jednostki oświatowe i opiekuńcze</w:t>
            </w: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m.in.: szkoły, przedszkola, żłobki), powinny: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ograniczyć aktywność dzieci i młodzieży na zewnątrz.</w:t>
            </w:r>
          </w:p>
          <w:p w:rsidR="00327A04" w:rsidRPr="00327A04" w:rsidRDefault="00327A04" w:rsidP="00327A0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Szpitale i przychodnie</w:t>
            </w:r>
            <w:r w:rsidRPr="00327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opieki zdrowotnej</w:t>
            </w: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powinny: 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przygotować się na możliwość wystąpienia większej ilości przypadków nagłych (np. wzrost dolegliwości astmatycznych lub niewydolności krążenia).</w:t>
            </w:r>
          </w:p>
          <w:p w:rsidR="00327A04" w:rsidRPr="00327A04" w:rsidRDefault="00327A04" w:rsidP="00327A04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Władze gmin</w:t>
            </w:r>
            <w:r w:rsidRPr="00327A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powinny:</w:t>
            </w:r>
          </w:p>
          <w:p w:rsidR="007C159C" w:rsidRDefault="00327A04" w:rsidP="007C159C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podjąć intensywne kontrole zakazu spalania odpadów i pozostałości roślinnych.</w:t>
            </w:r>
          </w:p>
          <w:p w:rsidR="00327A04" w:rsidRPr="007C159C" w:rsidRDefault="00327A04" w:rsidP="007C159C">
            <w:pPr>
              <w:spacing w:before="100" w:beforeAutospacing="1" w:after="100" w:afterAutospacing="1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Podmioty gospodarcze</w:t>
            </w:r>
            <w:r w:rsidRPr="007C15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powinny: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zawiesić uciążliwe prace budowlane powodujące duże zapylenie,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zraszać pryzmy materiałów sypkich mogących powodować pylenie.</w:t>
            </w:r>
          </w:p>
          <w:p w:rsidR="00327A04" w:rsidRPr="00327A04" w:rsidRDefault="00327A04" w:rsidP="00327A04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Policja oraz Inspekcja Transportu Drogowego</w:t>
            </w:r>
            <w:r w:rsidRPr="00327A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, powinny: 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prowadzić wzmożone kontrole jakości spalin w ruchu ulicznym (przy temperaturze powietrza powyżej 5°C).</w:t>
            </w:r>
          </w:p>
          <w:p w:rsidR="00327A04" w:rsidRPr="00327A04" w:rsidRDefault="00327A04" w:rsidP="00327A04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Policja oraz zarządcy dróg</w:t>
            </w:r>
            <w:r w:rsidRPr="00327A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powinni: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nasilić kontrole pojazdów opuszczających place budowy pod kątem ograniczenia zanieczyszczenia dróg.</w:t>
            </w:r>
          </w:p>
          <w:p w:rsidR="00327A04" w:rsidRPr="00327A04" w:rsidRDefault="00327A04" w:rsidP="00327A04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Zarządcy dróg</w:t>
            </w:r>
            <w:r w:rsidRPr="00327A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powinni: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prowadzić czyszczenie ulic na mokro</w:t>
            </w:r>
            <w:r w:rsidRPr="00327A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(w przypadku temperatury powietrza powyżej 0°C oraz braku opadów w ciągu ostatniego tygodnia).</w:t>
            </w:r>
          </w:p>
          <w:p w:rsidR="00327A04" w:rsidRPr="00327A04" w:rsidRDefault="00327A04" w:rsidP="00327A0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Do </w:t>
            </w:r>
            <w:r w:rsidRPr="0032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mieszkańców</w:t>
            </w: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obszaru apeluje się o:</w:t>
            </w:r>
          </w:p>
          <w:p w:rsidR="00327A04" w:rsidRPr="00327A04" w:rsidRDefault="00327A04" w:rsidP="00327A04">
            <w:pPr>
              <w:numPr>
                <w:ilvl w:val="0"/>
                <w:numId w:val="5"/>
              </w:numPr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przypadku osób spalających węgiel lub drewno:</w:t>
            </w:r>
          </w:p>
          <w:p w:rsidR="00327A04" w:rsidRPr="00327A04" w:rsidRDefault="00327A04" w:rsidP="00327A04">
            <w:pPr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27A04" w:rsidRPr="00327A04" w:rsidRDefault="00327A04" w:rsidP="00327A04">
            <w:pPr>
              <w:ind w:left="567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 tymczasowe zastosowanie innego dostępnego źródła ciepła np.: elektrycznego lub gazowego, a jeżeli nie jest to możliwe, zastosowanie wysokiej jakości węgla lub drewna,</w:t>
            </w:r>
          </w:p>
          <w:p w:rsidR="00327A04" w:rsidRPr="00327A04" w:rsidRDefault="00327A04" w:rsidP="00327A04">
            <w:pPr>
              <w:ind w:left="567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27A04" w:rsidRPr="00327A04" w:rsidRDefault="00327A04" w:rsidP="00327A04">
            <w:pPr>
              <w:ind w:left="567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zaprzestanie palenia w kominkach, jeżeli nie stanowią one jedynego źródła ogrzewania,</w:t>
            </w:r>
          </w:p>
          <w:p w:rsidR="00327A04" w:rsidRPr="00327A04" w:rsidRDefault="00327A04" w:rsidP="00327A04">
            <w:pPr>
              <w:ind w:left="567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27A04" w:rsidRPr="00327A04" w:rsidRDefault="00327A04" w:rsidP="00327A04">
            <w:pPr>
              <w:numPr>
                <w:ilvl w:val="0"/>
                <w:numId w:val="5"/>
              </w:numPr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korzystanie z komunikacji zbiorowej, pieszej, rowerowej lub wspólnych dojazdów zamiast indywidualnych podróży samochodem,</w:t>
            </w:r>
          </w:p>
          <w:p w:rsidR="00864B7E" w:rsidRDefault="00327A04" w:rsidP="00327A04">
            <w:pPr>
              <w:numPr>
                <w:ilvl w:val="0"/>
                <w:numId w:val="5"/>
              </w:numPr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ograniczenie rozpalania ognisk i używania dmuchaw do liści.</w:t>
            </w:r>
          </w:p>
          <w:p w:rsidR="00327A04" w:rsidRDefault="00327A04" w:rsidP="00327A04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  <w:p w:rsidR="00327A04" w:rsidRPr="00327A04" w:rsidRDefault="00327A04" w:rsidP="00327A04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Zalecane działania określone w Programie ochrony powietrza w planie działań krótkoterminowych dla trzeciego stopnia </w:t>
            </w:r>
            <w:r w:rsidRPr="0032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lastRenderedPageBreak/>
              <w:t>zagrożenia pyłem PM10:</w:t>
            </w:r>
          </w:p>
          <w:p w:rsidR="00327A04" w:rsidRPr="00327A04" w:rsidRDefault="00327A04" w:rsidP="00327A04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Osoby o wyższej wrażliwości na zanieczyszczenie powietrza </w:t>
            </w: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(dzieci i młodzież, osoby starsze, osoby z zaburzeniami układu oddechowego, krwionośnego, alergicy, osoby palące papierosy i zawodowo narażone na pyły), powinny: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ograniczyć długie spacery i aktywność fizyczną na zewnątrz,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unikać wietrzenia pomieszczeń,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włączyć oczyszczacz powietrza lub założyć maskę antysmogową,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razie potrzeby stosować się do zaleceń lekarzy,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śledzić informacje o aktualnych poziomach zanieczyszczenia powietrza.</w:t>
            </w:r>
          </w:p>
          <w:p w:rsidR="00327A04" w:rsidRPr="00327A04" w:rsidRDefault="00327A04" w:rsidP="00327A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Jednostki oświatowe i opiekuńcze</w:t>
            </w: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(szkoły, przedszkola, żłobki), powinny: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ograniczyć aktywność dzieci i młodzieży na zewnątrz.</w:t>
            </w:r>
          </w:p>
          <w:p w:rsidR="00327A04" w:rsidRPr="00327A04" w:rsidRDefault="00327A04" w:rsidP="00327A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Szpitale i przychodnie</w:t>
            </w:r>
            <w:r w:rsidRPr="00327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opieki zdrowotnej</w:t>
            </w: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powinny: 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przygotować się na możliwość wystąpienia większej ilości przypadków nagłych (np. wzrost dolegliwości astmatycznych lub niewydolności krążenia).</w:t>
            </w:r>
          </w:p>
          <w:p w:rsidR="00327A04" w:rsidRPr="00327A04" w:rsidRDefault="00327A04" w:rsidP="00327A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Władze gmin</w:t>
            </w:r>
            <w:r w:rsidRPr="00327A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powinny: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podjąć intensywne kontrole zakazu spalania odpadów i pozostałości roślinnych.</w:t>
            </w:r>
          </w:p>
          <w:p w:rsidR="00327A04" w:rsidRPr="00327A04" w:rsidRDefault="00327A04" w:rsidP="00327A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Podmioty gospodarcze</w:t>
            </w:r>
            <w:r w:rsidRPr="00327A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powinny: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czasowo wstrzymać procesy technologiczne, które powodują znaczącą emisję pyłu,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zawiesić uciążliwe prace budowlane powodujące duże zapylenie,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zraszać pryzmy materiałów sypkich mogących powodować pylenie.</w:t>
            </w:r>
          </w:p>
          <w:p w:rsidR="00327A04" w:rsidRPr="00327A04" w:rsidRDefault="00327A04" w:rsidP="00327A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Policja oraz Inspekcja Transportu Drogowego</w:t>
            </w:r>
            <w:r w:rsidRPr="00327A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, powinny: 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prowadzić wzmożone kontrole jakości spalin w ruchu ulicznym (przy temperaturze powietrza powyżej 5°C).</w:t>
            </w:r>
          </w:p>
          <w:p w:rsidR="00327A04" w:rsidRPr="00327A04" w:rsidRDefault="00327A04" w:rsidP="00327A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Policja oraz zarządcy dróg</w:t>
            </w:r>
            <w:r w:rsidRPr="00327A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powinni: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nasilić kontrole pojazdów opuszczających place budowy pod kątem ograniczenia zanieczyszczenia dróg.</w:t>
            </w:r>
          </w:p>
          <w:p w:rsidR="00327A04" w:rsidRPr="00327A04" w:rsidRDefault="00327A04" w:rsidP="00327A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Zarządcy dróg</w:t>
            </w:r>
            <w:r w:rsidRPr="00327A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powinni: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wyznaczyć alternatywne trasy dla odcinków dróg o największym natężeniu ruchu samochodowego, zwłaszcza dla samochodów ciężarowych w celu omijania centrum miast,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prowadzić czyszczenie ulic na mokro</w:t>
            </w:r>
            <w:r w:rsidRPr="00327A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(w przypadku temperatury powietrza powyżej 0°C oraz braku opadów w ciągu ostatniego tygodnia).</w:t>
            </w:r>
          </w:p>
          <w:p w:rsidR="00327A04" w:rsidRDefault="00327A04" w:rsidP="00327A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27A04" w:rsidRPr="00327A04" w:rsidRDefault="00327A04" w:rsidP="00327A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Inspekcja Nadzoru Budowlanego</w:t>
            </w:r>
            <w:r w:rsidRPr="00327A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powinna: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prowadzić intensywne kontrole przestrzegania przepisów na placach budowy.</w:t>
            </w:r>
          </w:p>
          <w:p w:rsidR="00327A04" w:rsidRPr="00327A04" w:rsidRDefault="00327A04" w:rsidP="00327A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Wojewódzki Inspektorat Ochrony Środowiska</w:t>
            </w:r>
            <w:r w:rsidRPr="00327A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powinien:</w:t>
            </w:r>
          </w:p>
          <w:p w:rsidR="00327A04" w:rsidRPr="00327A04" w:rsidRDefault="00327A04" w:rsidP="00327A04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wdrożyć procedury szczególnego monitorowania i reagowania na znaczące emisje z zakładów przemysłowych.</w:t>
            </w:r>
          </w:p>
          <w:p w:rsidR="00327A04" w:rsidRPr="00327A04" w:rsidRDefault="00327A04" w:rsidP="00327A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Do </w:t>
            </w:r>
            <w:r w:rsidRPr="0032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mieszkańców</w:t>
            </w: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obszaru apeluje się o:</w:t>
            </w:r>
          </w:p>
          <w:p w:rsidR="00327A04" w:rsidRPr="00327A04" w:rsidRDefault="00327A04" w:rsidP="00327A04">
            <w:pPr>
              <w:numPr>
                <w:ilvl w:val="0"/>
                <w:numId w:val="5"/>
              </w:numPr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przypadku osób spalających węgiel lub drewno:</w:t>
            </w:r>
          </w:p>
          <w:p w:rsidR="00327A04" w:rsidRPr="00327A04" w:rsidRDefault="00327A04" w:rsidP="00327A04">
            <w:pPr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tymczasowe zastosowanie innego dostępnego źródła ciepła np.: elektrycznego lub gazowego, a jeżeli nie jest to możliwe, zastosowanie wysokiej jakości węgla lub drewna,</w:t>
            </w:r>
          </w:p>
          <w:p w:rsidR="00327A04" w:rsidRPr="00327A04" w:rsidRDefault="00327A04" w:rsidP="00327A04">
            <w:pPr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zaprzestanie palenia w kominkach, jeżeli nie stanowią one jedynego źródła ogrzewania,</w:t>
            </w:r>
          </w:p>
          <w:p w:rsidR="00327A04" w:rsidRPr="00327A04" w:rsidRDefault="00327A04" w:rsidP="00327A04">
            <w:pPr>
              <w:numPr>
                <w:ilvl w:val="0"/>
                <w:numId w:val="5"/>
              </w:numPr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korzystanie z komunikacji zbiorowej, pieszej, rowerowej lub wspólnych dojazdów zamiast indywidualnych podróży samochodem,</w:t>
            </w:r>
          </w:p>
          <w:p w:rsidR="00327A04" w:rsidRPr="00327A04" w:rsidRDefault="00327A04" w:rsidP="00327A04">
            <w:pPr>
              <w:numPr>
                <w:ilvl w:val="0"/>
                <w:numId w:val="5"/>
              </w:numPr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ograniczenie rozpalania ognisk i używania dmuchaw do liści.</w:t>
            </w:r>
          </w:p>
        </w:tc>
      </w:tr>
    </w:tbl>
    <w:p w:rsidR="00864B7E" w:rsidRPr="00864B7E" w:rsidRDefault="00864B7E" w:rsidP="00864B7E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71"/>
        <w:gridCol w:w="6817"/>
      </w:tblGrid>
      <w:tr w:rsidR="00864B7E" w:rsidRPr="00864B7E" w:rsidTr="006727A9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4B7E" w:rsidRPr="00864B7E" w:rsidRDefault="00864B7E" w:rsidP="00864B7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864B7E" w:rsidRPr="00864B7E" w:rsidTr="006727A9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64B7E" w:rsidRPr="00864B7E" w:rsidRDefault="00864B7E" w:rsidP="00864B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64B7E" w:rsidRPr="00864B7E" w:rsidRDefault="003A32EE" w:rsidP="00864B7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05.12.2019</w:t>
            </w:r>
            <w:r w:rsidR="00864B7E" w:rsidRPr="00864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godz. </w:t>
            </w:r>
            <w:r w:rsidRPr="003A32E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8</w:t>
            </w:r>
            <w:r w:rsidR="00864B7E" w:rsidRPr="00864B7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:00</w:t>
            </w:r>
          </w:p>
        </w:tc>
      </w:tr>
      <w:tr w:rsidR="00864B7E" w:rsidRPr="00864B7E" w:rsidTr="006727A9">
        <w:tc>
          <w:tcPr>
            <w:tcW w:w="2802" w:type="dxa"/>
            <w:shd w:val="clear" w:color="auto" w:fill="auto"/>
            <w:vAlign w:val="center"/>
          </w:tcPr>
          <w:p w:rsidR="00864B7E" w:rsidRPr="00864B7E" w:rsidRDefault="00864B7E" w:rsidP="00864B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64B7E" w:rsidRPr="00864B7E" w:rsidRDefault="00864B7E" w:rsidP="00864B7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64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Ustawa z dnia 27 kwietnia 2001 r. Prawo ochrony środowiska </w:t>
            </w:r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Dz. U. z 2019 r. poz. 1396 z </w:t>
            </w:r>
            <w:proofErr w:type="spellStart"/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864B7E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:rsidR="00864B7E" w:rsidRPr="00864B7E" w:rsidRDefault="00864B7E" w:rsidP="00864B7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64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 r. zmieniające rozporządzenie w sprawie poziomów niektórych substancji w powietrzu (Dz. U. poz. 1931)</w:t>
            </w:r>
          </w:p>
        </w:tc>
      </w:tr>
      <w:tr w:rsidR="00864B7E" w:rsidRPr="00864B7E" w:rsidTr="006727A9">
        <w:tc>
          <w:tcPr>
            <w:tcW w:w="2802" w:type="dxa"/>
            <w:shd w:val="clear" w:color="auto" w:fill="auto"/>
            <w:vAlign w:val="center"/>
          </w:tcPr>
          <w:p w:rsidR="00864B7E" w:rsidRPr="00864B7E" w:rsidRDefault="00864B7E" w:rsidP="00864B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64B7E" w:rsidRPr="00864B7E" w:rsidRDefault="00864B7E" w:rsidP="00864B7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64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Inspektoratu Ochrony </w:t>
            </w:r>
            <w:r w:rsidRPr="00864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Środowiska</w:t>
            </w:r>
          </w:p>
          <w:p w:rsidR="00864B7E" w:rsidRPr="00864B7E" w:rsidRDefault="00864B7E" w:rsidP="00864B7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64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864B7E" w:rsidRPr="00864B7E" w:rsidTr="006727A9">
        <w:tc>
          <w:tcPr>
            <w:tcW w:w="2802" w:type="dxa"/>
            <w:shd w:val="clear" w:color="auto" w:fill="auto"/>
            <w:vAlign w:val="center"/>
          </w:tcPr>
          <w:p w:rsidR="00864B7E" w:rsidRPr="00864B7E" w:rsidRDefault="00864B7E" w:rsidP="00864B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64B7E" w:rsidRPr="00864B7E" w:rsidRDefault="003C75F4" w:rsidP="00864B7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Regionalny Wydział Monitoringu Środowiska w Krakowie</w:t>
            </w:r>
          </w:p>
        </w:tc>
      </w:tr>
      <w:tr w:rsidR="00864B7E" w:rsidRPr="00864B7E" w:rsidTr="006727A9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64B7E" w:rsidRPr="00864B7E" w:rsidRDefault="00864B7E" w:rsidP="00864B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64B7E" w:rsidRPr="00864B7E" w:rsidRDefault="0020663B" w:rsidP="00864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864B7E" w:rsidRPr="00864B7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:rsidR="00864B7E" w:rsidRPr="00864B7E" w:rsidRDefault="00864B7E" w:rsidP="00864B7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B7E" w:rsidRPr="00864B7E" w:rsidRDefault="00864B7E" w:rsidP="00864B7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2EB4" w:rsidRPr="003A32EE" w:rsidRDefault="00402EB4" w:rsidP="003A32E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402EB4" w:rsidRPr="003A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022B3"/>
    <w:multiLevelType w:val="multilevel"/>
    <w:tmpl w:val="E9A0516C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6C6664"/>
    <w:multiLevelType w:val="multilevel"/>
    <w:tmpl w:val="D246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7E"/>
    <w:rsid w:val="0017232A"/>
    <w:rsid w:val="0020663B"/>
    <w:rsid w:val="00300EAF"/>
    <w:rsid w:val="00327A04"/>
    <w:rsid w:val="003A32EE"/>
    <w:rsid w:val="003C5EE5"/>
    <w:rsid w:val="003C75F4"/>
    <w:rsid w:val="00402EB4"/>
    <w:rsid w:val="00570B0F"/>
    <w:rsid w:val="006D624D"/>
    <w:rsid w:val="00726A8F"/>
    <w:rsid w:val="007B7D58"/>
    <w:rsid w:val="007C159C"/>
    <w:rsid w:val="00845FDE"/>
    <w:rsid w:val="00864B7E"/>
    <w:rsid w:val="008F61A8"/>
    <w:rsid w:val="00925B61"/>
    <w:rsid w:val="00A346A3"/>
    <w:rsid w:val="00DD1505"/>
    <w:rsid w:val="00DE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4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64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2h">
    <w:name w:val="x2h"/>
    <w:basedOn w:val="Domylnaczcionkaakapitu"/>
    <w:rsid w:val="003C5EE5"/>
  </w:style>
  <w:style w:type="paragraph" w:styleId="Tekstdymka">
    <w:name w:val="Balloon Text"/>
    <w:basedOn w:val="Normalny"/>
    <w:link w:val="TekstdymkaZnak"/>
    <w:uiPriority w:val="99"/>
    <w:semiHidden/>
    <w:unhideWhenUsed/>
    <w:rsid w:val="0020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4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64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2h">
    <w:name w:val="x2h"/>
    <w:basedOn w:val="Domylnaczcionkaakapitu"/>
    <w:rsid w:val="003C5EE5"/>
  </w:style>
  <w:style w:type="paragraph" w:styleId="Tekstdymka">
    <w:name w:val="Balloon Text"/>
    <w:basedOn w:val="Normalny"/>
    <w:link w:val="TekstdymkaZnak"/>
    <w:uiPriority w:val="99"/>
    <w:semiHidden/>
    <w:unhideWhenUsed/>
    <w:rsid w:val="0020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etrze.gios.gov.pl/pjp/airPollutio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warn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1416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m.kostrzewa</dc:creator>
  <cp:lastModifiedBy>Marek Jakubas</cp:lastModifiedBy>
  <cp:revision>3</cp:revision>
  <dcterms:created xsi:type="dcterms:W3CDTF">2019-12-05T09:23:00Z</dcterms:created>
  <dcterms:modified xsi:type="dcterms:W3CDTF">2019-12-05T09:31:00Z</dcterms:modified>
</cp:coreProperties>
</file>