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AB6A8" w14:textId="77777777" w:rsidR="00BC6975" w:rsidRPr="00A31D01" w:rsidRDefault="00A31D01" w:rsidP="00BC6975">
      <w:pPr>
        <w:jc w:val="center"/>
        <w:rPr>
          <w:rFonts w:ascii="Palatino Linotype" w:hAnsi="Palatino Linotype"/>
          <w:b/>
          <w:sz w:val="36"/>
          <w:szCs w:val="36"/>
        </w:rPr>
      </w:pPr>
      <w:r>
        <w:rPr>
          <w:rFonts w:ascii="Palatino Linotype" w:hAnsi="Palatino Linotype"/>
          <w:b/>
          <w:sz w:val="36"/>
          <w:szCs w:val="36"/>
        </w:rPr>
        <w:t>JĘZYK POLSKI</w:t>
      </w:r>
      <w:r w:rsidR="00C70491" w:rsidRPr="00A31D01">
        <w:rPr>
          <w:rFonts w:ascii="Palatino Linotype" w:hAnsi="Palatino Linotype"/>
          <w:b/>
          <w:sz w:val="36"/>
          <w:szCs w:val="36"/>
        </w:rPr>
        <w:t xml:space="preserve">  klasa 7</w:t>
      </w:r>
    </w:p>
    <w:p w14:paraId="08EE2B2B" w14:textId="77777777" w:rsidR="00C70491" w:rsidRDefault="00C70491" w:rsidP="00C70491">
      <w:pPr>
        <w:rPr>
          <w:rFonts w:ascii="Palatino Linotype" w:hAnsi="Palatino Linotype"/>
          <w:b/>
          <w:sz w:val="24"/>
          <w:szCs w:val="24"/>
          <w:u w:val="single"/>
        </w:rPr>
      </w:pPr>
      <w:r>
        <w:rPr>
          <w:rFonts w:ascii="Palatino Linotype" w:hAnsi="Palatino Linotype"/>
          <w:b/>
          <w:sz w:val="24"/>
          <w:szCs w:val="24"/>
          <w:u w:val="single"/>
        </w:rPr>
        <w:t>Temat: Pisownia „nie” z imiesłowami.  30.03.2020</w:t>
      </w:r>
    </w:p>
    <w:p w14:paraId="33FAC5D2" w14:textId="77777777" w:rsidR="00C70491" w:rsidRDefault="00C70491" w:rsidP="00C70491">
      <w:pPr>
        <w:rPr>
          <w:rFonts w:ascii="Palatino Linotype" w:hAnsi="Palatino Linotype"/>
          <w:sz w:val="24"/>
          <w:szCs w:val="24"/>
        </w:rPr>
      </w:pPr>
      <w:r>
        <w:rPr>
          <w:rFonts w:ascii="Palatino Linotype" w:hAnsi="Palatino Linotype"/>
          <w:sz w:val="24"/>
          <w:szCs w:val="24"/>
        </w:rPr>
        <w:t xml:space="preserve">Przepiszcie do zeszytów NOWA WIADOMOŚĆ ze str.145. </w:t>
      </w:r>
    </w:p>
    <w:p w14:paraId="3683E1C8" w14:textId="77777777" w:rsidR="00C70491" w:rsidRDefault="00C70491" w:rsidP="00C70491">
      <w:pPr>
        <w:rPr>
          <w:rFonts w:ascii="Palatino Linotype" w:hAnsi="Palatino Linotype"/>
          <w:sz w:val="24"/>
          <w:szCs w:val="24"/>
        </w:rPr>
      </w:pPr>
      <w:r>
        <w:rPr>
          <w:rFonts w:ascii="Palatino Linotype" w:hAnsi="Palatino Linotype"/>
          <w:sz w:val="24"/>
          <w:szCs w:val="24"/>
        </w:rPr>
        <w:t>Wykonajcie zad. 1 i 2  -resztę na lekcji czyi zad. 3 i 4. + ćwiczenia</w:t>
      </w:r>
    </w:p>
    <w:p w14:paraId="7C797CFC" w14:textId="77777777" w:rsidR="00C70491" w:rsidRDefault="00C70491" w:rsidP="00C70491">
      <w:pPr>
        <w:rPr>
          <w:rFonts w:ascii="Palatino Linotype" w:hAnsi="Palatino Linotype"/>
          <w:b/>
          <w:sz w:val="24"/>
          <w:szCs w:val="24"/>
          <w:u w:val="single"/>
        </w:rPr>
      </w:pPr>
      <w:r>
        <w:rPr>
          <w:rFonts w:ascii="Palatino Linotype" w:hAnsi="Palatino Linotype"/>
          <w:b/>
          <w:sz w:val="24"/>
          <w:szCs w:val="24"/>
          <w:u w:val="single"/>
        </w:rPr>
        <w:t xml:space="preserve">  Temat:</w:t>
      </w:r>
      <w:r w:rsidR="00A106C2">
        <w:rPr>
          <w:rFonts w:ascii="Palatino Linotype" w:hAnsi="Palatino Linotype"/>
          <w:b/>
          <w:sz w:val="24"/>
          <w:szCs w:val="24"/>
          <w:u w:val="single"/>
        </w:rPr>
        <w:t xml:space="preserve"> Jakie jest oblicze OJCZYZNY?</w:t>
      </w:r>
    </w:p>
    <w:p w14:paraId="5BBCCCC0" w14:textId="77777777" w:rsidR="005E4755" w:rsidRDefault="00A106C2" w:rsidP="00A106C2">
      <w:pPr>
        <w:pStyle w:val="Akapitzlist"/>
        <w:numPr>
          <w:ilvl w:val="0"/>
          <w:numId w:val="7"/>
        </w:numPr>
        <w:rPr>
          <w:rFonts w:ascii="Palatino Linotype" w:hAnsi="Palatino Linotype"/>
          <w:sz w:val="24"/>
          <w:szCs w:val="24"/>
        </w:rPr>
      </w:pPr>
      <w:r>
        <w:rPr>
          <w:rFonts w:ascii="Palatino Linotype" w:hAnsi="Palatino Linotype"/>
          <w:sz w:val="24"/>
          <w:szCs w:val="24"/>
        </w:rPr>
        <w:t xml:space="preserve">Kim był </w:t>
      </w:r>
      <w:r w:rsidR="005E4755">
        <w:rPr>
          <w:rFonts w:ascii="Palatino Linotype" w:hAnsi="Palatino Linotype"/>
          <w:sz w:val="24"/>
          <w:szCs w:val="24"/>
        </w:rPr>
        <w:t>Tadeusz Różewicz – krótka notka.</w:t>
      </w:r>
    </w:p>
    <w:p w14:paraId="7507CFAB" w14:textId="77777777" w:rsidR="00A106C2" w:rsidRDefault="00A106C2" w:rsidP="00A106C2">
      <w:pPr>
        <w:pStyle w:val="Akapitzlist"/>
        <w:numPr>
          <w:ilvl w:val="0"/>
          <w:numId w:val="7"/>
        </w:numPr>
        <w:rPr>
          <w:rFonts w:ascii="Palatino Linotype" w:hAnsi="Palatino Linotype"/>
          <w:sz w:val="24"/>
          <w:szCs w:val="24"/>
        </w:rPr>
      </w:pPr>
      <w:r>
        <w:rPr>
          <w:rFonts w:ascii="Palatino Linotype" w:hAnsi="Palatino Linotype"/>
          <w:sz w:val="24"/>
          <w:szCs w:val="24"/>
        </w:rPr>
        <w:t xml:space="preserve"> </w:t>
      </w:r>
      <w:r w:rsidRPr="00A106C2">
        <w:rPr>
          <w:rFonts w:ascii="Palatino Linotype" w:hAnsi="Palatino Linotype"/>
          <w:sz w:val="24"/>
          <w:szCs w:val="24"/>
        </w:rPr>
        <w:t xml:space="preserve">Ze słownika PWN wyjaśni pojęcie ojczyzna. </w:t>
      </w:r>
    </w:p>
    <w:p w14:paraId="47B6BEDE" w14:textId="77777777" w:rsidR="00A106C2" w:rsidRDefault="00A106C2" w:rsidP="00A106C2">
      <w:pPr>
        <w:pStyle w:val="Akapitzlist"/>
        <w:numPr>
          <w:ilvl w:val="0"/>
          <w:numId w:val="7"/>
        </w:numPr>
        <w:rPr>
          <w:rFonts w:ascii="Palatino Linotype" w:hAnsi="Palatino Linotype"/>
          <w:sz w:val="24"/>
          <w:szCs w:val="24"/>
        </w:rPr>
      </w:pPr>
      <w:r>
        <w:rPr>
          <w:rFonts w:ascii="Palatino Linotype" w:hAnsi="Palatino Linotype"/>
          <w:sz w:val="24"/>
          <w:szCs w:val="24"/>
        </w:rPr>
        <w:t>Zwróć uwagę na osobę mówiącą w wierszu, nastrój wiersza oraz jego przesłanie.</w:t>
      </w:r>
    </w:p>
    <w:p w14:paraId="48C52C48" w14:textId="77777777" w:rsidR="00A106C2" w:rsidRDefault="005E4755" w:rsidP="00A106C2">
      <w:pPr>
        <w:pStyle w:val="Akapitzlist"/>
        <w:numPr>
          <w:ilvl w:val="0"/>
          <w:numId w:val="7"/>
        </w:numPr>
        <w:rPr>
          <w:rFonts w:ascii="Palatino Linotype" w:hAnsi="Palatino Linotype"/>
          <w:sz w:val="24"/>
          <w:szCs w:val="24"/>
        </w:rPr>
      </w:pPr>
      <w:r>
        <w:rPr>
          <w:rFonts w:ascii="Palatino Linotype" w:hAnsi="Palatino Linotype"/>
          <w:sz w:val="24"/>
          <w:szCs w:val="24"/>
        </w:rPr>
        <w:t>Zwróć uwagę na ś</w:t>
      </w:r>
      <w:r w:rsidR="00A106C2">
        <w:rPr>
          <w:rFonts w:ascii="Palatino Linotype" w:hAnsi="Palatino Linotype"/>
          <w:sz w:val="24"/>
          <w:szCs w:val="24"/>
        </w:rPr>
        <w:t>rodki poetyckie.</w:t>
      </w:r>
    </w:p>
    <w:p w14:paraId="4F4093A2" w14:textId="77777777" w:rsidR="005E4755" w:rsidRDefault="005E4755" w:rsidP="00A106C2">
      <w:pPr>
        <w:pStyle w:val="Akapitzlist"/>
        <w:numPr>
          <w:ilvl w:val="0"/>
          <w:numId w:val="7"/>
        </w:numPr>
        <w:rPr>
          <w:rFonts w:ascii="Palatino Linotype" w:hAnsi="Palatino Linotype"/>
          <w:sz w:val="24"/>
          <w:szCs w:val="24"/>
        </w:rPr>
      </w:pPr>
      <w:r>
        <w:rPr>
          <w:rFonts w:ascii="Palatino Linotype" w:hAnsi="Palatino Linotype"/>
          <w:sz w:val="24"/>
          <w:szCs w:val="24"/>
        </w:rPr>
        <w:t>Przepisz do zeszytu WIERSZ BIAŁY i WOLNY  i koniecznie umiej wyjaśnić pojęcie.</w:t>
      </w:r>
    </w:p>
    <w:p w14:paraId="7B6C80A5" w14:textId="77777777" w:rsidR="005E4755" w:rsidRDefault="005E4755" w:rsidP="005E4755">
      <w:pPr>
        <w:rPr>
          <w:rFonts w:ascii="Palatino Linotype" w:hAnsi="Palatino Linotype"/>
          <w:sz w:val="24"/>
          <w:szCs w:val="24"/>
        </w:rPr>
      </w:pPr>
    </w:p>
    <w:p w14:paraId="0C902F22" w14:textId="77777777" w:rsidR="005E4755" w:rsidRPr="005E4755" w:rsidRDefault="005E4755" w:rsidP="005E4755">
      <w:pPr>
        <w:rPr>
          <w:rFonts w:ascii="Palatino Linotype" w:hAnsi="Palatino Linotype"/>
          <w:b/>
          <w:sz w:val="24"/>
          <w:szCs w:val="24"/>
        </w:rPr>
      </w:pPr>
      <w:r w:rsidRPr="005E4755">
        <w:rPr>
          <w:rFonts w:ascii="Palatino Linotype" w:hAnsi="Palatino Linotype"/>
          <w:b/>
          <w:sz w:val="24"/>
          <w:szCs w:val="24"/>
        </w:rPr>
        <w:t>Temat: Opuścić  ojczyznę.</w:t>
      </w:r>
      <w:r>
        <w:rPr>
          <w:rFonts w:ascii="Palatino Linotype" w:hAnsi="Palatino Linotype"/>
          <w:b/>
          <w:sz w:val="24"/>
          <w:szCs w:val="24"/>
        </w:rPr>
        <w:t xml:space="preserve">                 </w:t>
      </w:r>
      <w:r w:rsidRPr="005E4755">
        <w:rPr>
          <w:rFonts w:ascii="Palatino Linotype" w:hAnsi="Palatino Linotype"/>
          <w:b/>
          <w:sz w:val="24"/>
          <w:szCs w:val="24"/>
        </w:rPr>
        <w:t xml:space="preserve"> 31.03</w:t>
      </w:r>
    </w:p>
    <w:p w14:paraId="126CE221" w14:textId="77777777" w:rsidR="005E4755" w:rsidRDefault="005E4755" w:rsidP="005E4755">
      <w:pPr>
        <w:rPr>
          <w:rFonts w:ascii="Palatino Linotype" w:hAnsi="Palatino Linotype"/>
          <w:sz w:val="24"/>
          <w:szCs w:val="24"/>
        </w:rPr>
      </w:pPr>
      <w:r>
        <w:rPr>
          <w:rFonts w:ascii="Palatino Linotype" w:hAnsi="Palatino Linotype"/>
          <w:sz w:val="24"/>
          <w:szCs w:val="24"/>
        </w:rPr>
        <w:t xml:space="preserve">Przeczytaj tekst  str.180 -183  </w:t>
      </w:r>
    </w:p>
    <w:p w14:paraId="762BB6FF" w14:textId="77777777" w:rsidR="005E4755" w:rsidRDefault="005E4755" w:rsidP="005E4755">
      <w:pPr>
        <w:rPr>
          <w:rFonts w:ascii="Palatino Linotype" w:hAnsi="Palatino Linotype"/>
          <w:sz w:val="24"/>
          <w:szCs w:val="24"/>
        </w:rPr>
      </w:pPr>
      <w:r>
        <w:rPr>
          <w:rFonts w:ascii="Palatino Linotype" w:hAnsi="Palatino Linotype"/>
          <w:sz w:val="24"/>
          <w:szCs w:val="24"/>
        </w:rPr>
        <w:t>Wykonaj zadanie 1 i 2.</w:t>
      </w:r>
    </w:p>
    <w:p w14:paraId="06183885" w14:textId="77777777" w:rsidR="005E4755" w:rsidRDefault="005E4755" w:rsidP="005E4755">
      <w:pPr>
        <w:rPr>
          <w:rFonts w:ascii="Palatino Linotype" w:hAnsi="Palatino Linotype"/>
          <w:sz w:val="24"/>
          <w:szCs w:val="24"/>
        </w:rPr>
      </w:pPr>
    </w:p>
    <w:p w14:paraId="6A3CFEBC" w14:textId="77777777" w:rsidR="005E4755" w:rsidRPr="00C61227" w:rsidRDefault="005E4755" w:rsidP="005E4755">
      <w:pPr>
        <w:rPr>
          <w:rFonts w:ascii="Palatino Linotype" w:hAnsi="Palatino Linotype"/>
          <w:b/>
          <w:sz w:val="24"/>
          <w:szCs w:val="24"/>
        </w:rPr>
      </w:pPr>
      <w:r w:rsidRPr="00C61227">
        <w:rPr>
          <w:rFonts w:ascii="Palatino Linotype" w:hAnsi="Palatino Linotype"/>
          <w:b/>
          <w:sz w:val="24"/>
          <w:szCs w:val="24"/>
        </w:rPr>
        <w:t>Temat: Historia rzeźby…</w:t>
      </w:r>
      <w:r w:rsidR="00C61227" w:rsidRPr="00C61227">
        <w:rPr>
          <w:rFonts w:ascii="Palatino Linotype" w:hAnsi="Palatino Linotype"/>
          <w:b/>
          <w:sz w:val="24"/>
          <w:szCs w:val="24"/>
        </w:rPr>
        <w:t xml:space="preserve">   31.03.2020</w:t>
      </w:r>
    </w:p>
    <w:p w14:paraId="410569E2" w14:textId="77777777" w:rsidR="005E4755" w:rsidRDefault="005E4755" w:rsidP="005E4755">
      <w:pPr>
        <w:rPr>
          <w:rFonts w:ascii="Palatino Linotype" w:hAnsi="Palatino Linotype"/>
          <w:sz w:val="24"/>
          <w:szCs w:val="24"/>
        </w:rPr>
      </w:pPr>
      <w:r>
        <w:rPr>
          <w:rFonts w:ascii="Palatino Linotype" w:hAnsi="Palatino Linotype"/>
          <w:sz w:val="24"/>
          <w:szCs w:val="24"/>
        </w:rPr>
        <w:t xml:space="preserve">Zapoznaj się z materiałem ze str188 – 10. </w:t>
      </w:r>
    </w:p>
    <w:p w14:paraId="07BBD90C" w14:textId="77777777" w:rsidR="005E4755" w:rsidRDefault="005E4755" w:rsidP="005E4755">
      <w:pPr>
        <w:rPr>
          <w:rFonts w:ascii="Palatino Linotype" w:hAnsi="Palatino Linotype"/>
          <w:sz w:val="24"/>
          <w:szCs w:val="24"/>
        </w:rPr>
      </w:pPr>
      <w:r>
        <w:rPr>
          <w:rFonts w:ascii="Palatino Linotype" w:hAnsi="Palatino Linotype"/>
          <w:sz w:val="24"/>
          <w:szCs w:val="24"/>
        </w:rPr>
        <w:t>Odpowiedz napytanie3.</w:t>
      </w:r>
    </w:p>
    <w:p w14:paraId="4C8261F2" w14:textId="77777777" w:rsidR="005E4755" w:rsidRDefault="005E4755" w:rsidP="005E4755">
      <w:pPr>
        <w:rPr>
          <w:rFonts w:ascii="Palatino Linotype" w:hAnsi="Palatino Linotype"/>
          <w:sz w:val="24"/>
          <w:szCs w:val="24"/>
        </w:rPr>
      </w:pPr>
    </w:p>
    <w:p w14:paraId="40F470C8" w14:textId="77777777" w:rsidR="005E4755" w:rsidRPr="00C61227" w:rsidRDefault="005E4755" w:rsidP="005E4755">
      <w:pPr>
        <w:rPr>
          <w:rFonts w:ascii="Palatino Linotype" w:hAnsi="Palatino Linotype"/>
          <w:b/>
          <w:sz w:val="24"/>
          <w:szCs w:val="24"/>
        </w:rPr>
      </w:pPr>
      <w:r w:rsidRPr="00C61227">
        <w:rPr>
          <w:rFonts w:ascii="Palatino Linotype" w:hAnsi="Palatino Linotype"/>
          <w:b/>
          <w:sz w:val="24"/>
          <w:szCs w:val="24"/>
        </w:rPr>
        <w:t xml:space="preserve">Temat: </w:t>
      </w:r>
      <w:r w:rsidR="00C61227" w:rsidRPr="00C61227">
        <w:rPr>
          <w:rFonts w:ascii="Palatino Linotype" w:hAnsi="Palatino Linotype"/>
          <w:b/>
          <w:sz w:val="24"/>
          <w:szCs w:val="24"/>
        </w:rPr>
        <w:t>Zdanie złożone –przypomnienie…. 01.04</w:t>
      </w:r>
      <w:r w:rsidR="00C61227">
        <w:rPr>
          <w:rFonts w:ascii="Palatino Linotype" w:hAnsi="Palatino Linotype"/>
          <w:b/>
          <w:sz w:val="24"/>
          <w:szCs w:val="24"/>
        </w:rPr>
        <w:t>, 02.04</w:t>
      </w:r>
    </w:p>
    <w:p w14:paraId="7C9789C3" w14:textId="77777777" w:rsidR="00C61227" w:rsidRDefault="00C61227" w:rsidP="005E4755">
      <w:pPr>
        <w:rPr>
          <w:rFonts w:ascii="Palatino Linotype" w:hAnsi="Palatino Linotype"/>
          <w:sz w:val="24"/>
          <w:szCs w:val="24"/>
        </w:rPr>
      </w:pPr>
      <w:r>
        <w:rPr>
          <w:rFonts w:ascii="Palatino Linotype" w:hAnsi="Palatino Linotype"/>
          <w:sz w:val="24"/>
          <w:szCs w:val="24"/>
        </w:rPr>
        <w:t>Wykonajcie zadanie  2,3,4,5,6a</w:t>
      </w:r>
    </w:p>
    <w:p w14:paraId="5C8CE743" w14:textId="77777777" w:rsidR="00C61227" w:rsidRDefault="00C61227" w:rsidP="005E4755">
      <w:pPr>
        <w:rPr>
          <w:rFonts w:ascii="Palatino Linotype" w:hAnsi="Palatino Linotype"/>
          <w:sz w:val="24"/>
          <w:szCs w:val="24"/>
        </w:rPr>
      </w:pPr>
      <w:r>
        <w:rPr>
          <w:rFonts w:ascii="Palatino Linotype" w:hAnsi="Palatino Linotype"/>
          <w:sz w:val="24"/>
          <w:szCs w:val="24"/>
        </w:rPr>
        <w:t>Ćwiczenia str.31-40</w:t>
      </w:r>
    </w:p>
    <w:p w14:paraId="2490E50F" w14:textId="77777777" w:rsidR="00A31D01" w:rsidRDefault="00A31D01" w:rsidP="005E4755">
      <w:pPr>
        <w:rPr>
          <w:rFonts w:ascii="Palatino Linotype" w:hAnsi="Palatino Linotype"/>
          <w:sz w:val="24"/>
          <w:szCs w:val="24"/>
        </w:rPr>
      </w:pPr>
    </w:p>
    <w:p w14:paraId="65B0439E" w14:textId="77777777" w:rsidR="00A31D01" w:rsidRDefault="00A31D01" w:rsidP="005E4755">
      <w:pPr>
        <w:rPr>
          <w:rFonts w:ascii="Palatino Linotype" w:hAnsi="Palatino Linotype"/>
          <w:sz w:val="24"/>
          <w:szCs w:val="24"/>
        </w:rPr>
      </w:pPr>
    </w:p>
    <w:p w14:paraId="361EF611" w14:textId="77777777" w:rsidR="00A31D01" w:rsidRDefault="00A31D01" w:rsidP="005E4755">
      <w:pPr>
        <w:rPr>
          <w:rFonts w:ascii="Palatino Linotype" w:hAnsi="Palatino Linotype"/>
          <w:sz w:val="24"/>
          <w:szCs w:val="24"/>
        </w:rPr>
      </w:pPr>
    </w:p>
    <w:p w14:paraId="5CD2B2B4" w14:textId="77777777" w:rsidR="00A31D01" w:rsidRDefault="00A31D01" w:rsidP="005E4755">
      <w:pPr>
        <w:rPr>
          <w:rFonts w:ascii="Palatino Linotype" w:hAnsi="Palatino Linotype"/>
          <w:sz w:val="24"/>
          <w:szCs w:val="24"/>
        </w:rPr>
      </w:pPr>
    </w:p>
    <w:p w14:paraId="1A1E9D00" w14:textId="77777777" w:rsidR="00A31D01" w:rsidRDefault="00A31D01" w:rsidP="005E4755">
      <w:pPr>
        <w:rPr>
          <w:rFonts w:ascii="Palatino Linotype" w:hAnsi="Palatino Linotype"/>
          <w:sz w:val="24"/>
          <w:szCs w:val="24"/>
        </w:rPr>
      </w:pPr>
    </w:p>
    <w:p w14:paraId="2379DB46" w14:textId="77777777" w:rsidR="00A31D01" w:rsidRDefault="00A31D01" w:rsidP="00A31D01">
      <w:pPr>
        <w:rPr>
          <w:b/>
          <w:bCs/>
          <w:color w:val="FF0000"/>
          <w:sz w:val="32"/>
          <w:szCs w:val="32"/>
          <w:u w:val="single"/>
        </w:rPr>
      </w:pPr>
      <w:r>
        <w:rPr>
          <w:b/>
          <w:bCs/>
          <w:color w:val="FF0000"/>
          <w:sz w:val="32"/>
          <w:szCs w:val="32"/>
          <w:u w:val="single"/>
        </w:rPr>
        <w:lastRenderedPageBreak/>
        <w:t>Matematyka klasa 7</w:t>
      </w:r>
    </w:p>
    <w:p w14:paraId="14DDD0D8" w14:textId="77777777" w:rsidR="00A31D01" w:rsidRDefault="00A31D01" w:rsidP="00A31D01">
      <w:pPr>
        <w:rPr>
          <w:b/>
          <w:bCs/>
          <w:sz w:val="28"/>
          <w:szCs w:val="28"/>
        </w:rPr>
      </w:pPr>
      <w:r>
        <w:rPr>
          <w:b/>
          <w:bCs/>
          <w:sz w:val="28"/>
          <w:szCs w:val="28"/>
        </w:rPr>
        <w:t>Poniedziałek ( 30.03 )</w:t>
      </w:r>
    </w:p>
    <w:p w14:paraId="1CA19BBA" w14:textId="77777777" w:rsidR="00A31D01" w:rsidRDefault="00A31D01" w:rsidP="00A31D01">
      <w:pPr>
        <w:rPr>
          <w:i/>
          <w:iCs/>
          <w:sz w:val="28"/>
          <w:szCs w:val="28"/>
          <w:u w:val="single"/>
        </w:rPr>
      </w:pPr>
      <w:r>
        <w:rPr>
          <w:i/>
          <w:iCs/>
          <w:sz w:val="28"/>
          <w:szCs w:val="28"/>
          <w:u w:val="single"/>
        </w:rPr>
        <w:t>Temat: Rozwiązywanie równań – ćwiczenia online.</w:t>
      </w:r>
    </w:p>
    <w:p w14:paraId="7EDFFD51" w14:textId="77777777" w:rsidR="00A31D01" w:rsidRDefault="00A31D01" w:rsidP="00A31D01">
      <w:r>
        <w:t xml:space="preserve">Wykonaj ćwiczenia ze str. </w:t>
      </w:r>
      <w:hyperlink r:id="rId5" w:history="1">
        <w:r>
          <w:rPr>
            <w:rStyle w:val="Hipercze"/>
          </w:rPr>
          <w:t>https://www.matzoo.pl/klasa7/rozwiazywanie-rownan-zestaw-3_57_372</w:t>
        </w:r>
      </w:hyperlink>
    </w:p>
    <w:p w14:paraId="720608F4" w14:textId="77777777" w:rsidR="00A31D01" w:rsidRDefault="00A31D01" w:rsidP="00A31D01">
      <w:r>
        <w:t xml:space="preserve"> Zestaw II, Zestaw III ( Rozwiązywanie równań) – proszę rozwiązać w zeszycie przedmiotowym .</w:t>
      </w:r>
    </w:p>
    <w:p w14:paraId="6C9274A5" w14:textId="77777777" w:rsidR="00A31D01" w:rsidRDefault="00A31D01" w:rsidP="00A31D01">
      <w:r>
        <w:t>Na zajęciach we wtorek będziemy dyskutować na temat zadań z testu.</w:t>
      </w:r>
    </w:p>
    <w:p w14:paraId="4991CF75" w14:textId="77777777" w:rsidR="00A31D01" w:rsidRDefault="00A31D01" w:rsidP="00A31D01">
      <w:pPr>
        <w:rPr>
          <w:b/>
          <w:bCs/>
          <w:sz w:val="28"/>
          <w:szCs w:val="28"/>
        </w:rPr>
      </w:pPr>
      <w:r>
        <w:rPr>
          <w:b/>
          <w:bCs/>
          <w:sz w:val="28"/>
          <w:szCs w:val="28"/>
        </w:rPr>
        <w:t>Wtorek (31.03)</w:t>
      </w:r>
    </w:p>
    <w:p w14:paraId="79D09C88" w14:textId="77777777" w:rsidR="00A31D01" w:rsidRDefault="00A31D01" w:rsidP="00A31D01">
      <w:pPr>
        <w:rPr>
          <w:i/>
          <w:iCs/>
          <w:sz w:val="28"/>
          <w:szCs w:val="28"/>
          <w:u w:val="single"/>
        </w:rPr>
      </w:pPr>
      <w:r>
        <w:rPr>
          <w:i/>
          <w:iCs/>
          <w:sz w:val="28"/>
          <w:szCs w:val="28"/>
          <w:u w:val="single"/>
        </w:rPr>
        <w:t>Temat: Rozwiązywanie zadań tekstowych – równania.</w:t>
      </w:r>
    </w:p>
    <w:p w14:paraId="53121639" w14:textId="77777777" w:rsidR="00A31D01" w:rsidRDefault="00A31D01" w:rsidP="00A31D01">
      <w:r>
        <w:t xml:space="preserve">Wykonaj test online </w:t>
      </w:r>
      <w:hyperlink r:id="rId6" w:history="1">
        <w:r>
          <w:rPr>
            <w:rStyle w:val="Hipercze"/>
          </w:rPr>
          <w:t>https://www.matzoo.pl/klasa7/rozwiazywanie-rownan-zestaw-3_57_372</w:t>
        </w:r>
      </w:hyperlink>
    </w:p>
    <w:p w14:paraId="77EB7C9E" w14:textId="77777777" w:rsidR="00A31D01" w:rsidRDefault="00A31D01" w:rsidP="00A31D01">
      <w:r>
        <w:t xml:space="preserve">Rozwiązania zapisz w zeszycie przedmiotowym . </w:t>
      </w:r>
    </w:p>
    <w:p w14:paraId="2018B987" w14:textId="77777777" w:rsidR="00A31D01" w:rsidRDefault="00A31D01" w:rsidP="00A31D01">
      <w:pPr>
        <w:rPr>
          <w:color w:val="4F81BD" w:themeColor="accent1"/>
        </w:rPr>
      </w:pPr>
      <w:r>
        <w:t xml:space="preserve">W razie pytań, proszę o kontakt na adres mailowy: </w:t>
      </w:r>
      <w:bookmarkStart w:id="0" w:name="_Hlk36321435"/>
      <w:r>
        <w:rPr>
          <w:color w:val="4F81BD" w:themeColor="accent1"/>
        </w:rPr>
        <w:t xml:space="preserve">malgorzata.bodek1@gmail.com </w:t>
      </w:r>
    </w:p>
    <w:bookmarkEnd w:id="0"/>
    <w:p w14:paraId="6F923AE5" w14:textId="77777777" w:rsidR="00A31D01" w:rsidRDefault="00A31D01" w:rsidP="00A31D01">
      <w:pPr>
        <w:rPr>
          <w:b/>
          <w:bCs/>
          <w:sz w:val="28"/>
          <w:szCs w:val="28"/>
        </w:rPr>
      </w:pPr>
      <w:r>
        <w:rPr>
          <w:b/>
          <w:bCs/>
          <w:sz w:val="28"/>
          <w:szCs w:val="28"/>
        </w:rPr>
        <w:t>Środa (01.04)</w:t>
      </w:r>
    </w:p>
    <w:p w14:paraId="57EA4EA3" w14:textId="77777777" w:rsidR="00A31D01" w:rsidRDefault="00A31D01" w:rsidP="00A31D01">
      <w:pPr>
        <w:rPr>
          <w:i/>
          <w:iCs/>
          <w:sz w:val="28"/>
          <w:szCs w:val="28"/>
          <w:u w:val="single"/>
        </w:rPr>
      </w:pPr>
      <w:r>
        <w:rPr>
          <w:i/>
          <w:iCs/>
          <w:sz w:val="28"/>
          <w:szCs w:val="28"/>
          <w:u w:val="single"/>
        </w:rPr>
        <w:t>Temat: Rozwiązywanie zadań tekstowych przy pomocy równań.</w:t>
      </w:r>
    </w:p>
    <w:p w14:paraId="52D7AF56" w14:textId="77777777" w:rsidR="00A31D01" w:rsidRDefault="00A31D01" w:rsidP="00A31D01">
      <w:pPr>
        <w:pStyle w:val="Akapitzlist"/>
      </w:pPr>
      <w:r>
        <w:t>Proszę rozwiązać zadania tekstowe:</w:t>
      </w:r>
    </w:p>
    <w:p w14:paraId="376E5434" w14:textId="77777777" w:rsidR="00A31D01" w:rsidRDefault="00A31D01" w:rsidP="00A31D01">
      <w:pPr>
        <w:pStyle w:val="Akapitzlist"/>
        <w:numPr>
          <w:ilvl w:val="0"/>
          <w:numId w:val="8"/>
        </w:numPr>
        <w:spacing w:after="160" w:line="256" w:lineRule="auto"/>
      </w:pPr>
      <w:r>
        <w:t xml:space="preserve">wypisz dane, </w:t>
      </w:r>
    </w:p>
    <w:p w14:paraId="1EA12031" w14:textId="77777777" w:rsidR="00A31D01" w:rsidRDefault="00A31D01" w:rsidP="00A31D01">
      <w:pPr>
        <w:pStyle w:val="Akapitzlist"/>
        <w:numPr>
          <w:ilvl w:val="0"/>
          <w:numId w:val="8"/>
        </w:numPr>
        <w:spacing w:after="160" w:line="256" w:lineRule="auto"/>
      </w:pPr>
      <w:r>
        <w:t>ułóż równanie,</w:t>
      </w:r>
    </w:p>
    <w:p w14:paraId="265CAE5A" w14:textId="77777777" w:rsidR="00A31D01" w:rsidRDefault="00A31D01" w:rsidP="00A31D01">
      <w:pPr>
        <w:pStyle w:val="Akapitzlist"/>
        <w:numPr>
          <w:ilvl w:val="0"/>
          <w:numId w:val="8"/>
        </w:numPr>
        <w:spacing w:after="160" w:line="256" w:lineRule="auto"/>
      </w:pPr>
      <w:r>
        <w:t xml:space="preserve"> rozwiąż równanie,</w:t>
      </w:r>
    </w:p>
    <w:p w14:paraId="4C996F29" w14:textId="77777777" w:rsidR="00A31D01" w:rsidRDefault="00A31D01" w:rsidP="00A31D01">
      <w:pPr>
        <w:pStyle w:val="Akapitzlist"/>
        <w:numPr>
          <w:ilvl w:val="0"/>
          <w:numId w:val="8"/>
        </w:numPr>
        <w:spacing w:after="160" w:line="256" w:lineRule="auto"/>
      </w:pPr>
      <w:r>
        <w:t xml:space="preserve"> zapisz odpowiedź</w:t>
      </w:r>
    </w:p>
    <w:p w14:paraId="354A6823" w14:textId="77777777" w:rsidR="00A31D01" w:rsidRDefault="00A31D01" w:rsidP="00A31D01">
      <w:pPr>
        <w:rPr>
          <w:b/>
          <w:bCs/>
        </w:rPr>
      </w:pPr>
      <w:r>
        <w:rPr>
          <w:b/>
          <w:bCs/>
        </w:rPr>
        <w:t>Zadanie 1</w:t>
      </w:r>
    </w:p>
    <w:p w14:paraId="0289E44E" w14:textId="77777777" w:rsidR="00A31D01" w:rsidRDefault="00A31D01" w:rsidP="00A31D01">
      <w:pPr>
        <w:rPr>
          <w:i/>
          <w:iCs/>
        </w:rPr>
      </w:pPr>
      <w:r>
        <w:rPr>
          <w:i/>
          <w:iCs/>
        </w:rPr>
        <w:t>Pani Ewa kupiła bluzkę, buty, i płaszcz. Razem zapłaciła 532 zł. Buty były o 67 zł droższe niż bluzka, płaszcz kosztował 3 razy więcej niż bluzka. Ile kosztowała bluzka, ile płaszcz i ile buty?</w:t>
      </w:r>
    </w:p>
    <w:p w14:paraId="7F0832CA" w14:textId="77777777" w:rsidR="00A31D01" w:rsidRDefault="00A31D01" w:rsidP="00A31D01">
      <w:pPr>
        <w:rPr>
          <w:b/>
          <w:bCs/>
        </w:rPr>
      </w:pPr>
      <w:r>
        <w:rPr>
          <w:b/>
          <w:bCs/>
        </w:rPr>
        <w:t>Zadanie 2</w:t>
      </w:r>
    </w:p>
    <w:p w14:paraId="789160E6" w14:textId="77777777" w:rsidR="00A31D01" w:rsidRDefault="00A31D01" w:rsidP="00A31D01">
      <w:pPr>
        <w:rPr>
          <w:i/>
          <w:iCs/>
        </w:rPr>
      </w:pPr>
      <w:r>
        <w:rPr>
          <w:i/>
          <w:iCs/>
        </w:rPr>
        <w:t>Bogdan wziął na obóz w góry 80zł. Na napoje wydał 2 razy więcej niż na lody, a o 5 zł mniej niż na napoje wydał na słodycze. Za 15 zł kupił upominki dla rodziców. Wrócił bez pieniędzy gdyż ostatniego dnia zgubił 10 zł. Ile pieniędzy wydał na lody?</w:t>
      </w:r>
    </w:p>
    <w:p w14:paraId="7C3F4F83" w14:textId="77777777" w:rsidR="00A31D01" w:rsidRDefault="00A31D01" w:rsidP="00A31D01">
      <w:pPr>
        <w:rPr>
          <w:b/>
          <w:bCs/>
        </w:rPr>
      </w:pPr>
      <w:r>
        <w:rPr>
          <w:b/>
          <w:bCs/>
        </w:rPr>
        <w:t>Zadanie 3</w:t>
      </w:r>
    </w:p>
    <w:p w14:paraId="23DA4D74" w14:textId="77777777" w:rsidR="00A31D01" w:rsidRDefault="00A31D01" w:rsidP="00A31D01">
      <w:pPr>
        <w:rPr>
          <w:i/>
          <w:iCs/>
        </w:rPr>
      </w:pPr>
      <w:r>
        <w:rPr>
          <w:i/>
          <w:iCs/>
        </w:rPr>
        <w:t>Na bardzo nudnym wykładzie połowa studentów drzemie, a jedna trzecia rozwiązuje  krzyżówki. Wśród pozostałych sześciu słuchaczy pięć czyta książkę i tylko jedna studentka pilnie notuje. Ilu studentów jest obecnych na wykładzie ?</w:t>
      </w:r>
    </w:p>
    <w:p w14:paraId="08DA0E2C" w14:textId="77777777" w:rsidR="00A31D01" w:rsidRDefault="00A31D01" w:rsidP="00A31D01">
      <w:pPr>
        <w:spacing w:line="240" w:lineRule="auto"/>
      </w:pPr>
      <w:r>
        <w:t>Uwaga !</w:t>
      </w:r>
    </w:p>
    <w:p w14:paraId="305E55D9" w14:textId="77777777" w:rsidR="00A31D01" w:rsidRDefault="00A31D01" w:rsidP="00A31D01">
      <w:pPr>
        <w:spacing w:line="240" w:lineRule="auto"/>
      </w:pPr>
      <w:r>
        <w:t xml:space="preserve">Rozwiązane  zadania proszę napisać w Wordzie, przesłać najpóźniej do piątku na adres: </w:t>
      </w:r>
    </w:p>
    <w:p w14:paraId="2E103196" w14:textId="77777777" w:rsidR="00A31D01" w:rsidRPr="00A31D01" w:rsidRDefault="00FE0C2C" w:rsidP="00A31D01">
      <w:hyperlink r:id="rId7" w:history="1">
        <w:r w:rsidR="00A31D01">
          <w:rPr>
            <w:rStyle w:val="Hipercze"/>
          </w:rPr>
          <w:t>malgorzata.bodek1@gmail.com</w:t>
        </w:r>
      </w:hyperlink>
    </w:p>
    <w:p w14:paraId="3E4B1378" w14:textId="77777777" w:rsidR="00BC6975" w:rsidRPr="00A31D01" w:rsidRDefault="00BC6975" w:rsidP="00BC6975">
      <w:pPr>
        <w:jc w:val="center"/>
        <w:rPr>
          <w:rFonts w:ascii="Arial" w:hAnsi="Arial" w:cs="Arial"/>
          <w:b/>
          <w:sz w:val="40"/>
          <w:szCs w:val="40"/>
          <w:u w:val="single"/>
        </w:rPr>
      </w:pPr>
      <w:r w:rsidRPr="00A31D01">
        <w:rPr>
          <w:rFonts w:ascii="Arial" w:hAnsi="Arial" w:cs="Arial"/>
          <w:b/>
          <w:sz w:val="40"/>
          <w:szCs w:val="40"/>
          <w:u w:val="single"/>
        </w:rPr>
        <w:lastRenderedPageBreak/>
        <w:t>Biologia</w:t>
      </w:r>
    </w:p>
    <w:p w14:paraId="6136C379" w14:textId="77777777" w:rsidR="00BC6975" w:rsidRDefault="00BC6975" w:rsidP="00BC6975">
      <w:pPr>
        <w:spacing w:after="0"/>
        <w:rPr>
          <w:rFonts w:ascii="Times New Roman" w:hAnsi="Times New Roman" w:cs="Times New Roman"/>
          <w:sz w:val="24"/>
          <w:szCs w:val="24"/>
        </w:rPr>
      </w:pPr>
      <w:r>
        <w:rPr>
          <w:rFonts w:ascii="Times New Roman" w:hAnsi="Times New Roman" w:cs="Times New Roman"/>
          <w:sz w:val="24"/>
          <w:szCs w:val="24"/>
        </w:rPr>
        <w:t>Biologia kl. VII  (pracujemy z naszym podręcznikiem)</w:t>
      </w:r>
    </w:p>
    <w:p w14:paraId="0CF5F3D8" w14:textId="77777777" w:rsidR="00BC6975" w:rsidRDefault="00BC6975" w:rsidP="00BC6975">
      <w:pPr>
        <w:spacing w:after="0"/>
        <w:rPr>
          <w:rFonts w:ascii="Times New Roman" w:hAnsi="Times New Roman" w:cs="Times New Roman"/>
          <w:sz w:val="24"/>
          <w:szCs w:val="24"/>
        </w:rPr>
      </w:pPr>
      <w:r>
        <w:rPr>
          <w:rFonts w:ascii="Times New Roman" w:hAnsi="Times New Roman" w:cs="Times New Roman"/>
          <w:sz w:val="24"/>
          <w:szCs w:val="24"/>
        </w:rPr>
        <w:t>31 III  wtorek</w:t>
      </w:r>
    </w:p>
    <w:p w14:paraId="529854BF" w14:textId="77777777" w:rsidR="00BC6975" w:rsidRDefault="00BC6975" w:rsidP="00BC6975">
      <w:pPr>
        <w:spacing w:after="0"/>
        <w:rPr>
          <w:rFonts w:ascii="Times New Roman" w:hAnsi="Times New Roman" w:cs="Times New Roman"/>
          <w:sz w:val="24"/>
          <w:szCs w:val="24"/>
        </w:rPr>
      </w:pPr>
      <w:r>
        <w:rPr>
          <w:rFonts w:ascii="Times New Roman" w:hAnsi="Times New Roman" w:cs="Times New Roman"/>
          <w:sz w:val="24"/>
          <w:szCs w:val="24"/>
        </w:rPr>
        <w:t>Napisz do zeszytu</w:t>
      </w:r>
    </w:p>
    <w:p w14:paraId="38F814D4" w14:textId="77777777" w:rsidR="00BC6975" w:rsidRDefault="00BC6975" w:rsidP="00BC6975">
      <w:pPr>
        <w:spacing w:after="0"/>
        <w:rPr>
          <w:rFonts w:ascii="Times New Roman" w:hAnsi="Times New Roman" w:cs="Times New Roman"/>
          <w:sz w:val="24"/>
          <w:szCs w:val="24"/>
        </w:rPr>
      </w:pPr>
      <w:r>
        <w:rPr>
          <w:rFonts w:ascii="Times New Roman" w:hAnsi="Times New Roman" w:cs="Times New Roman"/>
          <w:sz w:val="24"/>
          <w:szCs w:val="24"/>
        </w:rPr>
        <w:t>Temat: Budowa i rola układu nerwowego</w:t>
      </w:r>
    </w:p>
    <w:p w14:paraId="2043E302" w14:textId="77777777" w:rsidR="00BC6975" w:rsidRDefault="00BC6975" w:rsidP="00BC6975">
      <w:pPr>
        <w:spacing w:after="0"/>
        <w:rPr>
          <w:rFonts w:ascii="Times New Roman" w:hAnsi="Times New Roman" w:cs="Times New Roman"/>
          <w:sz w:val="24"/>
          <w:szCs w:val="24"/>
        </w:rPr>
      </w:pPr>
    </w:p>
    <w:p w14:paraId="67687CF8" w14:textId="77777777" w:rsidR="00BC6975" w:rsidRDefault="00BC6975" w:rsidP="00BC6975">
      <w:pPr>
        <w:spacing w:after="0"/>
        <w:rPr>
          <w:rFonts w:ascii="Times New Roman" w:hAnsi="Times New Roman" w:cs="Times New Roman"/>
          <w:sz w:val="24"/>
          <w:szCs w:val="24"/>
        </w:rPr>
      </w:pPr>
      <w:r>
        <w:rPr>
          <w:rFonts w:ascii="Times New Roman" w:hAnsi="Times New Roman" w:cs="Times New Roman"/>
          <w:sz w:val="24"/>
          <w:szCs w:val="24"/>
        </w:rPr>
        <w:t>1. Co to jest regulacja nerwowo-hormonalna? s.173</w:t>
      </w:r>
    </w:p>
    <w:p w14:paraId="2E8F2D9B" w14:textId="77777777" w:rsidR="00BC6975" w:rsidRDefault="00BC6975" w:rsidP="00BC6975">
      <w:pPr>
        <w:spacing w:after="0"/>
        <w:rPr>
          <w:rFonts w:ascii="Times New Roman" w:hAnsi="Times New Roman" w:cs="Times New Roman"/>
          <w:sz w:val="24"/>
          <w:szCs w:val="24"/>
        </w:rPr>
      </w:pPr>
      <w:r>
        <w:rPr>
          <w:rFonts w:ascii="Times New Roman" w:hAnsi="Times New Roman" w:cs="Times New Roman"/>
          <w:sz w:val="24"/>
          <w:szCs w:val="24"/>
        </w:rPr>
        <w:t>2. Zadania układu nerwowego s.173</w:t>
      </w:r>
    </w:p>
    <w:p w14:paraId="45D56248" w14:textId="77777777" w:rsidR="00BC6975" w:rsidRDefault="00BC6975" w:rsidP="00BC6975">
      <w:pPr>
        <w:spacing w:after="0"/>
        <w:rPr>
          <w:rFonts w:ascii="Times New Roman" w:hAnsi="Times New Roman" w:cs="Times New Roman"/>
          <w:sz w:val="24"/>
          <w:szCs w:val="24"/>
        </w:rPr>
      </w:pPr>
      <w:r>
        <w:rPr>
          <w:rFonts w:ascii="Times New Roman" w:hAnsi="Times New Roman" w:cs="Times New Roman"/>
          <w:sz w:val="24"/>
          <w:szCs w:val="24"/>
        </w:rPr>
        <w:t>3. Podział układu nerwowego s.173</w:t>
      </w:r>
    </w:p>
    <w:p w14:paraId="26284F3B" w14:textId="77777777" w:rsidR="00BC6975" w:rsidRDefault="00BC6975" w:rsidP="00BC6975">
      <w:pPr>
        <w:spacing w:after="0"/>
        <w:rPr>
          <w:rFonts w:ascii="Times New Roman" w:hAnsi="Times New Roman" w:cs="Times New Roman"/>
          <w:color w:val="FF0000"/>
          <w:sz w:val="24"/>
          <w:szCs w:val="24"/>
        </w:rPr>
      </w:pPr>
      <w:r>
        <w:rPr>
          <w:rFonts w:ascii="Times New Roman" w:hAnsi="Times New Roman" w:cs="Times New Roman"/>
          <w:sz w:val="24"/>
          <w:szCs w:val="24"/>
        </w:rPr>
        <w:t xml:space="preserve">  </w:t>
      </w:r>
      <w:r w:rsidRPr="002A1D77">
        <w:rPr>
          <w:rFonts w:ascii="Times New Roman" w:hAnsi="Times New Roman" w:cs="Times New Roman"/>
          <w:color w:val="FF0000"/>
          <w:sz w:val="24"/>
          <w:szCs w:val="24"/>
        </w:rPr>
        <w:t>(tutaj przerysuj schemat ze str.173)</w:t>
      </w:r>
    </w:p>
    <w:p w14:paraId="73745390"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Budowa układu nerwowego  s.173-175 ( analizujemy rysunki)</w:t>
      </w:r>
    </w:p>
    <w:p w14:paraId="50B69FF1"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Przypomnienie budowy komórki nerwowej (neuronu)  s. 175</w:t>
      </w:r>
    </w:p>
    <w:p w14:paraId="0922B84C"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Kierunek i sposób przekazywania impulsów nerwowych s.175 </w:t>
      </w:r>
    </w:p>
    <w:p w14:paraId="1404E3A0"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Co to jest układ autonomiczny? s. 176</w:t>
      </w:r>
    </w:p>
    <w:p w14:paraId="1A9D2474" w14:textId="77777777" w:rsidR="00BC6975" w:rsidRDefault="00BC6975" w:rsidP="00BC6975">
      <w:pPr>
        <w:spacing w:after="0"/>
        <w:rPr>
          <w:rFonts w:ascii="Times New Roman" w:hAnsi="Times New Roman" w:cs="Times New Roman"/>
          <w:color w:val="000000" w:themeColor="text1"/>
          <w:sz w:val="24"/>
          <w:szCs w:val="24"/>
        </w:rPr>
      </w:pPr>
    </w:p>
    <w:p w14:paraId="198C39E1"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IV   czwartek</w:t>
      </w:r>
    </w:p>
    <w:p w14:paraId="33952802"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Napisz do zeszytu</w:t>
      </w:r>
    </w:p>
    <w:p w14:paraId="7C2CA233"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Temat: Ośrodkowy układ nerwowy </w:t>
      </w:r>
    </w:p>
    <w:p w14:paraId="575777AF" w14:textId="77777777" w:rsidR="00BC6975" w:rsidRDefault="00BC6975" w:rsidP="00BC6975">
      <w:pPr>
        <w:spacing w:after="0"/>
        <w:rPr>
          <w:rFonts w:ascii="Times New Roman" w:hAnsi="Times New Roman" w:cs="Times New Roman"/>
          <w:color w:val="000000" w:themeColor="text1"/>
          <w:sz w:val="24"/>
          <w:szCs w:val="24"/>
        </w:rPr>
      </w:pPr>
    </w:p>
    <w:p w14:paraId="519769D6"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1.Nadrzędna rola ośrodkowego układu nerwowego s. 177</w:t>
      </w:r>
    </w:p>
    <w:p w14:paraId="38C41AD9"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2.Budowa mózgowia  s.177, 178</w:t>
      </w:r>
    </w:p>
    <w:p w14:paraId="5646C415"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Rozmieszczenie ośrodków odpowiedzialnych  za odbiór różnych impulsów nerwowych  s.179</w:t>
      </w:r>
    </w:p>
    <w:p w14:paraId="73DD3DE1"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Budowa i funkcje rdzenia kręgowego  s.180</w:t>
      </w:r>
    </w:p>
    <w:p w14:paraId="099BE24B" w14:textId="77777777" w:rsidR="00BC6975" w:rsidRDefault="00BC6975" w:rsidP="00BC6975">
      <w:pPr>
        <w:spacing w:after="0"/>
        <w:rPr>
          <w:rFonts w:ascii="Times New Roman" w:hAnsi="Times New Roman" w:cs="Times New Roman"/>
          <w:color w:val="000000" w:themeColor="text1"/>
          <w:sz w:val="24"/>
          <w:szCs w:val="24"/>
        </w:rPr>
      </w:pPr>
    </w:p>
    <w:p w14:paraId="3C450CF8"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Czytamy, przyglądamy się rysunkom, uczymy się</w:t>
      </w:r>
    </w:p>
    <w:p w14:paraId="400F6900" w14:textId="77777777" w:rsidR="00BC6975" w:rsidRDefault="00BC6975" w:rsidP="00BC697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Trudniejsze zagadnienia ewentualnie omówimy w czasie lekcji</w:t>
      </w:r>
    </w:p>
    <w:p w14:paraId="2A3BF5D9" w14:textId="77777777" w:rsidR="00A31D01" w:rsidRDefault="00BC6975" w:rsidP="00A31D0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Zapoznajcie się też z epodręczniki.pl – Układ nerwowy i  Czynności ośrodkowego układu nerwowego</w:t>
      </w:r>
    </w:p>
    <w:p w14:paraId="59535F4C" w14:textId="77777777" w:rsidR="00A31D01" w:rsidRPr="00A31D01" w:rsidRDefault="00A31D01" w:rsidP="00A31D01">
      <w:pPr>
        <w:spacing w:after="0"/>
        <w:rPr>
          <w:rFonts w:ascii="Times New Roman" w:hAnsi="Times New Roman" w:cs="Times New Roman"/>
          <w:color w:val="002060"/>
          <w:sz w:val="24"/>
          <w:szCs w:val="24"/>
        </w:rPr>
      </w:pPr>
    </w:p>
    <w:p w14:paraId="6E7BBBCD" w14:textId="77777777" w:rsidR="00A31D01" w:rsidRPr="00A31D01" w:rsidRDefault="00A31D01" w:rsidP="00BC6975">
      <w:pPr>
        <w:jc w:val="center"/>
        <w:rPr>
          <w:rFonts w:ascii="Palatino Linotype" w:hAnsi="Palatino Linotype"/>
          <w:b/>
          <w:sz w:val="40"/>
          <w:szCs w:val="40"/>
          <w:u w:val="single"/>
        </w:rPr>
      </w:pPr>
      <w:r w:rsidRPr="00A31D01">
        <w:rPr>
          <w:rFonts w:ascii="Palatino Linotype" w:hAnsi="Palatino Linotype"/>
          <w:b/>
          <w:sz w:val="40"/>
          <w:szCs w:val="40"/>
          <w:u w:val="single"/>
        </w:rPr>
        <w:t>HISTORIA</w:t>
      </w:r>
    </w:p>
    <w:p w14:paraId="1BE09578" w14:textId="77777777" w:rsidR="00BC6975" w:rsidRDefault="00BC6975" w:rsidP="00BC6975">
      <w:pPr>
        <w:jc w:val="center"/>
        <w:rPr>
          <w:rFonts w:ascii="Palatino Linotype" w:hAnsi="Palatino Linotype"/>
          <w:b/>
          <w:sz w:val="24"/>
          <w:szCs w:val="24"/>
          <w:u w:val="single"/>
        </w:rPr>
      </w:pPr>
      <w:r w:rsidRPr="00CA6DEC">
        <w:rPr>
          <w:rFonts w:ascii="Palatino Linotype" w:hAnsi="Palatino Linotype"/>
          <w:b/>
          <w:sz w:val="24"/>
          <w:szCs w:val="24"/>
          <w:u w:val="single"/>
        </w:rPr>
        <w:t>Temat: Wielka Wojna - na frontach I wojny świat</w:t>
      </w:r>
      <w:r>
        <w:rPr>
          <w:rFonts w:ascii="Palatino Linotype" w:hAnsi="Palatino Linotype"/>
          <w:b/>
          <w:sz w:val="24"/>
          <w:szCs w:val="24"/>
          <w:u w:val="single"/>
        </w:rPr>
        <w:t>owej</w:t>
      </w:r>
    </w:p>
    <w:p w14:paraId="11D2E8F3" w14:textId="77777777" w:rsidR="00BC6975" w:rsidRPr="002562EC" w:rsidRDefault="00BC6975" w:rsidP="00BC6975">
      <w:pPr>
        <w:rPr>
          <w:rFonts w:ascii="Palatino Linotype" w:hAnsi="Palatino Linotype"/>
          <w:b/>
          <w:u w:val="single"/>
        </w:rPr>
      </w:pPr>
      <w:r w:rsidRPr="002562EC">
        <w:rPr>
          <w:rFonts w:ascii="Palatino Linotype" w:hAnsi="Palatino Linotype"/>
          <w:b/>
          <w:u w:val="single"/>
        </w:rPr>
        <w:t>Podręcznik str. 161-169</w:t>
      </w:r>
    </w:p>
    <w:p w14:paraId="633F6946" w14:textId="77777777" w:rsidR="00BC6975" w:rsidRPr="002562EC" w:rsidRDefault="00BC6975" w:rsidP="00BC6975">
      <w:pPr>
        <w:rPr>
          <w:rFonts w:ascii="Palatino Linotype" w:hAnsi="Palatino Linotype"/>
          <w:b/>
          <w:u w:val="single"/>
        </w:rPr>
      </w:pPr>
      <w:r w:rsidRPr="002562EC">
        <w:rPr>
          <w:rFonts w:ascii="Palatino Linotype" w:hAnsi="Palatino Linotype"/>
          <w:b/>
          <w:u w:val="single"/>
        </w:rPr>
        <w:t xml:space="preserve">Materiał pomocniczy </w:t>
      </w:r>
      <w:r w:rsidRPr="002562EC">
        <w:rPr>
          <w:rFonts w:ascii="Palatino Linotype" w:hAnsi="Palatino Linotype"/>
          <w:b/>
        </w:rPr>
        <w:t xml:space="preserve">„ Na frontach I wojny </w:t>
      </w:r>
      <w:proofErr w:type="spellStart"/>
      <w:r w:rsidRPr="002562EC">
        <w:rPr>
          <w:rFonts w:ascii="Palatino Linotype" w:hAnsi="Palatino Linotype"/>
          <w:b/>
        </w:rPr>
        <w:t>swiatowej</w:t>
      </w:r>
      <w:proofErr w:type="spellEnd"/>
      <w:r w:rsidRPr="002562EC">
        <w:rPr>
          <w:rFonts w:ascii="Palatino Linotype" w:hAnsi="Palatino Linotype"/>
          <w:b/>
        </w:rPr>
        <w:t>” – plik pdf.</w:t>
      </w:r>
    </w:p>
    <w:p w14:paraId="12B688B6" w14:textId="77777777" w:rsidR="00BC6975" w:rsidRDefault="00BC6975" w:rsidP="00BC6975">
      <w:pPr>
        <w:rPr>
          <w:rFonts w:ascii="Palatino Linotype" w:hAnsi="Palatino Linotype"/>
          <w:b/>
          <w:u w:val="single"/>
        </w:rPr>
      </w:pPr>
      <w:r w:rsidRPr="00BF3207">
        <w:rPr>
          <w:rFonts w:ascii="Palatino Linotype" w:hAnsi="Palatino Linotype"/>
          <w:b/>
          <w:u w:val="single"/>
        </w:rPr>
        <w:br/>
        <w:t>Zagadnienia</w:t>
      </w:r>
      <w:r>
        <w:rPr>
          <w:rFonts w:ascii="Palatino Linotype" w:hAnsi="Palatino Linotype"/>
          <w:b/>
          <w:u w:val="single"/>
        </w:rPr>
        <w:t xml:space="preserve"> do zapisania w zeszycie </w:t>
      </w:r>
      <w:r w:rsidRPr="00BF3207">
        <w:rPr>
          <w:rFonts w:ascii="Palatino Linotype" w:hAnsi="Palatino Linotype"/>
          <w:b/>
          <w:u w:val="single"/>
        </w:rPr>
        <w:t>:</w:t>
      </w:r>
    </w:p>
    <w:p w14:paraId="7FA75F44" w14:textId="77777777" w:rsidR="00BC6975" w:rsidRDefault="00BC6975" w:rsidP="00BC6975">
      <w:pPr>
        <w:spacing w:after="0"/>
        <w:rPr>
          <w:rFonts w:ascii="Palatino Linotype" w:hAnsi="Palatino Linotype"/>
        </w:rPr>
      </w:pPr>
      <w:r w:rsidRPr="00BF3207">
        <w:rPr>
          <w:rFonts w:ascii="Palatino Linotype" w:hAnsi="Palatino Linotype"/>
          <w:b/>
          <w:u w:val="single"/>
        </w:rPr>
        <w:br/>
      </w:r>
      <w:r w:rsidRPr="002562EC">
        <w:rPr>
          <w:rFonts w:ascii="Palatino Linotype" w:hAnsi="Palatino Linotype"/>
          <w:b/>
        </w:rPr>
        <w:t>1.</w:t>
      </w:r>
      <w:r w:rsidRPr="00BF3207">
        <w:rPr>
          <w:rFonts w:ascii="Palatino Linotype" w:hAnsi="Palatino Linotype"/>
        </w:rPr>
        <w:t xml:space="preserve"> Zamach w Sarajewie </w:t>
      </w:r>
      <w:r w:rsidRPr="00CA6DEC">
        <w:rPr>
          <w:rFonts w:ascii="Palatino Linotype" w:hAnsi="Palatino Linotype"/>
          <w:b/>
        </w:rPr>
        <w:t>28 czerwca 1914 r.</w:t>
      </w:r>
      <w:r>
        <w:rPr>
          <w:rFonts w:ascii="Palatino Linotype" w:hAnsi="Palatino Linotype"/>
        </w:rPr>
        <w:t xml:space="preserve"> – był bezpośrednią przyczyną wybuchu I wojny światowej.</w:t>
      </w:r>
      <w:r w:rsidRPr="00BF3207">
        <w:rPr>
          <w:rFonts w:ascii="Palatino Linotype" w:hAnsi="Palatino Linotype"/>
        </w:rPr>
        <w:br/>
      </w:r>
      <w:r w:rsidRPr="002562EC">
        <w:rPr>
          <w:rFonts w:ascii="Palatino Linotype" w:hAnsi="Palatino Linotype"/>
          <w:b/>
        </w:rPr>
        <w:t>2.</w:t>
      </w:r>
      <w:r w:rsidRPr="00BF3207">
        <w:rPr>
          <w:rFonts w:ascii="Palatino Linotype" w:hAnsi="Palatino Linotype"/>
        </w:rPr>
        <w:t xml:space="preserve"> Walki na zachodzie Europy:</w:t>
      </w:r>
      <w:r w:rsidRPr="00BF3207">
        <w:rPr>
          <w:rFonts w:ascii="Palatino Linotype" w:hAnsi="Palatino Linotype"/>
        </w:rPr>
        <w:br/>
        <w:t>a) zatrzymanie ofensywy niemieckiej nad Marną we Francji</w:t>
      </w:r>
      <w:r w:rsidRPr="00BF3207">
        <w:rPr>
          <w:rFonts w:ascii="Palatino Linotype" w:hAnsi="Palatino Linotype"/>
        </w:rPr>
        <w:br/>
        <w:t>b) wojna pozycyjna - wojna w okopach</w:t>
      </w:r>
      <w:r w:rsidRPr="00BF3207">
        <w:rPr>
          <w:rFonts w:ascii="Palatino Linotype" w:hAnsi="Palatino Linotype"/>
        </w:rPr>
        <w:br/>
        <w:t>c) walki nad Sommą - 1916 r.</w:t>
      </w:r>
      <w:r w:rsidRPr="00BF3207">
        <w:rPr>
          <w:rFonts w:ascii="Palatino Linotype" w:hAnsi="Palatino Linotype"/>
        </w:rPr>
        <w:br/>
      </w:r>
      <w:r>
        <w:rPr>
          <w:rFonts w:ascii="Palatino Linotype" w:hAnsi="Palatino Linotype"/>
        </w:rPr>
        <w:lastRenderedPageBreak/>
        <w:t>d) bitwa</w:t>
      </w:r>
      <w:r w:rsidRPr="00BF3207">
        <w:rPr>
          <w:rFonts w:ascii="Palatino Linotype" w:hAnsi="Palatino Linotype"/>
        </w:rPr>
        <w:t xml:space="preserve"> pod Verdun - największa bitwa I wojny światowej - 1916 r.</w:t>
      </w:r>
      <w:r w:rsidRPr="00BF3207">
        <w:rPr>
          <w:rFonts w:ascii="Palatino Linotype" w:hAnsi="Palatino Linotype"/>
        </w:rPr>
        <w:br/>
      </w:r>
      <w:r w:rsidRPr="002562EC">
        <w:rPr>
          <w:rFonts w:ascii="Palatino Linotype" w:hAnsi="Palatino Linotype"/>
          <w:b/>
        </w:rPr>
        <w:t>3.</w:t>
      </w:r>
      <w:r w:rsidRPr="00BF3207">
        <w:rPr>
          <w:rFonts w:ascii="Palatino Linotype" w:hAnsi="Palatino Linotype"/>
        </w:rPr>
        <w:t xml:space="preserve"> Wojna na morzach - nieograniczona wojna podwodna.</w:t>
      </w:r>
      <w:r w:rsidRPr="00BF3207">
        <w:rPr>
          <w:rFonts w:ascii="Palatino Linotype" w:hAnsi="Palatino Linotype"/>
        </w:rPr>
        <w:br/>
      </w:r>
      <w:r w:rsidRPr="002562EC">
        <w:rPr>
          <w:rFonts w:ascii="Palatino Linotype" w:hAnsi="Palatino Linotype"/>
          <w:b/>
        </w:rPr>
        <w:t>4.</w:t>
      </w:r>
      <w:r w:rsidRPr="00BF3207">
        <w:rPr>
          <w:rFonts w:ascii="Palatino Linotype" w:hAnsi="Palatino Linotype"/>
        </w:rPr>
        <w:t xml:space="preserve"> Przystąpienie USA do wojny po stronie trójp</w:t>
      </w:r>
      <w:r>
        <w:rPr>
          <w:rFonts w:ascii="Palatino Linotype" w:hAnsi="Palatino Linotype"/>
        </w:rPr>
        <w:t>orozumienia ( ententy) - 1917 r.</w:t>
      </w:r>
    </w:p>
    <w:p w14:paraId="52FEB9E6" w14:textId="77777777" w:rsidR="00BC6975" w:rsidRDefault="00BC6975" w:rsidP="00BC6975">
      <w:pPr>
        <w:spacing w:after="0"/>
        <w:rPr>
          <w:rFonts w:ascii="Palatino Linotype" w:hAnsi="Palatino Linotype"/>
        </w:rPr>
      </w:pPr>
      <w:r w:rsidRPr="002562EC">
        <w:rPr>
          <w:rFonts w:ascii="Palatino Linotype" w:hAnsi="Palatino Linotype"/>
          <w:b/>
        </w:rPr>
        <w:t>5.</w:t>
      </w:r>
      <w:r>
        <w:rPr>
          <w:rFonts w:ascii="Palatino Linotype" w:hAnsi="Palatino Linotype"/>
        </w:rPr>
        <w:t xml:space="preserve"> Klęska państw centralnych i zakończenie I wojny światowej</w:t>
      </w:r>
    </w:p>
    <w:p w14:paraId="112E92AF" w14:textId="77777777" w:rsidR="00BC6975" w:rsidRPr="00293B37" w:rsidRDefault="00BC6975" w:rsidP="00BC6975">
      <w:pPr>
        <w:spacing w:after="0"/>
        <w:rPr>
          <w:rFonts w:ascii="Palatino Linotype" w:hAnsi="Palatino Linotype"/>
        </w:rPr>
      </w:pPr>
      <w:r w:rsidRPr="00293B37">
        <w:rPr>
          <w:rFonts w:ascii="Palatino Linotype" w:hAnsi="Palatino Linotype"/>
          <w:b/>
        </w:rPr>
        <w:t xml:space="preserve">11 listopada 1918 r. podpisano rozejm w Compiegne </w:t>
      </w:r>
      <w:r w:rsidRPr="00293B37">
        <w:rPr>
          <w:rFonts w:ascii="Palatino Linotype" w:hAnsi="Palatino Linotype"/>
        </w:rPr>
        <w:t xml:space="preserve">kończący działania zbrojne. </w:t>
      </w:r>
      <w:r w:rsidRPr="00293B37">
        <w:rPr>
          <w:rFonts w:ascii="Palatino Linotype" w:hAnsi="Palatino Linotype"/>
        </w:rPr>
        <w:br/>
      </w:r>
      <w:r w:rsidRPr="002562EC">
        <w:rPr>
          <w:rFonts w:ascii="Palatino Linotype" w:hAnsi="Palatino Linotype"/>
          <w:b/>
        </w:rPr>
        <w:t>6.</w:t>
      </w:r>
      <w:r>
        <w:rPr>
          <w:rFonts w:ascii="Palatino Linotype" w:hAnsi="Palatino Linotype"/>
        </w:rPr>
        <w:t xml:space="preserve">Nauka i technika w służbie </w:t>
      </w:r>
      <w:r w:rsidRPr="00BF3207">
        <w:rPr>
          <w:rFonts w:ascii="Palatino Linotype" w:hAnsi="Palatino Linotype"/>
        </w:rPr>
        <w:t>wojny:</w:t>
      </w:r>
      <w:r w:rsidRPr="00BF3207">
        <w:rPr>
          <w:rFonts w:ascii="Palatino Linotype" w:hAnsi="Palatino Linotype"/>
        </w:rPr>
        <w:br/>
        <w:t>– gazy bojowe (pierwszy raz – Niemcy, 1914 bitwa pod Ypres)</w:t>
      </w:r>
      <w:r w:rsidRPr="00BF3207">
        <w:rPr>
          <w:rFonts w:ascii="Palatino Linotype" w:hAnsi="Palatino Linotype"/>
        </w:rPr>
        <w:br/>
        <w:t>– czołgi (</w:t>
      </w:r>
      <w:r>
        <w:rPr>
          <w:rFonts w:ascii="Palatino Linotype" w:hAnsi="Palatino Linotype"/>
        </w:rPr>
        <w:t xml:space="preserve">pierwszy raz - </w:t>
      </w:r>
      <w:r w:rsidRPr="00BF3207">
        <w:rPr>
          <w:rFonts w:ascii="Palatino Linotype" w:hAnsi="Palatino Linotype"/>
        </w:rPr>
        <w:t>Wielka Brytania, 1916 bitwa nad Sommą)</w:t>
      </w:r>
      <w:r w:rsidRPr="00BF3207">
        <w:rPr>
          <w:rFonts w:ascii="Palatino Linotype" w:hAnsi="Palatino Linotype"/>
        </w:rPr>
        <w:br/>
        <w:t>– szerokie użycie lotnictwa (sterowce zwiadowcze oraz samoloty zwiadowcze, myśliwskie i bombowe, atak dużymi formacjami)</w:t>
      </w:r>
      <w:r w:rsidRPr="00BF3207">
        <w:rPr>
          <w:rFonts w:ascii="Palatino Linotype" w:hAnsi="Palatino Linotype"/>
        </w:rPr>
        <w:br/>
        <w:t>– miotacze ognia, karabiny maszynowe i moździerze</w:t>
      </w:r>
      <w:r w:rsidRPr="00BF3207">
        <w:rPr>
          <w:rFonts w:ascii="Palatino Linotype" w:hAnsi="Palatino Linotype"/>
        </w:rPr>
        <w:br/>
        <w:t>– okręty podwodne (niem. “U-</w:t>
      </w:r>
      <w:proofErr w:type="spellStart"/>
      <w:r w:rsidRPr="00BF3207">
        <w:rPr>
          <w:rFonts w:ascii="Palatino Linotype" w:hAnsi="Palatino Linotype"/>
        </w:rPr>
        <w:t>booty</w:t>
      </w:r>
      <w:proofErr w:type="spellEnd"/>
      <w:r w:rsidRPr="00BF3207">
        <w:rPr>
          <w:rFonts w:ascii="Palatino Linotype" w:hAnsi="Palatino Linotype"/>
        </w:rPr>
        <w:t>”)</w:t>
      </w:r>
    </w:p>
    <w:p w14:paraId="42BE0D27" w14:textId="77777777" w:rsidR="00BC6975" w:rsidRDefault="00BC6975" w:rsidP="00BC6975">
      <w:pPr>
        <w:rPr>
          <w:color w:val="000000"/>
          <w:sz w:val="27"/>
          <w:szCs w:val="27"/>
        </w:rPr>
      </w:pPr>
    </w:p>
    <w:p w14:paraId="100B793F" w14:textId="77777777" w:rsidR="00BC6975" w:rsidRPr="00751E12" w:rsidRDefault="00BC6975" w:rsidP="00BC6975">
      <w:pPr>
        <w:rPr>
          <w:rFonts w:ascii="Palatino Linotype" w:hAnsi="Palatino Linotype"/>
          <w:b/>
        </w:rPr>
      </w:pPr>
      <w:r w:rsidRPr="00751E12">
        <w:rPr>
          <w:rFonts w:ascii="Palatino Linotype" w:hAnsi="Palatino Linotype"/>
          <w:b/>
        </w:rPr>
        <w:t>ZADANIE DO WYKONANIA:</w:t>
      </w:r>
    </w:p>
    <w:p w14:paraId="233724D4" w14:textId="77777777" w:rsidR="00BC6975" w:rsidRPr="00CA6DEC" w:rsidRDefault="00BC6975" w:rsidP="00BC6975">
      <w:pPr>
        <w:rPr>
          <w:rFonts w:ascii="Palatino Linotype" w:hAnsi="Palatino Linotype"/>
        </w:rPr>
      </w:pPr>
      <w:r>
        <w:rPr>
          <w:rFonts w:ascii="Palatino Linotype" w:hAnsi="Palatino Linotype"/>
        </w:rPr>
        <w:t>Wyjaśnij pojęcie wojny pozycyjnej i omów jej cechy charakterystyczne. Wykorzystaj w tym celu infografikę w podręczniku str.164 -166</w:t>
      </w:r>
    </w:p>
    <w:p w14:paraId="158CA2AC" w14:textId="77777777" w:rsidR="00BC6975" w:rsidRDefault="00BC6975" w:rsidP="00BC6975">
      <w:pPr>
        <w:rPr>
          <w:rFonts w:ascii="Palatino Linotype" w:hAnsi="Palatino Linotype"/>
        </w:rPr>
      </w:pPr>
      <w:r w:rsidRPr="00A653E9">
        <w:rPr>
          <w:rFonts w:ascii="Palatino Linotype" w:hAnsi="Palatino Linotype"/>
        </w:rPr>
        <w:t>Jakie zmiany zauważyłeś w prowadzeniu działań wojennych I wojny światowej i jakie skutki one wywołały?</w:t>
      </w:r>
    </w:p>
    <w:p w14:paraId="4F49692A" w14:textId="77777777" w:rsidR="00BC6975" w:rsidRPr="00BF3207" w:rsidRDefault="00BC6975" w:rsidP="00BC6975">
      <w:pPr>
        <w:rPr>
          <w:rFonts w:ascii="Palatino Linotype" w:hAnsi="Palatino Linotype"/>
        </w:rPr>
      </w:pPr>
    </w:p>
    <w:p w14:paraId="4E545170" w14:textId="77777777" w:rsidR="00BC6975" w:rsidRDefault="00FE0C2C" w:rsidP="00BC6975">
      <w:pPr>
        <w:rPr>
          <w:rFonts w:ascii="Palatino Linotype" w:hAnsi="Palatino Linotype"/>
        </w:rPr>
      </w:pPr>
      <w:hyperlink r:id="rId8" w:history="1">
        <w:r w:rsidR="00BC6975" w:rsidRPr="00A653E9">
          <w:rPr>
            <w:rStyle w:val="Hipercze"/>
            <w:rFonts w:ascii="Palatino Linotype" w:hAnsi="Palatino Linotype"/>
          </w:rPr>
          <w:t>http://siemiatkowska.wms.net.pl/podstawowka/klasa-vi/jak-wygladal-opor-spoleczny-prl-u/</w:t>
        </w:r>
      </w:hyperlink>
    </w:p>
    <w:p w14:paraId="13C52615" w14:textId="77777777" w:rsidR="00BC6975" w:rsidRDefault="00BC6975" w:rsidP="00BC6975">
      <w:pPr>
        <w:rPr>
          <w:rFonts w:ascii="Palatino Linotype" w:hAnsi="Palatino Linotype"/>
        </w:rPr>
      </w:pPr>
    </w:p>
    <w:p w14:paraId="0D52B8CB" w14:textId="77777777" w:rsidR="00BC6975" w:rsidRPr="00A653E9" w:rsidRDefault="00BC6975" w:rsidP="00BC6975">
      <w:pPr>
        <w:rPr>
          <w:rFonts w:ascii="Palatino Linotype" w:hAnsi="Palatino Linotype"/>
          <w:b/>
          <w:bCs/>
        </w:rPr>
      </w:pPr>
      <w:r w:rsidRPr="00A653E9">
        <w:rPr>
          <w:rFonts w:ascii="Palatino Linotype" w:hAnsi="Palatino Linotype"/>
          <w:b/>
          <w:bCs/>
        </w:rPr>
        <w:t>Sprawa polska w czasie I wojny światowej</w:t>
      </w:r>
    </w:p>
    <w:p w14:paraId="3987E9F6" w14:textId="77777777" w:rsidR="00BC6975" w:rsidRPr="00A653E9" w:rsidRDefault="00BC6975" w:rsidP="00BC6975">
      <w:pPr>
        <w:rPr>
          <w:rFonts w:ascii="Palatino Linotype" w:hAnsi="Palatino Linotype"/>
        </w:rPr>
      </w:pPr>
      <w:r w:rsidRPr="00A653E9">
        <w:rPr>
          <w:rFonts w:ascii="Palatino Linotype" w:hAnsi="Palatino Linotype"/>
          <w:b/>
          <w:bCs/>
        </w:rPr>
        <w:t>CEL LEKCJI:</w:t>
      </w:r>
    </w:p>
    <w:p w14:paraId="2E274E45" w14:textId="77777777" w:rsidR="00BC6975" w:rsidRPr="00A653E9" w:rsidRDefault="00BC6975" w:rsidP="00BC6975">
      <w:pPr>
        <w:numPr>
          <w:ilvl w:val="0"/>
          <w:numId w:val="3"/>
        </w:numPr>
        <w:spacing w:after="160" w:line="259" w:lineRule="auto"/>
        <w:rPr>
          <w:rFonts w:ascii="Palatino Linotype" w:hAnsi="Palatino Linotype"/>
        </w:rPr>
      </w:pPr>
      <w:r w:rsidRPr="00A653E9">
        <w:rPr>
          <w:rFonts w:ascii="Palatino Linotype" w:hAnsi="Palatino Linotype"/>
        </w:rPr>
        <w:t>Postawa państw zaborczych wobec Polski w czasie I wojny światowej</w:t>
      </w:r>
    </w:p>
    <w:p w14:paraId="34F286FB" w14:textId="77777777" w:rsidR="00BC6975" w:rsidRPr="00A653E9" w:rsidRDefault="00BC6975" w:rsidP="00BC6975">
      <w:pPr>
        <w:rPr>
          <w:rFonts w:ascii="Palatino Linotype" w:hAnsi="Palatino Linotype"/>
        </w:rPr>
      </w:pPr>
      <w:r w:rsidRPr="00A653E9">
        <w:rPr>
          <w:rFonts w:ascii="Palatino Linotype" w:hAnsi="Palatino Linotype"/>
          <w:b/>
          <w:bCs/>
        </w:rPr>
        <w:t>CELE W JĘZYKU UCZNIA:</w:t>
      </w:r>
    </w:p>
    <w:p w14:paraId="573123D3" w14:textId="77777777" w:rsidR="00BC6975" w:rsidRPr="00A653E9" w:rsidRDefault="00BC6975" w:rsidP="00BC6975">
      <w:pPr>
        <w:numPr>
          <w:ilvl w:val="0"/>
          <w:numId w:val="4"/>
        </w:numPr>
        <w:spacing w:after="160" w:line="259" w:lineRule="auto"/>
        <w:rPr>
          <w:rFonts w:ascii="Palatino Linotype" w:hAnsi="Palatino Linotype"/>
        </w:rPr>
      </w:pPr>
      <w:r w:rsidRPr="00A653E9">
        <w:rPr>
          <w:rFonts w:ascii="Palatino Linotype" w:hAnsi="Palatino Linotype"/>
        </w:rPr>
        <w:t>Dowiesz się kto i kiedy oraz z jakim skutkiem wydał pierwszy dokument w sprawie niepodległego państwa polskiego</w:t>
      </w:r>
    </w:p>
    <w:p w14:paraId="13382AEC" w14:textId="77777777" w:rsidR="00BC6975" w:rsidRPr="00A653E9" w:rsidRDefault="00BC6975" w:rsidP="00BC6975">
      <w:pPr>
        <w:numPr>
          <w:ilvl w:val="0"/>
          <w:numId w:val="4"/>
        </w:numPr>
        <w:spacing w:after="160" w:line="259" w:lineRule="auto"/>
        <w:rPr>
          <w:rFonts w:ascii="Palatino Linotype" w:hAnsi="Palatino Linotype"/>
        </w:rPr>
      </w:pPr>
      <w:r w:rsidRPr="00A653E9">
        <w:rPr>
          <w:rFonts w:ascii="Palatino Linotype" w:hAnsi="Palatino Linotype"/>
        </w:rPr>
        <w:t>Poznasz, co na temat niepodległego państwa polskiego ustaliły państwa ententy ( deklaracja cara i prezydenta Wilsona)</w:t>
      </w:r>
    </w:p>
    <w:p w14:paraId="6CD36E55" w14:textId="77777777" w:rsidR="00BC6975" w:rsidRPr="00A653E9" w:rsidRDefault="00BC6975" w:rsidP="00BC6975">
      <w:pPr>
        <w:numPr>
          <w:ilvl w:val="0"/>
          <w:numId w:val="4"/>
        </w:numPr>
        <w:spacing w:after="160" w:line="259" w:lineRule="auto"/>
        <w:rPr>
          <w:rFonts w:ascii="Palatino Linotype" w:hAnsi="Palatino Linotype"/>
        </w:rPr>
      </w:pPr>
      <w:r w:rsidRPr="00A653E9">
        <w:rPr>
          <w:rFonts w:ascii="Palatino Linotype" w:hAnsi="Palatino Linotype"/>
        </w:rPr>
        <w:t>Zapamiętasz znaczenie nowych terminów – Akt 5 listopada 1916 roku, manifest dwóch cesarzy, Rada Regencyjna</w:t>
      </w:r>
    </w:p>
    <w:p w14:paraId="063CA17A" w14:textId="77777777" w:rsidR="00BC6975" w:rsidRPr="00A653E9" w:rsidRDefault="00BC6975" w:rsidP="00BC6975">
      <w:pPr>
        <w:numPr>
          <w:ilvl w:val="0"/>
          <w:numId w:val="4"/>
        </w:numPr>
        <w:spacing w:after="160" w:line="259" w:lineRule="auto"/>
        <w:rPr>
          <w:rFonts w:ascii="Palatino Linotype" w:hAnsi="Palatino Linotype"/>
        </w:rPr>
      </w:pPr>
      <w:r w:rsidRPr="00A653E9">
        <w:rPr>
          <w:rFonts w:ascii="Palatino Linotype" w:hAnsi="Palatino Linotype"/>
        </w:rPr>
        <w:t>Zapamiętasz postanowienia konferencji paryskiej w sprawie Polski</w:t>
      </w:r>
    </w:p>
    <w:p w14:paraId="5F0B7CB1" w14:textId="77777777" w:rsidR="00BC6975" w:rsidRPr="00A653E9" w:rsidRDefault="00BC6975" w:rsidP="00BC6975">
      <w:pPr>
        <w:numPr>
          <w:ilvl w:val="0"/>
          <w:numId w:val="4"/>
        </w:numPr>
        <w:spacing w:after="160" w:line="259" w:lineRule="auto"/>
        <w:rPr>
          <w:rFonts w:ascii="Palatino Linotype" w:hAnsi="Palatino Linotype"/>
        </w:rPr>
      </w:pPr>
      <w:r w:rsidRPr="00A653E9">
        <w:rPr>
          <w:rFonts w:ascii="Palatino Linotype" w:hAnsi="Palatino Linotype"/>
        </w:rPr>
        <w:t>Wyjaśnisz kim byli I. Paderewski, R. Dmowski, W. Grabski</w:t>
      </w:r>
    </w:p>
    <w:p w14:paraId="56BB750E" w14:textId="77777777" w:rsidR="00BC6975" w:rsidRPr="00A653E9" w:rsidRDefault="00BC6975" w:rsidP="00BC6975">
      <w:pPr>
        <w:rPr>
          <w:rFonts w:ascii="Palatino Linotype" w:hAnsi="Palatino Linotype"/>
        </w:rPr>
      </w:pPr>
      <w:r w:rsidRPr="00A653E9">
        <w:rPr>
          <w:rFonts w:ascii="Palatino Linotype" w:hAnsi="Palatino Linotype"/>
          <w:b/>
          <w:bCs/>
        </w:rPr>
        <w:t>NACOBEZU:</w:t>
      </w:r>
    </w:p>
    <w:p w14:paraId="7086835C" w14:textId="77777777" w:rsidR="00BC6975" w:rsidRPr="00A653E9" w:rsidRDefault="00BC6975" w:rsidP="00BC6975">
      <w:pPr>
        <w:numPr>
          <w:ilvl w:val="0"/>
          <w:numId w:val="5"/>
        </w:numPr>
        <w:spacing w:after="160" w:line="259" w:lineRule="auto"/>
        <w:rPr>
          <w:rFonts w:ascii="Palatino Linotype" w:hAnsi="Palatino Linotype"/>
        </w:rPr>
      </w:pPr>
      <w:r w:rsidRPr="00A653E9">
        <w:rPr>
          <w:rFonts w:ascii="Palatino Linotype" w:hAnsi="Palatino Linotype"/>
        </w:rPr>
        <w:t>Wymienię i omówię dokumenty zaborców w sprawie polskiej</w:t>
      </w:r>
    </w:p>
    <w:p w14:paraId="736A4220" w14:textId="77777777" w:rsidR="00BC6975" w:rsidRPr="00A653E9" w:rsidRDefault="00BC6975" w:rsidP="00BC6975">
      <w:pPr>
        <w:numPr>
          <w:ilvl w:val="0"/>
          <w:numId w:val="5"/>
        </w:numPr>
        <w:spacing w:after="160" w:line="259" w:lineRule="auto"/>
        <w:rPr>
          <w:rFonts w:ascii="Palatino Linotype" w:hAnsi="Palatino Linotype"/>
        </w:rPr>
      </w:pPr>
      <w:r w:rsidRPr="00A653E9">
        <w:rPr>
          <w:rFonts w:ascii="Palatino Linotype" w:hAnsi="Palatino Linotype"/>
        </w:rPr>
        <w:lastRenderedPageBreak/>
        <w:t>Poprawnie wyjaśnię w/w pojęcia</w:t>
      </w:r>
    </w:p>
    <w:p w14:paraId="4E77C06F" w14:textId="77777777" w:rsidR="00BC6975" w:rsidRPr="00A653E9" w:rsidRDefault="00BC6975" w:rsidP="00BC6975">
      <w:pPr>
        <w:numPr>
          <w:ilvl w:val="0"/>
          <w:numId w:val="5"/>
        </w:numPr>
        <w:spacing w:after="160" w:line="259" w:lineRule="auto"/>
        <w:rPr>
          <w:rFonts w:ascii="Palatino Linotype" w:hAnsi="Palatino Linotype"/>
        </w:rPr>
      </w:pPr>
      <w:r w:rsidRPr="00A653E9">
        <w:rPr>
          <w:rFonts w:ascii="Palatino Linotype" w:hAnsi="Palatino Linotype"/>
        </w:rPr>
        <w:t>Wskażesz na mapie nowe granice Polski ( po I wojnie światowej)</w:t>
      </w:r>
    </w:p>
    <w:p w14:paraId="631E3112" w14:textId="77777777" w:rsidR="00BC6975" w:rsidRPr="00A653E9" w:rsidRDefault="00BC6975" w:rsidP="00BC6975">
      <w:pPr>
        <w:rPr>
          <w:rFonts w:ascii="Palatino Linotype" w:hAnsi="Palatino Linotype"/>
        </w:rPr>
      </w:pPr>
      <w:r w:rsidRPr="00A653E9">
        <w:rPr>
          <w:rFonts w:ascii="Palatino Linotype" w:hAnsi="Palatino Linotype"/>
          <w:b/>
          <w:bCs/>
        </w:rPr>
        <w:t>PYTANIE KLUCZOWE:</w:t>
      </w:r>
    </w:p>
    <w:p w14:paraId="184D7C13" w14:textId="77777777" w:rsidR="00BC6975" w:rsidRPr="00A653E9" w:rsidRDefault="00BC6975" w:rsidP="00BC6975">
      <w:pPr>
        <w:numPr>
          <w:ilvl w:val="0"/>
          <w:numId w:val="6"/>
        </w:numPr>
        <w:spacing w:after="160" w:line="259" w:lineRule="auto"/>
        <w:rPr>
          <w:rFonts w:ascii="Palatino Linotype" w:hAnsi="Palatino Linotype"/>
        </w:rPr>
      </w:pPr>
      <w:r w:rsidRPr="00A653E9">
        <w:rPr>
          <w:rFonts w:ascii="Palatino Linotype" w:hAnsi="Palatino Linotype"/>
        </w:rPr>
        <w:t>Czy Powstania Wielkopolskie 1918 roku miało wpływ na kształt zachodniej granicy Polski?</w:t>
      </w:r>
    </w:p>
    <w:p w14:paraId="6F9D9408" w14:textId="77777777" w:rsidR="00BC6975" w:rsidRDefault="00BC6975" w:rsidP="00BC6975">
      <w:pPr>
        <w:rPr>
          <w:rFonts w:ascii="Times New Roman" w:hAnsi="Times New Roman"/>
          <w:b/>
          <w:sz w:val="24"/>
          <w:szCs w:val="24"/>
        </w:rPr>
      </w:pPr>
    </w:p>
    <w:p w14:paraId="0B44DA6A" w14:textId="77777777" w:rsidR="00BC6975" w:rsidRDefault="00BC6975" w:rsidP="00BC6975">
      <w:pPr>
        <w:rPr>
          <w:rFonts w:ascii="Times New Roman" w:hAnsi="Times New Roman"/>
          <w:b/>
          <w:sz w:val="24"/>
          <w:szCs w:val="24"/>
        </w:rPr>
      </w:pPr>
    </w:p>
    <w:p w14:paraId="6B7BD060" w14:textId="77777777" w:rsidR="00BC6975" w:rsidRPr="00A31D01" w:rsidRDefault="00BC6975" w:rsidP="00BC6975">
      <w:pPr>
        <w:rPr>
          <w:rFonts w:ascii="Arial" w:hAnsi="Arial" w:cs="Arial"/>
          <w:b/>
          <w:sz w:val="36"/>
          <w:szCs w:val="36"/>
        </w:rPr>
      </w:pPr>
      <w:r w:rsidRPr="00A31D01">
        <w:rPr>
          <w:rFonts w:ascii="Arial" w:hAnsi="Arial" w:cs="Arial"/>
          <w:b/>
          <w:sz w:val="36"/>
          <w:szCs w:val="36"/>
        </w:rPr>
        <w:t>INFORMTYKA 7</w:t>
      </w:r>
    </w:p>
    <w:p w14:paraId="07F5D1BD" w14:textId="77777777" w:rsidR="00BC6975" w:rsidRDefault="00BC6975" w:rsidP="00BC6975">
      <w:pPr>
        <w:rPr>
          <w:rFonts w:ascii="Times New Roman" w:hAnsi="Times New Roman"/>
          <w:sz w:val="24"/>
          <w:szCs w:val="24"/>
        </w:rPr>
      </w:pPr>
      <w:r w:rsidRPr="00C278BE">
        <w:rPr>
          <w:rFonts w:ascii="Times New Roman" w:hAnsi="Times New Roman"/>
          <w:sz w:val="24"/>
          <w:szCs w:val="24"/>
        </w:rPr>
        <w:t>Uczniowie</w:t>
      </w:r>
      <w:r>
        <w:rPr>
          <w:rFonts w:ascii="Times New Roman" w:hAnsi="Times New Roman"/>
          <w:b/>
          <w:sz w:val="24"/>
          <w:szCs w:val="24"/>
        </w:rPr>
        <w:t xml:space="preserve">, </w:t>
      </w:r>
      <w:r w:rsidRPr="00C278BE">
        <w:rPr>
          <w:rFonts w:ascii="Times New Roman" w:hAnsi="Times New Roman"/>
          <w:sz w:val="24"/>
          <w:szCs w:val="24"/>
        </w:rPr>
        <w:t>którzy</w:t>
      </w:r>
      <w:r>
        <w:rPr>
          <w:rFonts w:ascii="Times New Roman" w:hAnsi="Times New Roman"/>
          <w:b/>
          <w:sz w:val="24"/>
          <w:szCs w:val="24"/>
        </w:rPr>
        <w:t xml:space="preserve"> </w:t>
      </w:r>
      <w:r w:rsidRPr="00C278BE">
        <w:rPr>
          <w:rFonts w:ascii="Times New Roman" w:hAnsi="Times New Roman"/>
          <w:sz w:val="24"/>
          <w:szCs w:val="24"/>
        </w:rPr>
        <w:t>nie</w:t>
      </w:r>
      <w:r>
        <w:rPr>
          <w:rFonts w:ascii="Times New Roman" w:hAnsi="Times New Roman"/>
          <w:sz w:val="24"/>
          <w:szCs w:val="24"/>
        </w:rPr>
        <w:t xml:space="preserve"> mają ściągniętego na swój komputer programu </w:t>
      </w:r>
      <w:proofErr w:type="spellStart"/>
      <w:r>
        <w:rPr>
          <w:rFonts w:ascii="Times New Roman" w:hAnsi="Times New Roman"/>
          <w:sz w:val="24"/>
          <w:szCs w:val="24"/>
        </w:rPr>
        <w:t>Baltie</w:t>
      </w:r>
      <w:proofErr w:type="spellEnd"/>
      <w:r>
        <w:rPr>
          <w:rFonts w:ascii="Times New Roman" w:hAnsi="Times New Roman"/>
          <w:sz w:val="24"/>
          <w:szCs w:val="24"/>
        </w:rPr>
        <w:t xml:space="preserve">, korzystają z linku </w:t>
      </w:r>
      <w:hyperlink r:id="rId9" w:history="1">
        <w:r w:rsidRPr="00CA609C">
          <w:rPr>
            <w:rStyle w:val="Hipercze"/>
            <w:rFonts w:ascii="Times New Roman" w:hAnsi="Times New Roman"/>
            <w:sz w:val="24"/>
            <w:szCs w:val="24"/>
          </w:rPr>
          <w:t>https://www.sgpsys.com/pl/Start123.asp</w:t>
        </w:r>
      </w:hyperlink>
    </w:p>
    <w:p w14:paraId="7C7BF1A2" w14:textId="77777777" w:rsidR="00BC6975" w:rsidRDefault="00BC6975" w:rsidP="00BC6975">
      <w:pPr>
        <w:rPr>
          <w:rFonts w:ascii="Times New Roman" w:hAnsi="Times New Roman"/>
          <w:sz w:val="24"/>
          <w:szCs w:val="24"/>
        </w:rPr>
      </w:pPr>
      <w:r>
        <w:rPr>
          <w:rFonts w:ascii="Times New Roman" w:hAnsi="Times New Roman"/>
          <w:sz w:val="24"/>
          <w:szCs w:val="24"/>
        </w:rPr>
        <w:t xml:space="preserve">Klikają w czerwony napis </w:t>
      </w:r>
      <w:r w:rsidRPr="00B37033">
        <w:rPr>
          <w:rFonts w:ascii="Times New Roman" w:hAnsi="Times New Roman"/>
          <w:b/>
          <w:color w:val="FF0000"/>
          <w:sz w:val="24"/>
          <w:szCs w:val="24"/>
        </w:rPr>
        <w:t>za darmo</w:t>
      </w:r>
      <w:r>
        <w:rPr>
          <w:rFonts w:ascii="Times New Roman" w:hAnsi="Times New Roman"/>
          <w:color w:val="FF0000"/>
          <w:sz w:val="24"/>
          <w:szCs w:val="24"/>
        </w:rPr>
        <w:t xml:space="preserve"> ,</w:t>
      </w:r>
      <w:r>
        <w:rPr>
          <w:rFonts w:ascii="Times New Roman" w:hAnsi="Times New Roman"/>
          <w:sz w:val="24"/>
          <w:szCs w:val="24"/>
        </w:rPr>
        <w:t xml:space="preserve">a dalej postępują zgodnie z instrukcją, czyli pobierają program </w:t>
      </w:r>
      <w:proofErr w:type="spellStart"/>
      <w:r>
        <w:rPr>
          <w:rFonts w:ascii="Times New Roman" w:hAnsi="Times New Roman"/>
          <w:sz w:val="24"/>
          <w:szCs w:val="24"/>
        </w:rPr>
        <w:t>Baltie</w:t>
      </w:r>
      <w:proofErr w:type="spellEnd"/>
      <w:r>
        <w:rPr>
          <w:rFonts w:ascii="Times New Roman" w:hAnsi="Times New Roman"/>
          <w:sz w:val="24"/>
          <w:szCs w:val="24"/>
        </w:rPr>
        <w:t xml:space="preserve"> 3,zapisują go i instalują na swoim komputerze. Jeśli ktoś będzie miał problemy,  to wyjaśnię je na najbliższej lekcji on-</w:t>
      </w:r>
      <w:proofErr w:type="spellStart"/>
      <w:r>
        <w:rPr>
          <w:rFonts w:ascii="Times New Roman" w:hAnsi="Times New Roman"/>
          <w:sz w:val="24"/>
          <w:szCs w:val="24"/>
        </w:rPr>
        <w:t>line</w:t>
      </w:r>
      <w:proofErr w:type="spellEnd"/>
      <w:r>
        <w:rPr>
          <w:rFonts w:ascii="Times New Roman" w:hAnsi="Times New Roman"/>
          <w:sz w:val="24"/>
          <w:szCs w:val="24"/>
        </w:rPr>
        <w:t>.</w:t>
      </w:r>
    </w:p>
    <w:p w14:paraId="39F1D9F9" w14:textId="77777777" w:rsid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0E4404B2" w14:textId="77777777" w:rsid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6274CEF8" w14:textId="77777777" w:rsidR="00F63C91" w:rsidRPr="00FE0C2C" w:rsidRDefault="00F63C91" w:rsidP="00F63C91">
      <w:pPr>
        <w:spacing w:after="0" w:line="240" w:lineRule="auto"/>
        <w:rPr>
          <w:rFonts w:ascii="Tahoma" w:eastAsia="Times New Roman" w:hAnsi="Tahoma" w:cs="Tahoma"/>
          <w:b/>
          <w:color w:val="FF0000"/>
          <w:sz w:val="18"/>
          <w:szCs w:val="18"/>
          <w:shd w:val="clear" w:color="auto" w:fill="FFFFFF"/>
          <w:lang w:eastAsia="pl-PL"/>
        </w:rPr>
      </w:pPr>
      <w:r w:rsidRPr="00FE0C2C">
        <w:rPr>
          <w:rFonts w:ascii="Tahoma" w:eastAsia="Times New Roman" w:hAnsi="Tahoma" w:cs="Tahoma"/>
          <w:b/>
          <w:color w:val="FF0000"/>
          <w:sz w:val="18"/>
          <w:szCs w:val="18"/>
          <w:shd w:val="clear" w:color="auto" w:fill="FFFFFF"/>
          <w:lang w:eastAsia="pl-PL"/>
        </w:rPr>
        <w:t>FIZYKA</w:t>
      </w:r>
    </w:p>
    <w:p w14:paraId="3634E3AD" w14:textId="77777777" w:rsidR="00F63C91" w:rsidRDefault="00F63C91" w:rsidP="00F63C91">
      <w:r>
        <w:t>2 kwietnia (czwartek)</w:t>
      </w:r>
    </w:p>
    <w:p w14:paraId="260F26B0" w14:textId="77777777" w:rsidR="00F63C91" w:rsidRDefault="00F63C91" w:rsidP="00F63C91">
      <w:pPr>
        <w:rPr>
          <w:u w:val="single"/>
        </w:rPr>
      </w:pPr>
      <w:proofErr w:type="spellStart"/>
      <w:r>
        <w:t>Temat:</w:t>
      </w:r>
      <w:r>
        <w:rPr>
          <w:u w:val="single"/>
        </w:rPr>
        <w:t>Trzecia</w:t>
      </w:r>
      <w:proofErr w:type="spellEnd"/>
      <w:r>
        <w:rPr>
          <w:u w:val="single"/>
        </w:rPr>
        <w:t xml:space="preserve"> zasada dynamiki</w:t>
      </w:r>
    </w:p>
    <w:p w14:paraId="2E4BE250" w14:textId="77777777" w:rsidR="00F63C91" w:rsidRDefault="00F63C91" w:rsidP="00F63C91">
      <w:r>
        <w:t xml:space="preserve">Przeczytajcie sobie lekcję z podręcznika str. 179-182, wpiszcie temat i treść trzeciej zasady dynamiki do zeszytu (trzeba się jej nauczyć na pamięć, tak jak dwie poprzednie) a potem obejrzyjcie w całości (12 minut) film, który na pewno rozjaśni wam wszystko co przeczytaliście, poniżej link do filmu, jak będą się włączać reklamy, to po kilku sekundach wciśnijcie "pomiń reklamę", (wyświetli się na ekranie). </w:t>
      </w:r>
    </w:p>
    <w:p w14:paraId="3035EFA1" w14:textId="77777777" w:rsidR="00F63C91" w:rsidRDefault="00F63C91" w:rsidP="00F63C91">
      <w:r>
        <w:t xml:space="preserve">Zwróćcie uwagę na to, że siły akcji i reakcji (III zasada dynamiki) się </w:t>
      </w:r>
      <w:r>
        <w:rPr>
          <w:u w:val="single"/>
        </w:rPr>
        <w:t>nie równoważą,</w:t>
      </w:r>
      <w:r>
        <w:t xml:space="preserve"> bo działają na inne ciała. Miłego i owocnego oglądania.</w:t>
      </w:r>
    </w:p>
    <w:p w14:paraId="2036C1CA" w14:textId="77777777" w:rsidR="00F63C91" w:rsidRDefault="00FE0C2C" w:rsidP="00F63C91">
      <w:hyperlink r:id="rId10" w:tgtFrame="_blank" w:history="1">
        <w:r w:rsidR="00F63C91">
          <w:rPr>
            <w:rStyle w:val="Hipercze"/>
          </w:rPr>
          <w:t>https://www.youtube.com/watch?v=Iy9HOKLV8QI</w:t>
        </w:r>
      </w:hyperlink>
    </w:p>
    <w:p w14:paraId="6FB5351A" w14:textId="77777777" w:rsidR="00F63C91" w:rsidRDefault="00F63C91" w:rsidP="00F63C91">
      <w:r>
        <w:t xml:space="preserve">Zróbcie zadanie 3 str.182 do zeszytu i jak dotąd wyślijcie zdjęcie na ten adres kparuch2@gmail.com </w:t>
      </w:r>
    </w:p>
    <w:p w14:paraId="15C314AB" w14:textId="77777777" w:rsidR="00F63C91" w:rsidRDefault="00F63C91" w:rsidP="00F63C91"/>
    <w:p w14:paraId="77FC9F16" w14:textId="77777777" w:rsidR="00F63C91" w:rsidRDefault="00F63C91" w:rsidP="00F63C91">
      <w:r>
        <w:t xml:space="preserve">Temat: </w:t>
      </w:r>
      <w:r w:rsidRPr="00E03094">
        <w:rPr>
          <w:u w:val="single"/>
        </w:rPr>
        <w:t>Opory ruchu i siły tarcia.</w:t>
      </w:r>
    </w:p>
    <w:p w14:paraId="31700D53" w14:textId="77777777" w:rsidR="00F63C91" w:rsidRDefault="00F63C91" w:rsidP="00F63C91">
      <w:r>
        <w:t>Proszę przeczytać z podręcznika str. 183-189. Zwróćcie uwagę na to co powoduje opór, a co tarcie. Jakie są rodzaje tarcia? Czy tarcie jest potrzebne (kiedy) czy tylko przeszkadza (jak go zmniejszyć?)</w:t>
      </w:r>
    </w:p>
    <w:p w14:paraId="32BBE638" w14:textId="77777777" w:rsidR="00F63C91" w:rsidRDefault="00F63C91" w:rsidP="00F63C91">
      <w:r>
        <w:t>Zapiszcie w zeszycie temat i notatkę w punktach "to najważniejsze" a następnie odpowiedzcie w zeszytach na pytania w zadaniach 1 i 2 str.188.Wykonane zadania przyślijcie do mnie mailem na ten sam adres.</w:t>
      </w:r>
    </w:p>
    <w:p w14:paraId="6D7BCD9B" w14:textId="77777777" w:rsidR="00F63C91" w:rsidRDefault="00F63C91" w:rsidP="00F63C91">
      <w:r>
        <w:t xml:space="preserve">Dla lepszego zrozumienia problemu kliknijcie w linki do dwu filmów i </w:t>
      </w:r>
      <w:r w:rsidRPr="00E03094">
        <w:rPr>
          <w:u w:val="single"/>
        </w:rPr>
        <w:t>obejrzyjcie je dokładnie</w:t>
      </w:r>
      <w:r>
        <w:t>, jeden trwa 5 minut, drugi niewiele ponad 10 minut.</w:t>
      </w:r>
    </w:p>
    <w:p w14:paraId="418B964A" w14:textId="77777777" w:rsidR="00F63C91" w:rsidRDefault="00FE0C2C" w:rsidP="00F63C91">
      <w:hyperlink r:id="rId11" w:tgtFrame="_blank" w:history="1">
        <w:r w:rsidR="00F63C91">
          <w:rPr>
            <w:rStyle w:val="Hipercze"/>
          </w:rPr>
          <w:t>https://www.youtube.com/watch?v=axGnQ0D6ycs</w:t>
        </w:r>
      </w:hyperlink>
    </w:p>
    <w:p w14:paraId="23116CC7" w14:textId="77777777" w:rsidR="00F63C91" w:rsidRDefault="00FE0C2C" w:rsidP="00F63C91">
      <w:hyperlink r:id="rId12" w:tgtFrame="_blank" w:history="1">
        <w:r w:rsidR="00F63C91">
          <w:rPr>
            <w:rStyle w:val="Hipercze"/>
          </w:rPr>
          <w:t>https://www.youtube.com/watch?v=wdUXSPnGMDs</w:t>
        </w:r>
      </w:hyperlink>
    </w:p>
    <w:p w14:paraId="6E86C43D" w14:textId="77777777" w:rsidR="00F63C91" w:rsidRDefault="00F63C91" w:rsidP="00F63C91"/>
    <w:p w14:paraId="43234FF8" w14:textId="77777777" w:rsidR="00F63C91" w:rsidRDefault="00F63C91" w:rsidP="00F63C91">
      <w:r>
        <w:t>Niestety są osoby, które wcale nie zaczęły pracować, albo nie doczytały poleceń i nie przysłały do mnie zdjęć wykonanych zadań, proszę o uzupełnienie. Od 25.03.2020r. za zadania będą oceny, a tamte, też na pewno wpłyną na ocenę na koniec roku, pamiętajcie, że uczycie się dla siebie.</w:t>
      </w:r>
    </w:p>
    <w:p w14:paraId="3CBFC804" w14:textId="77777777" w:rsidR="00F63C91" w:rsidRDefault="00F63C91" w:rsidP="00F63C91">
      <w:r>
        <w:t>Dziękuję wszystkim, którzy regularnie przysyłają zadania, róbcie to starannie wg opisu, jeśli czegoś nie wiecie, pytajcie.</w:t>
      </w:r>
    </w:p>
    <w:p w14:paraId="24692303" w14:textId="77777777" w:rsidR="00F63C91" w:rsidRDefault="00F63C91" w:rsidP="00F63C91">
      <w:r>
        <w:t>Na Messengera albo mailem wyślę wam filmy z doświadczeniami z II zasady dynamiki, które wykonali wasi koledzy,  Michał i Bartek Chrobot i nagrali. BRAWO dla nich.</w:t>
      </w:r>
    </w:p>
    <w:p w14:paraId="7070F098" w14:textId="77777777" w:rsidR="00F63C91" w:rsidRDefault="00F63C91" w:rsidP="00F63C91">
      <w:r>
        <w:t>Gdybyście mieli jeszcze jakieś pytania, to piszcie.</w:t>
      </w:r>
    </w:p>
    <w:p w14:paraId="37CAF480" w14:textId="77777777" w:rsidR="00F63C91" w:rsidRDefault="00F63C91" w:rsidP="00F63C91">
      <w:r>
        <w:t xml:space="preserve">Pozdrawiam Krystyna </w:t>
      </w:r>
      <w:proofErr w:type="spellStart"/>
      <w:r>
        <w:t>P.Powodzenia</w:t>
      </w:r>
      <w:proofErr w:type="spellEnd"/>
      <w:r>
        <w:t xml:space="preserve"> </w:t>
      </w:r>
    </w:p>
    <w:p w14:paraId="0012A0F4" w14:textId="77777777" w:rsid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65B56AEF" w14:textId="77777777" w:rsid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7BD438CD" w14:textId="77777777" w:rsidR="00F63C91" w:rsidRPr="00A31D01" w:rsidRDefault="00F63C91" w:rsidP="00F63C91">
      <w:pPr>
        <w:spacing w:after="0" w:line="240" w:lineRule="auto"/>
        <w:rPr>
          <w:rFonts w:ascii="Arial" w:eastAsia="Times New Roman" w:hAnsi="Arial" w:cs="Arial"/>
          <w:color w:val="000000"/>
          <w:sz w:val="28"/>
          <w:szCs w:val="28"/>
          <w:shd w:val="clear" w:color="auto" w:fill="FFFFFF"/>
          <w:lang w:eastAsia="pl-PL"/>
        </w:rPr>
      </w:pPr>
      <w:r w:rsidRPr="00A31D01">
        <w:rPr>
          <w:rFonts w:ascii="Arial" w:eastAsia="Times New Roman" w:hAnsi="Arial" w:cs="Arial"/>
          <w:color w:val="000000"/>
          <w:sz w:val="28"/>
          <w:szCs w:val="28"/>
          <w:shd w:val="clear" w:color="auto" w:fill="FFFFFF"/>
          <w:lang w:eastAsia="pl-PL"/>
        </w:rPr>
        <w:t>JĘZYK ANGIELSKI</w:t>
      </w:r>
    </w:p>
    <w:p w14:paraId="1794001E" w14:textId="77777777" w:rsid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23D54B41" w14:textId="77777777" w:rsidR="00F63C91" w:rsidRPr="006F7E1C" w:rsidRDefault="00F63C91" w:rsidP="00F63C91">
      <w:pPr>
        <w:rPr>
          <w:rFonts w:cstheme="minorHAnsi"/>
          <w:b/>
          <w:u w:val="single"/>
        </w:rPr>
      </w:pPr>
      <w:r w:rsidRPr="006F7E1C">
        <w:rPr>
          <w:rFonts w:cstheme="minorHAnsi"/>
          <w:b/>
          <w:u w:val="single"/>
        </w:rPr>
        <w:t>klasa 7</w:t>
      </w:r>
    </w:p>
    <w:p w14:paraId="48B4B39C" w14:textId="77777777" w:rsidR="00F63C91" w:rsidRPr="006F7E1C" w:rsidRDefault="00F63C91" w:rsidP="00F63C91">
      <w:pPr>
        <w:rPr>
          <w:rFonts w:eastAsia="Times New Roman" w:cstheme="minorHAnsi"/>
          <w:sz w:val="24"/>
          <w:szCs w:val="24"/>
          <w:lang w:eastAsia="pl-PL"/>
        </w:rPr>
      </w:pPr>
      <w:r w:rsidRPr="006F7E1C">
        <w:rPr>
          <w:rFonts w:eastAsia="Times New Roman" w:cstheme="minorHAnsi"/>
          <w:sz w:val="24"/>
          <w:szCs w:val="24"/>
          <w:lang w:eastAsia="pl-PL"/>
        </w:rPr>
        <w:t>30.03 – 03.04  (3 lekcje)</w:t>
      </w:r>
    </w:p>
    <w:p w14:paraId="575B4DF3" w14:textId="77777777" w:rsidR="00F63C91" w:rsidRPr="006F7E1C" w:rsidRDefault="00F63C91" w:rsidP="00F63C91">
      <w:pPr>
        <w:pStyle w:val="Akapitzlist"/>
        <w:numPr>
          <w:ilvl w:val="0"/>
          <w:numId w:val="1"/>
        </w:numPr>
        <w:rPr>
          <w:rFonts w:cstheme="minorHAnsi"/>
        </w:rPr>
      </w:pPr>
      <w:proofErr w:type="spellStart"/>
      <w:r w:rsidRPr="006F7E1C">
        <w:rPr>
          <w:rFonts w:cstheme="minorHAnsi"/>
          <w:b/>
        </w:rPr>
        <w:t>Topic:</w:t>
      </w:r>
      <w:r w:rsidRPr="006F7E1C">
        <w:rPr>
          <w:rFonts w:cstheme="minorHAnsi"/>
        </w:rPr>
        <w:t>Be</w:t>
      </w:r>
      <w:proofErr w:type="spellEnd"/>
      <w:r w:rsidRPr="006F7E1C">
        <w:rPr>
          <w:rFonts w:cstheme="minorHAnsi"/>
        </w:rPr>
        <w:t xml:space="preserve"> </w:t>
      </w:r>
      <w:proofErr w:type="spellStart"/>
      <w:r w:rsidRPr="006F7E1C">
        <w:rPr>
          <w:rFonts w:cstheme="minorHAnsi"/>
        </w:rPr>
        <w:t>going</w:t>
      </w:r>
      <w:proofErr w:type="spellEnd"/>
      <w:r w:rsidRPr="006F7E1C">
        <w:rPr>
          <w:rFonts w:cstheme="minorHAnsi"/>
        </w:rPr>
        <w:t xml:space="preserve"> to – mówimy o naszych planach na przyszłość i przewidujemy wydarzenia.</w:t>
      </w:r>
    </w:p>
    <w:p w14:paraId="64CA3ACB" w14:textId="77777777" w:rsidR="00F63C91" w:rsidRPr="006F7E1C" w:rsidRDefault="00F63C91" w:rsidP="00F63C91">
      <w:pPr>
        <w:pStyle w:val="Akapitzlist"/>
        <w:rPr>
          <w:rFonts w:cstheme="minorHAnsi"/>
        </w:rPr>
      </w:pPr>
    </w:p>
    <w:p w14:paraId="3D3E5D94" w14:textId="77777777" w:rsidR="00F63C91" w:rsidRPr="006F7E1C" w:rsidRDefault="00F63C91" w:rsidP="00F63C91">
      <w:pPr>
        <w:pStyle w:val="Akapitzlist"/>
        <w:rPr>
          <w:rFonts w:cstheme="minorHAnsi"/>
        </w:rPr>
      </w:pPr>
      <w:r w:rsidRPr="006F7E1C">
        <w:rPr>
          <w:rFonts w:cstheme="minorHAnsi"/>
        </w:rPr>
        <w:t>Zapoznaj się z informacjami poniżej, zapisz je w zeszycie pod tematem lekcji lub wydrukuj i wklej do zeszytu.</w:t>
      </w:r>
    </w:p>
    <w:p w14:paraId="1C98DCD2" w14:textId="77777777" w:rsidR="00F63C91" w:rsidRPr="006F7E1C" w:rsidRDefault="00F63C91" w:rsidP="00F63C91">
      <w:pPr>
        <w:pStyle w:val="NormalnyWeb"/>
        <w:spacing w:before="0" w:beforeAutospacing="0" w:after="200" w:afterAutospacing="0" w:line="360" w:lineRule="auto"/>
        <w:ind w:left="360" w:firstLine="348"/>
        <w:jc w:val="both"/>
        <w:rPr>
          <w:rFonts w:asciiTheme="minorHAnsi" w:hAnsiTheme="minorHAnsi" w:cstheme="minorHAnsi"/>
          <w:sz w:val="20"/>
          <w:szCs w:val="20"/>
          <w:u w:val="single"/>
        </w:rPr>
      </w:pPr>
      <w:r w:rsidRPr="006F7E1C">
        <w:rPr>
          <w:rFonts w:asciiTheme="minorHAnsi" w:hAnsiTheme="minorHAnsi" w:cstheme="minorHAnsi"/>
          <w:sz w:val="20"/>
          <w:szCs w:val="20"/>
          <w:u w:val="single"/>
        </w:rPr>
        <w:t xml:space="preserve">Be </w:t>
      </w:r>
      <w:proofErr w:type="spellStart"/>
      <w:r w:rsidRPr="006F7E1C">
        <w:rPr>
          <w:rFonts w:asciiTheme="minorHAnsi" w:hAnsiTheme="minorHAnsi" w:cstheme="minorHAnsi"/>
          <w:sz w:val="20"/>
          <w:szCs w:val="20"/>
          <w:u w:val="single"/>
        </w:rPr>
        <w:t>going</w:t>
      </w:r>
      <w:proofErr w:type="spellEnd"/>
      <w:r w:rsidRPr="006F7E1C">
        <w:rPr>
          <w:rFonts w:asciiTheme="minorHAnsi" w:hAnsiTheme="minorHAnsi" w:cstheme="minorHAnsi"/>
          <w:sz w:val="20"/>
          <w:szCs w:val="20"/>
          <w:u w:val="single"/>
        </w:rPr>
        <w:t xml:space="preserve"> to” może mieć dwa zastosowania:</w:t>
      </w:r>
    </w:p>
    <w:p w14:paraId="2F5C26E7" w14:textId="77777777" w:rsidR="00F63C91" w:rsidRPr="006F7E1C" w:rsidRDefault="00F63C91" w:rsidP="00F63C91">
      <w:pPr>
        <w:pStyle w:val="NormalnyWeb"/>
        <w:numPr>
          <w:ilvl w:val="0"/>
          <w:numId w:val="2"/>
        </w:numPr>
        <w:spacing w:before="0" w:beforeAutospacing="0" w:after="200" w:afterAutospacing="0" w:line="360" w:lineRule="auto"/>
        <w:jc w:val="both"/>
        <w:rPr>
          <w:rFonts w:asciiTheme="minorHAnsi" w:hAnsiTheme="minorHAnsi" w:cstheme="minorHAnsi"/>
        </w:rPr>
      </w:pPr>
      <w:r w:rsidRPr="006F7E1C">
        <w:rPr>
          <w:rStyle w:val="Pogrubienie"/>
          <w:rFonts w:asciiTheme="minorHAnsi" w:hAnsiTheme="minorHAnsi" w:cstheme="minorHAnsi"/>
          <w:sz w:val="20"/>
          <w:szCs w:val="20"/>
        </w:rPr>
        <w:t>Po pierwsze, używamy konstrukcji mówiąc o swoich lub czyichś planach na przyszłość. Są to plany zdefiniowane, niemalże pewne.</w:t>
      </w:r>
    </w:p>
    <w:p w14:paraId="7D4D31BF" w14:textId="77777777" w:rsidR="00F63C91" w:rsidRPr="006F7E1C" w:rsidRDefault="00F63C91" w:rsidP="00F63C91">
      <w:pPr>
        <w:pStyle w:val="NormalnyWeb"/>
        <w:spacing w:before="0" w:beforeAutospacing="0" w:after="200" w:afterAutospacing="0" w:line="360" w:lineRule="auto"/>
        <w:ind w:left="447" w:firstLine="708"/>
        <w:jc w:val="both"/>
        <w:rPr>
          <w:rFonts w:asciiTheme="minorHAnsi" w:hAnsiTheme="minorHAnsi" w:cstheme="minorHAnsi"/>
          <w:color w:val="CC0000"/>
          <w:sz w:val="20"/>
          <w:szCs w:val="20"/>
        </w:rPr>
      </w:pPr>
      <w:r w:rsidRPr="006F7E1C">
        <w:rPr>
          <w:rFonts w:asciiTheme="minorHAnsi" w:hAnsiTheme="minorHAnsi" w:cstheme="minorHAnsi"/>
          <w:sz w:val="20"/>
          <w:szCs w:val="20"/>
        </w:rPr>
        <w:t xml:space="preserve">Np.: </w:t>
      </w:r>
      <w:r w:rsidRPr="006F7E1C">
        <w:rPr>
          <w:rStyle w:val="Pogrubienie"/>
          <w:rFonts w:asciiTheme="minorHAnsi" w:hAnsiTheme="minorHAnsi" w:cstheme="minorHAnsi"/>
          <w:color w:val="CC0000"/>
          <w:sz w:val="20"/>
          <w:szCs w:val="20"/>
        </w:rPr>
        <w:t xml:space="preserve">John </w:t>
      </w:r>
      <w:proofErr w:type="spellStart"/>
      <w:r w:rsidRPr="006F7E1C">
        <w:rPr>
          <w:rStyle w:val="Pogrubienie"/>
          <w:rFonts w:asciiTheme="minorHAnsi" w:hAnsiTheme="minorHAnsi" w:cstheme="minorHAnsi"/>
          <w:color w:val="CC0000"/>
          <w:sz w:val="20"/>
          <w:szCs w:val="20"/>
        </w:rPr>
        <w:t>isgoing</w:t>
      </w:r>
      <w:proofErr w:type="spellEnd"/>
      <w:r w:rsidRPr="006F7E1C">
        <w:rPr>
          <w:rStyle w:val="Pogrubienie"/>
          <w:rFonts w:asciiTheme="minorHAnsi" w:hAnsiTheme="minorHAnsi" w:cstheme="minorHAnsi"/>
          <w:color w:val="CC0000"/>
          <w:sz w:val="20"/>
          <w:szCs w:val="20"/>
        </w:rPr>
        <w:t xml:space="preserve"> to be a doctor</w:t>
      </w:r>
      <w:r w:rsidRPr="006F7E1C">
        <w:rPr>
          <w:rFonts w:asciiTheme="minorHAnsi" w:hAnsiTheme="minorHAnsi" w:cstheme="minorHAnsi"/>
          <w:color w:val="CC0000"/>
          <w:sz w:val="20"/>
          <w:szCs w:val="20"/>
        </w:rPr>
        <w:t xml:space="preserve"> – John będzie lekarzem.</w:t>
      </w:r>
    </w:p>
    <w:p w14:paraId="157A77AE" w14:textId="77777777" w:rsidR="00F63C91" w:rsidRPr="006F7E1C" w:rsidRDefault="00F63C91" w:rsidP="00F63C91">
      <w:pPr>
        <w:pStyle w:val="NormalnyWeb"/>
        <w:numPr>
          <w:ilvl w:val="0"/>
          <w:numId w:val="2"/>
        </w:numPr>
        <w:spacing w:before="0" w:beforeAutospacing="0" w:after="200" w:afterAutospacing="0" w:line="360" w:lineRule="auto"/>
        <w:jc w:val="both"/>
        <w:rPr>
          <w:rFonts w:asciiTheme="minorHAnsi" w:hAnsiTheme="minorHAnsi" w:cstheme="minorHAnsi"/>
        </w:rPr>
      </w:pPr>
      <w:r w:rsidRPr="006F7E1C">
        <w:rPr>
          <w:rStyle w:val="Pogrubienie"/>
          <w:rFonts w:asciiTheme="minorHAnsi" w:hAnsiTheme="minorHAnsi" w:cstheme="minorHAnsi"/>
          <w:sz w:val="20"/>
          <w:szCs w:val="20"/>
        </w:rPr>
        <w:t xml:space="preserve">„Be </w:t>
      </w:r>
      <w:proofErr w:type="spellStart"/>
      <w:r w:rsidRPr="006F7E1C">
        <w:rPr>
          <w:rStyle w:val="Pogrubienie"/>
          <w:rFonts w:asciiTheme="minorHAnsi" w:hAnsiTheme="minorHAnsi" w:cstheme="minorHAnsi"/>
          <w:sz w:val="20"/>
          <w:szCs w:val="20"/>
        </w:rPr>
        <w:t>going</w:t>
      </w:r>
      <w:proofErr w:type="spellEnd"/>
      <w:r w:rsidRPr="006F7E1C">
        <w:rPr>
          <w:rStyle w:val="Pogrubienie"/>
          <w:rFonts w:asciiTheme="minorHAnsi" w:hAnsiTheme="minorHAnsi" w:cstheme="minorHAnsi"/>
          <w:sz w:val="20"/>
          <w:szCs w:val="20"/>
        </w:rPr>
        <w:t xml:space="preserve"> to” można też zastosować kiedy mówimy o przewidywaniach, przyszłości jaka myślimy, że może nastąpić. </w:t>
      </w:r>
    </w:p>
    <w:p w14:paraId="164E1B77" w14:textId="77777777" w:rsidR="00F63C91" w:rsidRPr="006F7E1C" w:rsidRDefault="00F63C91" w:rsidP="00F63C91">
      <w:pPr>
        <w:pStyle w:val="NormalnyWeb"/>
        <w:spacing w:before="0" w:beforeAutospacing="0" w:after="200" w:afterAutospacing="0" w:line="360" w:lineRule="auto"/>
        <w:ind w:left="447" w:firstLine="708"/>
        <w:jc w:val="both"/>
        <w:rPr>
          <w:rFonts w:asciiTheme="minorHAnsi" w:hAnsiTheme="minorHAnsi" w:cstheme="minorHAnsi"/>
        </w:rPr>
      </w:pPr>
      <w:r w:rsidRPr="006F7E1C">
        <w:rPr>
          <w:rFonts w:asciiTheme="minorHAnsi" w:hAnsiTheme="minorHAnsi" w:cstheme="minorHAnsi"/>
          <w:sz w:val="20"/>
          <w:szCs w:val="20"/>
          <w:lang w:val="en-US"/>
        </w:rPr>
        <w:t xml:space="preserve">Np.: </w:t>
      </w:r>
      <w:r w:rsidRPr="006F7E1C">
        <w:rPr>
          <w:rStyle w:val="Pogrubienie"/>
          <w:rFonts w:asciiTheme="minorHAnsi" w:hAnsiTheme="minorHAnsi" w:cstheme="minorHAnsi"/>
          <w:color w:val="CC0000"/>
          <w:sz w:val="20"/>
          <w:szCs w:val="20"/>
          <w:lang w:val="en-US"/>
        </w:rPr>
        <w:t>It is going to rain</w:t>
      </w:r>
      <w:r w:rsidRPr="006F7E1C">
        <w:rPr>
          <w:rFonts w:asciiTheme="minorHAnsi" w:hAnsiTheme="minorHAnsi" w:cstheme="minorHAnsi"/>
          <w:color w:val="CC0000"/>
          <w:sz w:val="20"/>
          <w:szCs w:val="20"/>
          <w:lang w:val="en-US"/>
        </w:rPr>
        <w:t xml:space="preserve"> – </w:t>
      </w:r>
      <w:proofErr w:type="spellStart"/>
      <w:r w:rsidRPr="006F7E1C">
        <w:rPr>
          <w:rFonts w:asciiTheme="minorHAnsi" w:hAnsiTheme="minorHAnsi" w:cstheme="minorHAnsi"/>
          <w:color w:val="CC0000"/>
          <w:sz w:val="20"/>
          <w:szCs w:val="20"/>
          <w:lang w:val="en-US"/>
        </w:rPr>
        <w:t>Będziepadać</w:t>
      </w:r>
      <w:proofErr w:type="spellEnd"/>
      <w:r w:rsidRPr="006F7E1C">
        <w:rPr>
          <w:rFonts w:asciiTheme="minorHAnsi" w:hAnsiTheme="minorHAnsi" w:cstheme="minorHAnsi"/>
          <w:color w:val="CC0000"/>
          <w:sz w:val="20"/>
          <w:szCs w:val="20"/>
          <w:lang w:val="en-US"/>
        </w:rPr>
        <w:t>.</w:t>
      </w:r>
    </w:p>
    <w:p w14:paraId="4D80621F" w14:textId="77777777" w:rsidR="00F63C91" w:rsidRPr="006F7E1C" w:rsidRDefault="00F63C91" w:rsidP="00F63C91">
      <w:pPr>
        <w:pStyle w:val="NormalnyWeb"/>
        <w:numPr>
          <w:ilvl w:val="0"/>
          <w:numId w:val="2"/>
        </w:numPr>
        <w:spacing w:before="0" w:beforeAutospacing="0" w:after="200" w:afterAutospacing="0" w:line="360" w:lineRule="auto"/>
        <w:jc w:val="both"/>
        <w:rPr>
          <w:rFonts w:asciiTheme="minorHAnsi" w:hAnsiTheme="minorHAnsi" w:cstheme="minorHAnsi"/>
        </w:rPr>
      </w:pPr>
      <w:r w:rsidRPr="006F7E1C">
        <w:rPr>
          <w:rStyle w:val="Pogrubienie"/>
          <w:rFonts w:asciiTheme="minorHAnsi" w:hAnsiTheme="minorHAnsi" w:cstheme="minorHAnsi"/>
          <w:sz w:val="20"/>
          <w:szCs w:val="20"/>
        </w:rPr>
        <w:t xml:space="preserve">Pytania przy konstrukcji “be </w:t>
      </w:r>
      <w:proofErr w:type="spellStart"/>
      <w:r w:rsidRPr="006F7E1C">
        <w:rPr>
          <w:rStyle w:val="Pogrubienie"/>
          <w:rFonts w:asciiTheme="minorHAnsi" w:hAnsiTheme="minorHAnsi" w:cstheme="minorHAnsi"/>
          <w:sz w:val="20"/>
          <w:szCs w:val="20"/>
        </w:rPr>
        <w:t>going</w:t>
      </w:r>
      <w:proofErr w:type="spellEnd"/>
      <w:r w:rsidRPr="006F7E1C">
        <w:rPr>
          <w:rStyle w:val="Pogrubienie"/>
          <w:rFonts w:asciiTheme="minorHAnsi" w:hAnsiTheme="minorHAnsi" w:cstheme="minorHAnsi"/>
          <w:sz w:val="20"/>
          <w:szCs w:val="20"/>
        </w:rPr>
        <w:t xml:space="preserve"> to” zadajemy poprzez inwersję, tj. odwrócenie miejsca podmiotu i czasownika „to be”.</w:t>
      </w:r>
    </w:p>
    <w:p w14:paraId="51411A73" w14:textId="77777777" w:rsidR="00F63C91" w:rsidRPr="006F7E1C" w:rsidRDefault="00F63C91" w:rsidP="00F63C91">
      <w:pPr>
        <w:pStyle w:val="NormalnyWeb"/>
        <w:spacing w:before="0" w:beforeAutospacing="0" w:after="200" w:afterAutospacing="0" w:line="360" w:lineRule="auto"/>
        <w:ind w:left="447" w:firstLine="708"/>
        <w:jc w:val="both"/>
        <w:rPr>
          <w:rFonts w:asciiTheme="minorHAnsi" w:hAnsiTheme="minorHAnsi" w:cstheme="minorHAnsi"/>
          <w:color w:val="CC0000"/>
          <w:sz w:val="20"/>
          <w:szCs w:val="20"/>
        </w:rPr>
      </w:pPr>
      <w:r w:rsidRPr="006F7E1C">
        <w:rPr>
          <w:rFonts w:asciiTheme="minorHAnsi" w:hAnsiTheme="minorHAnsi" w:cstheme="minorHAnsi"/>
          <w:sz w:val="20"/>
          <w:szCs w:val="20"/>
        </w:rPr>
        <w:t xml:space="preserve">Np.: </w:t>
      </w:r>
      <w:proofErr w:type="spellStart"/>
      <w:r w:rsidRPr="006F7E1C">
        <w:rPr>
          <w:rStyle w:val="Pogrubienie"/>
          <w:rFonts w:asciiTheme="minorHAnsi" w:hAnsiTheme="minorHAnsi" w:cstheme="minorHAnsi"/>
          <w:color w:val="CC0000"/>
          <w:sz w:val="20"/>
          <w:szCs w:val="20"/>
        </w:rPr>
        <w:t>Isitgoing</w:t>
      </w:r>
      <w:proofErr w:type="spellEnd"/>
      <w:r w:rsidRPr="006F7E1C">
        <w:rPr>
          <w:rStyle w:val="Pogrubienie"/>
          <w:rFonts w:asciiTheme="minorHAnsi" w:hAnsiTheme="minorHAnsi" w:cstheme="minorHAnsi"/>
          <w:color w:val="CC0000"/>
          <w:sz w:val="20"/>
          <w:szCs w:val="20"/>
        </w:rPr>
        <w:t xml:space="preserve"> to </w:t>
      </w:r>
      <w:proofErr w:type="spellStart"/>
      <w:r w:rsidRPr="006F7E1C">
        <w:rPr>
          <w:rStyle w:val="Pogrubienie"/>
          <w:rFonts w:asciiTheme="minorHAnsi" w:hAnsiTheme="minorHAnsi" w:cstheme="minorHAnsi"/>
          <w:color w:val="CC0000"/>
          <w:sz w:val="20"/>
          <w:szCs w:val="20"/>
        </w:rPr>
        <w:t>rain</w:t>
      </w:r>
      <w:proofErr w:type="spellEnd"/>
      <w:r w:rsidRPr="006F7E1C">
        <w:rPr>
          <w:rStyle w:val="Pogrubienie"/>
          <w:rFonts w:asciiTheme="minorHAnsi" w:hAnsiTheme="minorHAnsi" w:cstheme="minorHAnsi"/>
          <w:color w:val="CC0000"/>
          <w:sz w:val="20"/>
          <w:szCs w:val="20"/>
        </w:rPr>
        <w:t xml:space="preserve">? </w:t>
      </w:r>
      <w:r w:rsidRPr="006F7E1C">
        <w:rPr>
          <w:rFonts w:asciiTheme="minorHAnsi" w:hAnsiTheme="minorHAnsi" w:cstheme="minorHAnsi"/>
          <w:color w:val="CC0000"/>
          <w:sz w:val="20"/>
          <w:szCs w:val="20"/>
        </w:rPr>
        <w:t>– Czy będzie padać?</w:t>
      </w:r>
    </w:p>
    <w:p w14:paraId="49A089CA" w14:textId="77777777" w:rsidR="00F63C91" w:rsidRPr="006F7E1C" w:rsidRDefault="00F63C91" w:rsidP="00F63C91">
      <w:pPr>
        <w:pStyle w:val="NormalnyWeb"/>
        <w:spacing w:before="0" w:beforeAutospacing="0" w:after="200" w:afterAutospacing="0" w:line="360" w:lineRule="auto"/>
        <w:ind w:left="447" w:firstLine="708"/>
        <w:jc w:val="both"/>
        <w:rPr>
          <w:rFonts w:asciiTheme="minorHAnsi" w:hAnsiTheme="minorHAnsi" w:cstheme="minorHAnsi"/>
          <w:color w:val="000000" w:themeColor="text1"/>
          <w:sz w:val="20"/>
          <w:szCs w:val="20"/>
        </w:rPr>
      </w:pPr>
      <w:r w:rsidRPr="006F7E1C">
        <w:rPr>
          <w:rFonts w:asciiTheme="minorHAnsi" w:hAnsiTheme="minorHAnsi" w:cstheme="minorHAnsi"/>
          <w:color w:val="000000" w:themeColor="text1"/>
          <w:sz w:val="20"/>
          <w:szCs w:val="20"/>
        </w:rPr>
        <w:t>Wykonaj ćwiczenia online:</w:t>
      </w:r>
    </w:p>
    <w:p w14:paraId="2ED2E652" w14:textId="77777777" w:rsidR="00F63C91" w:rsidRPr="006F7E1C" w:rsidRDefault="00FE0C2C" w:rsidP="00F63C91">
      <w:pPr>
        <w:pStyle w:val="NormalnyWeb"/>
        <w:spacing w:before="0" w:beforeAutospacing="0" w:after="200" w:afterAutospacing="0" w:line="360" w:lineRule="auto"/>
        <w:ind w:left="447" w:firstLine="708"/>
        <w:jc w:val="both"/>
        <w:rPr>
          <w:rFonts w:asciiTheme="minorHAnsi" w:hAnsiTheme="minorHAnsi" w:cstheme="minorHAnsi"/>
        </w:rPr>
      </w:pPr>
      <w:hyperlink r:id="rId13" w:history="1">
        <w:r w:rsidR="00F63C91" w:rsidRPr="006F7E1C">
          <w:rPr>
            <w:rStyle w:val="Hipercze"/>
            <w:rFonts w:asciiTheme="minorHAnsi" w:hAnsiTheme="minorHAnsi" w:cstheme="minorHAnsi"/>
            <w:sz w:val="22"/>
            <w:szCs w:val="22"/>
          </w:rPr>
          <w:t>https://www.liveworksheets.com/worksheets/en/English_as_a_Second_Language_(ESL)/To_be_going_to/To_be_going_to_zj92gs</w:t>
        </w:r>
      </w:hyperlink>
      <w:r w:rsidR="00F63C91" w:rsidRPr="006F7E1C">
        <w:rPr>
          <w:rFonts w:asciiTheme="minorHAnsi" w:hAnsiTheme="minorHAnsi" w:cstheme="minorHAnsi"/>
          <w:sz w:val="22"/>
          <w:szCs w:val="22"/>
        </w:rPr>
        <w:t xml:space="preserve"> ( na początku krótkie przypomnienie konstrukcji. W zad. 1 tworzycie zdania twierdzące, w zad. 2 – zdania przeczące, w zad.3 </w:t>
      </w:r>
      <w:r w:rsidR="00F63C91" w:rsidRPr="006F7E1C">
        <w:rPr>
          <w:rFonts w:asciiTheme="minorHAnsi" w:hAnsiTheme="minorHAnsi" w:cstheme="minorHAnsi"/>
        </w:rPr>
        <w:t>należy połączyć opis sytuacji z odpowiednią reakcją językową wyrażoną konstrukcją „</w:t>
      </w:r>
      <w:proofErr w:type="spellStart"/>
      <w:r w:rsidR="00F63C91" w:rsidRPr="006F7E1C">
        <w:rPr>
          <w:rFonts w:asciiTheme="minorHAnsi" w:hAnsiTheme="minorHAnsi" w:cstheme="minorHAnsi"/>
        </w:rPr>
        <w:t>going</w:t>
      </w:r>
      <w:proofErr w:type="spellEnd"/>
      <w:r w:rsidR="00F63C91" w:rsidRPr="006F7E1C">
        <w:rPr>
          <w:rFonts w:asciiTheme="minorHAnsi" w:hAnsiTheme="minorHAnsi" w:cstheme="minorHAnsi"/>
        </w:rPr>
        <w:t xml:space="preserve"> to”)</w:t>
      </w:r>
    </w:p>
    <w:p w14:paraId="6BDAACC1" w14:textId="77777777" w:rsidR="00F63C91" w:rsidRPr="006F7E1C" w:rsidRDefault="00F63C91" w:rsidP="00F63C91">
      <w:pPr>
        <w:pStyle w:val="Akapitzlist"/>
        <w:rPr>
          <w:rFonts w:cstheme="minorHAnsi"/>
          <w:b/>
        </w:rPr>
      </w:pPr>
      <w:r w:rsidRPr="006F7E1C">
        <w:rPr>
          <w:rFonts w:cstheme="minorHAnsi"/>
          <w:b/>
        </w:rPr>
        <w:lastRenderedPageBreak/>
        <w:t>Zadania z podręcznika:</w:t>
      </w:r>
    </w:p>
    <w:p w14:paraId="3F226791" w14:textId="77777777" w:rsidR="00F63C91" w:rsidRPr="006F7E1C" w:rsidRDefault="00F63C91" w:rsidP="00F63C91">
      <w:pPr>
        <w:pStyle w:val="Akapitzlist"/>
        <w:rPr>
          <w:rFonts w:cstheme="minorHAnsi"/>
        </w:rPr>
      </w:pPr>
      <w:r w:rsidRPr="006F7E1C">
        <w:rPr>
          <w:rFonts w:cstheme="minorHAnsi"/>
        </w:rPr>
        <w:t xml:space="preserve">Dla utrwalenia wiadomości wykonaj pisemnie  w zeszycie zad. 2. str. 83. </w:t>
      </w:r>
    </w:p>
    <w:p w14:paraId="25EBFE78" w14:textId="77777777" w:rsidR="00F63C91" w:rsidRPr="006F7E1C" w:rsidRDefault="00F63C91" w:rsidP="00F63C91">
      <w:pPr>
        <w:pStyle w:val="Akapitzlist"/>
        <w:rPr>
          <w:rFonts w:cstheme="minorHAnsi"/>
        </w:rPr>
      </w:pPr>
    </w:p>
    <w:p w14:paraId="698DFE6F" w14:textId="77777777" w:rsidR="00F63C91" w:rsidRPr="006F7E1C" w:rsidRDefault="00F63C91" w:rsidP="00F63C91">
      <w:pPr>
        <w:pStyle w:val="Akapitzlist"/>
        <w:numPr>
          <w:ilvl w:val="0"/>
          <w:numId w:val="1"/>
        </w:numPr>
        <w:rPr>
          <w:rFonts w:cstheme="minorHAnsi"/>
          <w:u w:val="single"/>
        </w:rPr>
      </w:pPr>
      <w:proofErr w:type="spellStart"/>
      <w:r w:rsidRPr="006F7E1C">
        <w:rPr>
          <w:rFonts w:cstheme="minorHAnsi"/>
          <w:b/>
        </w:rPr>
        <w:t>Topic:</w:t>
      </w:r>
      <w:r w:rsidRPr="006F7E1C">
        <w:rPr>
          <w:rFonts w:cstheme="minorHAnsi"/>
          <w:i/>
          <w:u w:val="single"/>
        </w:rPr>
        <w:t>Will</w:t>
      </w:r>
      <w:proofErr w:type="spellEnd"/>
      <w:r w:rsidRPr="006F7E1C">
        <w:rPr>
          <w:rFonts w:cstheme="minorHAnsi"/>
          <w:u w:val="single"/>
        </w:rPr>
        <w:t xml:space="preserve"> and </w:t>
      </w:r>
      <w:r w:rsidRPr="006F7E1C">
        <w:rPr>
          <w:rFonts w:cstheme="minorHAnsi"/>
          <w:i/>
          <w:u w:val="single"/>
        </w:rPr>
        <w:t xml:space="preserve">be </w:t>
      </w:r>
      <w:proofErr w:type="spellStart"/>
      <w:r w:rsidRPr="006F7E1C">
        <w:rPr>
          <w:rFonts w:cstheme="minorHAnsi"/>
          <w:i/>
          <w:u w:val="single"/>
        </w:rPr>
        <w:t>going</w:t>
      </w:r>
      <w:proofErr w:type="spellEnd"/>
      <w:r w:rsidRPr="006F7E1C">
        <w:rPr>
          <w:rFonts w:cstheme="minorHAnsi"/>
          <w:i/>
          <w:u w:val="single"/>
        </w:rPr>
        <w:t xml:space="preserve"> to.</w:t>
      </w:r>
    </w:p>
    <w:p w14:paraId="0766D50D" w14:textId="77777777" w:rsidR="00F63C91" w:rsidRPr="006F7E1C" w:rsidRDefault="00F63C91" w:rsidP="00F63C91">
      <w:pPr>
        <w:pStyle w:val="Akapitzlist"/>
        <w:rPr>
          <w:rFonts w:cstheme="minorHAnsi"/>
          <w:b/>
        </w:rPr>
      </w:pPr>
    </w:p>
    <w:p w14:paraId="0F07F658" w14:textId="77777777" w:rsidR="00F63C91" w:rsidRPr="006F7E1C" w:rsidRDefault="00F63C91" w:rsidP="00F63C91">
      <w:pPr>
        <w:pStyle w:val="Akapitzlist"/>
        <w:rPr>
          <w:rFonts w:cstheme="minorHAnsi"/>
          <w:b/>
        </w:rPr>
      </w:pPr>
      <w:r w:rsidRPr="006F7E1C">
        <w:rPr>
          <w:rFonts w:cstheme="minorHAnsi"/>
          <w:b/>
        </w:rPr>
        <w:t>Zapoznaj się z poniższymi informacjami i zapisz je w zeszycie. (lub wklej wydrukowane)</w:t>
      </w:r>
    </w:p>
    <w:p w14:paraId="3F823E4C" w14:textId="77777777" w:rsidR="00F63C91" w:rsidRPr="00F768E6" w:rsidRDefault="00F63C91" w:rsidP="00F63C91">
      <w:pPr>
        <w:spacing w:before="100" w:beforeAutospacing="1" w:after="100" w:afterAutospacing="1" w:line="240" w:lineRule="auto"/>
        <w:ind w:firstLine="708"/>
        <w:outlineLvl w:val="1"/>
        <w:rPr>
          <w:rFonts w:eastAsia="Times New Roman" w:cstheme="minorHAnsi"/>
          <w:b/>
          <w:bCs/>
          <w:color w:val="00B050"/>
          <w:sz w:val="24"/>
          <w:szCs w:val="24"/>
          <w:u w:val="single"/>
          <w:lang w:eastAsia="pl-PL"/>
        </w:rPr>
      </w:pPr>
      <w:r w:rsidRPr="006F7E1C">
        <w:rPr>
          <w:rFonts w:eastAsia="Times New Roman" w:cstheme="minorHAnsi"/>
          <w:b/>
          <w:bCs/>
          <w:color w:val="00B050"/>
          <w:sz w:val="24"/>
          <w:szCs w:val="24"/>
          <w:u w:val="single"/>
          <w:lang w:eastAsia="pl-PL"/>
        </w:rPr>
        <w:t>Jaka jest r</w:t>
      </w:r>
      <w:r w:rsidRPr="00F768E6">
        <w:rPr>
          <w:rFonts w:eastAsia="Times New Roman" w:cstheme="minorHAnsi"/>
          <w:b/>
          <w:bCs/>
          <w:color w:val="00B050"/>
          <w:sz w:val="24"/>
          <w:szCs w:val="24"/>
          <w:u w:val="single"/>
          <w:lang w:eastAsia="pl-PL"/>
        </w:rPr>
        <w:t xml:space="preserve">óżnica między "will" i "be </w:t>
      </w:r>
      <w:proofErr w:type="spellStart"/>
      <w:r w:rsidRPr="00F768E6">
        <w:rPr>
          <w:rFonts w:eastAsia="Times New Roman" w:cstheme="minorHAnsi"/>
          <w:b/>
          <w:bCs/>
          <w:color w:val="00B050"/>
          <w:sz w:val="24"/>
          <w:szCs w:val="24"/>
          <w:u w:val="single"/>
          <w:lang w:eastAsia="pl-PL"/>
        </w:rPr>
        <w:t>going</w:t>
      </w:r>
      <w:proofErr w:type="spellEnd"/>
      <w:r w:rsidRPr="00F768E6">
        <w:rPr>
          <w:rFonts w:eastAsia="Times New Roman" w:cstheme="minorHAnsi"/>
          <w:b/>
          <w:bCs/>
          <w:color w:val="00B050"/>
          <w:sz w:val="24"/>
          <w:szCs w:val="24"/>
          <w:u w:val="single"/>
          <w:lang w:eastAsia="pl-PL"/>
        </w:rPr>
        <w:t xml:space="preserve"> to"</w:t>
      </w:r>
      <w:r w:rsidRPr="006F7E1C">
        <w:rPr>
          <w:rFonts w:eastAsia="Times New Roman" w:cstheme="minorHAnsi"/>
          <w:b/>
          <w:bCs/>
          <w:color w:val="00B050"/>
          <w:sz w:val="24"/>
          <w:szCs w:val="24"/>
          <w:u w:val="single"/>
          <w:lang w:eastAsia="pl-PL"/>
        </w:rPr>
        <w:t>?</w:t>
      </w:r>
    </w:p>
    <w:p w14:paraId="029CC986" w14:textId="77777777" w:rsidR="00F63C91" w:rsidRPr="006F7E1C" w:rsidRDefault="00F63C91" w:rsidP="00F63C91">
      <w:pPr>
        <w:pStyle w:val="Akapitzlist"/>
        <w:rPr>
          <w:rFonts w:cstheme="minorHAnsi"/>
          <w:color w:val="00B050"/>
        </w:rPr>
      </w:pPr>
      <w:proofErr w:type="spellStart"/>
      <w:r w:rsidRPr="006F7E1C">
        <w:rPr>
          <w:rStyle w:val="Pogrubienie"/>
          <w:rFonts w:cstheme="minorHAnsi"/>
          <w:color w:val="00B050"/>
        </w:rPr>
        <w:t>I'llmake</w:t>
      </w:r>
      <w:proofErr w:type="spellEnd"/>
      <w:r w:rsidRPr="006F7E1C">
        <w:rPr>
          <w:rStyle w:val="Pogrubienie"/>
          <w:rFonts w:cstheme="minorHAnsi"/>
          <w:color w:val="00B050"/>
        </w:rPr>
        <w:t xml:space="preserve"> the lunch.</w:t>
      </w:r>
      <w:r w:rsidRPr="006F7E1C">
        <w:rPr>
          <w:rFonts w:cstheme="minorHAnsi"/>
          <w:color w:val="00B050"/>
        </w:rPr>
        <w:t xml:space="preserve">  – To decyzja, chęć wykonania czegoś</w:t>
      </w:r>
      <w:r w:rsidRPr="006F7E1C">
        <w:rPr>
          <w:rFonts w:cstheme="minorHAnsi"/>
          <w:color w:val="00B050"/>
        </w:rPr>
        <w:br/>
      </w:r>
      <w:proofErr w:type="spellStart"/>
      <w:r w:rsidRPr="006F7E1C">
        <w:rPr>
          <w:rStyle w:val="Pogrubienie"/>
          <w:rFonts w:cstheme="minorHAnsi"/>
          <w:color w:val="00B050"/>
        </w:rPr>
        <w:t>I'mgoing</w:t>
      </w:r>
      <w:proofErr w:type="spellEnd"/>
      <w:r w:rsidRPr="006F7E1C">
        <w:rPr>
          <w:rStyle w:val="Pogrubienie"/>
          <w:rFonts w:cstheme="minorHAnsi"/>
          <w:color w:val="00B050"/>
        </w:rPr>
        <w:t xml:space="preserve"> to </w:t>
      </w:r>
      <w:proofErr w:type="spellStart"/>
      <w:r w:rsidRPr="006F7E1C">
        <w:rPr>
          <w:rStyle w:val="Pogrubienie"/>
          <w:rFonts w:cstheme="minorHAnsi"/>
          <w:color w:val="00B050"/>
        </w:rPr>
        <w:t>make</w:t>
      </w:r>
      <w:proofErr w:type="spellEnd"/>
      <w:r w:rsidRPr="006F7E1C">
        <w:rPr>
          <w:rStyle w:val="Pogrubienie"/>
          <w:rFonts w:cstheme="minorHAnsi"/>
          <w:color w:val="00B050"/>
        </w:rPr>
        <w:t xml:space="preserve"> the lunch.</w:t>
      </w:r>
      <w:r w:rsidRPr="006F7E1C">
        <w:rPr>
          <w:rFonts w:cstheme="minorHAnsi"/>
          <w:color w:val="00B050"/>
        </w:rPr>
        <w:t xml:space="preserve"> – To zaplanowana wcześniej czynność.</w:t>
      </w:r>
    </w:p>
    <w:p w14:paraId="53EBB9F9" w14:textId="77777777" w:rsidR="00F63C91" w:rsidRPr="006F7E1C" w:rsidRDefault="00F63C91" w:rsidP="00F63C91">
      <w:pPr>
        <w:pStyle w:val="Akapitzlist"/>
        <w:rPr>
          <w:rFonts w:cstheme="minorHAnsi"/>
          <w:u w:val="single"/>
        </w:rPr>
      </w:pPr>
    </w:p>
    <w:p w14:paraId="154A6A51" w14:textId="77777777" w:rsidR="00F63C91" w:rsidRPr="006F7E1C" w:rsidRDefault="00F63C91" w:rsidP="00F63C91">
      <w:pPr>
        <w:pStyle w:val="NormalnyWeb"/>
        <w:ind w:left="708"/>
        <w:rPr>
          <w:rStyle w:val="large"/>
          <w:rFonts w:asciiTheme="minorHAnsi" w:hAnsiTheme="minorHAnsi" w:cstheme="minorHAnsi"/>
          <w:color w:val="000000" w:themeColor="text1"/>
        </w:rPr>
      </w:pPr>
      <w:r w:rsidRPr="006F7E1C">
        <w:rPr>
          <w:rStyle w:val="large"/>
          <w:rFonts w:asciiTheme="minorHAnsi" w:hAnsiTheme="minorHAnsi" w:cstheme="minorHAnsi"/>
          <w:color w:val="00B050"/>
        </w:rPr>
        <w:t>„</w:t>
      </w:r>
      <w:r w:rsidRPr="006F7E1C">
        <w:rPr>
          <w:rStyle w:val="large"/>
          <w:rFonts w:asciiTheme="minorHAnsi" w:hAnsiTheme="minorHAnsi" w:cstheme="minorHAnsi"/>
          <w:color w:val="000000" w:themeColor="text1"/>
        </w:rPr>
        <w:t xml:space="preserve">Will" użyjemy, gdy właśnie </w:t>
      </w:r>
      <w:proofErr w:type="spellStart"/>
      <w:r w:rsidRPr="006F7E1C">
        <w:rPr>
          <w:rStyle w:val="large"/>
          <w:rFonts w:asciiTheme="minorHAnsi" w:hAnsiTheme="minorHAnsi" w:cstheme="minorHAnsi"/>
          <w:color w:val="000000" w:themeColor="text1"/>
        </w:rPr>
        <w:t>podjeliśmy</w:t>
      </w:r>
      <w:proofErr w:type="spellEnd"/>
      <w:r w:rsidRPr="006F7E1C">
        <w:rPr>
          <w:rStyle w:val="large"/>
          <w:rFonts w:asciiTheme="minorHAnsi" w:hAnsiTheme="minorHAnsi" w:cstheme="minorHAnsi"/>
          <w:color w:val="000000" w:themeColor="text1"/>
        </w:rPr>
        <w:t xml:space="preserve"> decyzję o zrobieniu czegoś, bez wcześniejszego zastanawiania się nad tym, np. pod wpływem impulsu. "Be </w:t>
      </w:r>
      <w:proofErr w:type="spellStart"/>
      <w:r w:rsidRPr="006F7E1C">
        <w:rPr>
          <w:rStyle w:val="large"/>
          <w:rFonts w:asciiTheme="minorHAnsi" w:hAnsiTheme="minorHAnsi" w:cstheme="minorHAnsi"/>
          <w:color w:val="000000" w:themeColor="text1"/>
        </w:rPr>
        <w:t>going</w:t>
      </w:r>
      <w:proofErr w:type="spellEnd"/>
      <w:r w:rsidRPr="006F7E1C">
        <w:rPr>
          <w:rStyle w:val="large"/>
          <w:rFonts w:asciiTheme="minorHAnsi" w:hAnsiTheme="minorHAnsi" w:cstheme="minorHAnsi"/>
          <w:color w:val="000000" w:themeColor="text1"/>
        </w:rPr>
        <w:t xml:space="preserve"> to" sugeruje natomiast, że jednak wcześniej zastanawialiśmy się co chcemy robić (np. mamy już w głowie plan co zrobimy na lunch)</w:t>
      </w:r>
    </w:p>
    <w:p w14:paraId="62DD5C46" w14:textId="77777777" w:rsidR="00F63C91" w:rsidRDefault="00F63C91" w:rsidP="00F63C91">
      <w:pPr>
        <w:pStyle w:val="NormalnyWeb"/>
        <w:ind w:firstLine="708"/>
        <w:rPr>
          <w:rStyle w:val="large"/>
          <w:rFonts w:asciiTheme="minorHAnsi" w:hAnsiTheme="minorHAnsi" w:cstheme="minorHAnsi"/>
        </w:rPr>
      </w:pPr>
    </w:p>
    <w:p w14:paraId="6129C1C5" w14:textId="77777777" w:rsidR="00F63C91" w:rsidRPr="006F7E1C" w:rsidRDefault="00F63C91" w:rsidP="00F63C91">
      <w:pPr>
        <w:pStyle w:val="NormalnyWeb"/>
        <w:ind w:firstLine="708"/>
        <w:rPr>
          <w:rFonts w:asciiTheme="minorHAnsi" w:hAnsiTheme="minorHAnsi" w:cstheme="minorHAnsi"/>
        </w:rPr>
      </w:pPr>
      <w:r w:rsidRPr="006F7E1C">
        <w:rPr>
          <w:rStyle w:val="large"/>
          <w:rFonts w:asciiTheme="minorHAnsi" w:hAnsiTheme="minorHAnsi" w:cstheme="minorHAnsi"/>
        </w:rPr>
        <w:t>PRZYKLADY:</w:t>
      </w:r>
    </w:p>
    <w:p w14:paraId="19FB8254" w14:textId="77777777" w:rsidR="00F63C91" w:rsidRPr="006F7E1C" w:rsidRDefault="00F63C91" w:rsidP="00F63C91">
      <w:pPr>
        <w:pStyle w:val="ex"/>
        <w:ind w:firstLine="708"/>
        <w:rPr>
          <w:rFonts w:asciiTheme="minorHAnsi" w:hAnsiTheme="minorHAnsi" w:cstheme="minorHAnsi"/>
        </w:rPr>
      </w:pPr>
      <w:proofErr w:type="spellStart"/>
      <w:r w:rsidRPr="006F7E1C">
        <w:rPr>
          <w:rStyle w:val="Pogrubienie"/>
          <w:rFonts w:asciiTheme="minorHAnsi" w:hAnsiTheme="minorHAnsi" w:cstheme="minorHAnsi"/>
        </w:rPr>
        <w:t>I'llbuy</w:t>
      </w:r>
      <w:proofErr w:type="spellEnd"/>
      <w:r w:rsidRPr="006F7E1C">
        <w:rPr>
          <w:rStyle w:val="Pogrubienie"/>
          <w:rFonts w:asciiTheme="minorHAnsi" w:hAnsiTheme="minorHAnsi" w:cstheme="minorHAnsi"/>
        </w:rPr>
        <w:t xml:space="preserve"> a </w:t>
      </w:r>
      <w:proofErr w:type="spellStart"/>
      <w:r w:rsidRPr="006F7E1C">
        <w:rPr>
          <w:rStyle w:val="Pogrubienie"/>
          <w:rFonts w:asciiTheme="minorHAnsi" w:hAnsiTheme="minorHAnsi" w:cstheme="minorHAnsi"/>
        </w:rPr>
        <w:t>new</w:t>
      </w:r>
      <w:proofErr w:type="spellEnd"/>
      <w:r w:rsidRPr="006F7E1C">
        <w:rPr>
          <w:rStyle w:val="Pogrubienie"/>
          <w:rFonts w:asciiTheme="minorHAnsi" w:hAnsiTheme="minorHAnsi" w:cstheme="minorHAnsi"/>
        </w:rPr>
        <w:t xml:space="preserve"> car</w:t>
      </w:r>
      <w:r w:rsidRPr="006F7E1C">
        <w:rPr>
          <w:rFonts w:asciiTheme="minorHAnsi" w:hAnsiTheme="minorHAnsi" w:cstheme="minorHAnsi"/>
        </w:rPr>
        <w:t xml:space="preserve"> (właśnie się zepsuł, więc </w:t>
      </w:r>
      <w:proofErr w:type="spellStart"/>
      <w:r w:rsidRPr="006F7E1C">
        <w:rPr>
          <w:rFonts w:asciiTheme="minorHAnsi" w:hAnsiTheme="minorHAnsi" w:cstheme="minorHAnsi"/>
        </w:rPr>
        <w:t>dezycja</w:t>
      </w:r>
      <w:proofErr w:type="spellEnd"/>
      <w:r w:rsidRPr="006F7E1C">
        <w:rPr>
          <w:rFonts w:asciiTheme="minorHAnsi" w:hAnsiTheme="minorHAnsi" w:cstheme="minorHAnsi"/>
        </w:rPr>
        <w:t xml:space="preserve"> podjęta na zasadzie impulsu)</w:t>
      </w:r>
    </w:p>
    <w:p w14:paraId="60C3893C" w14:textId="77777777" w:rsidR="00F63C91" w:rsidRPr="006F7E1C" w:rsidRDefault="00F63C91" w:rsidP="00F63C91">
      <w:pPr>
        <w:pStyle w:val="ex"/>
        <w:ind w:firstLine="708"/>
        <w:rPr>
          <w:rFonts w:asciiTheme="minorHAnsi" w:hAnsiTheme="minorHAnsi" w:cstheme="minorHAnsi"/>
        </w:rPr>
      </w:pPr>
      <w:r w:rsidRPr="006F7E1C">
        <w:rPr>
          <w:rStyle w:val="Pogrubienie"/>
          <w:rFonts w:asciiTheme="minorHAnsi" w:hAnsiTheme="minorHAnsi" w:cstheme="minorHAnsi"/>
        </w:rPr>
        <w:t xml:space="preserve">I </w:t>
      </w:r>
      <w:proofErr w:type="spellStart"/>
      <w:r w:rsidRPr="006F7E1C">
        <w:rPr>
          <w:rStyle w:val="Pogrubienie"/>
          <w:rFonts w:asciiTheme="minorHAnsi" w:hAnsiTheme="minorHAnsi" w:cstheme="minorHAnsi"/>
        </w:rPr>
        <w:t>amgoing</w:t>
      </w:r>
      <w:proofErr w:type="spellEnd"/>
      <w:r w:rsidRPr="006F7E1C">
        <w:rPr>
          <w:rStyle w:val="Pogrubienie"/>
          <w:rFonts w:asciiTheme="minorHAnsi" w:hAnsiTheme="minorHAnsi" w:cstheme="minorHAnsi"/>
        </w:rPr>
        <w:t xml:space="preserve"> to </w:t>
      </w:r>
      <w:proofErr w:type="spellStart"/>
      <w:r w:rsidRPr="006F7E1C">
        <w:rPr>
          <w:rStyle w:val="Pogrubienie"/>
          <w:rFonts w:asciiTheme="minorHAnsi" w:hAnsiTheme="minorHAnsi" w:cstheme="minorHAnsi"/>
        </w:rPr>
        <w:t>buy</w:t>
      </w:r>
      <w:proofErr w:type="spellEnd"/>
      <w:r w:rsidRPr="006F7E1C">
        <w:rPr>
          <w:rStyle w:val="Pogrubienie"/>
          <w:rFonts w:asciiTheme="minorHAnsi" w:hAnsiTheme="minorHAnsi" w:cstheme="minorHAnsi"/>
        </w:rPr>
        <w:t xml:space="preserve"> a </w:t>
      </w:r>
      <w:proofErr w:type="spellStart"/>
      <w:r w:rsidRPr="006F7E1C">
        <w:rPr>
          <w:rStyle w:val="Pogrubienie"/>
          <w:rFonts w:asciiTheme="minorHAnsi" w:hAnsiTheme="minorHAnsi" w:cstheme="minorHAnsi"/>
        </w:rPr>
        <w:t>new</w:t>
      </w:r>
      <w:proofErr w:type="spellEnd"/>
      <w:r w:rsidRPr="006F7E1C">
        <w:rPr>
          <w:rStyle w:val="Pogrubienie"/>
          <w:rFonts w:asciiTheme="minorHAnsi" w:hAnsiTheme="minorHAnsi" w:cstheme="minorHAnsi"/>
        </w:rPr>
        <w:t xml:space="preserve"> car</w:t>
      </w:r>
      <w:r w:rsidRPr="006F7E1C">
        <w:rPr>
          <w:rFonts w:asciiTheme="minorHAnsi" w:hAnsiTheme="minorHAnsi" w:cstheme="minorHAnsi"/>
        </w:rPr>
        <w:t xml:space="preserve"> (myślę już o tym od pewnego czasu)</w:t>
      </w:r>
    </w:p>
    <w:p w14:paraId="4874AFE4" w14:textId="77777777" w:rsidR="00F63C91" w:rsidRPr="006F7E1C" w:rsidRDefault="00F63C91" w:rsidP="00F63C91">
      <w:pPr>
        <w:pStyle w:val="Akapitzlist"/>
        <w:rPr>
          <w:rFonts w:cstheme="minorHAnsi"/>
        </w:rPr>
      </w:pPr>
    </w:p>
    <w:p w14:paraId="3F8CA9A6" w14:textId="77777777" w:rsidR="00F63C91" w:rsidRPr="006F7E1C" w:rsidRDefault="00F63C91" w:rsidP="00F63C91">
      <w:pPr>
        <w:pStyle w:val="Akapitzlist"/>
        <w:rPr>
          <w:rFonts w:cstheme="minorHAnsi"/>
          <w:b/>
        </w:rPr>
      </w:pPr>
      <w:r w:rsidRPr="006F7E1C">
        <w:rPr>
          <w:rFonts w:cstheme="minorHAnsi"/>
          <w:b/>
        </w:rPr>
        <w:t>Zadania z podręcznika:</w:t>
      </w:r>
    </w:p>
    <w:p w14:paraId="12552DC2" w14:textId="77777777" w:rsidR="00F63C91" w:rsidRPr="006F7E1C" w:rsidRDefault="00F63C91" w:rsidP="00F63C91">
      <w:pPr>
        <w:pStyle w:val="Akapitzlist"/>
        <w:rPr>
          <w:rFonts w:cstheme="minorHAnsi"/>
        </w:rPr>
      </w:pPr>
      <w:r w:rsidRPr="006F7E1C">
        <w:rPr>
          <w:rFonts w:cstheme="minorHAnsi"/>
        </w:rPr>
        <w:t xml:space="preserve">Dla utrwalenia wiadomości wykonaj pisemnie  w zeszycie zad. 5. str. 83. </w:t>
      </w:r>
    </w:p>
    <w:p w14:paraId="68C926E4" w14:textId="77777777" w:rsidR="00F63C91" w:rsidRPr="006F7E1C" w:rsidRDefault="00F63C91" w:rsidP="00F63C91">
      <w:pPr>
        <w:pStyle w:val="Akapitzlist"/>
        <w:rPr>
          <w:rFonts w:cstheme="minorHAnsi"/>
        </w:rPr>
      </w:pPr>
      <w:r w:rsidRPr="006F7E1C">
        <w:rPr>
          <w:rFonts w:cstheme="minorHAnsi"/>
        </w:rPr>
        <w:t xml:space="preserve">Wykonaj </w:t>
      </w:r>
      <w:proofErr w:type="spellStart"/>
      <w:r w:rsidRPr="006F7E1C">
        <w:rPr>
          <w:rFonts w:cstheme="minorHAnsi"/>
        </w:rPr>
        <w:t>cwiczenie</w:t>
      </w:r>
      <w:proofErr w:type="spellEnd"/>
      <w:r w:rsidRPr="006F7E1C">
        <w:rPr>
          <w:rFonts w:cstheme="minorHAnsi"/>
        </w:rPr>
        <w:t xml:space="preserve"> online: </w:t>
      </w:r>
    </w:p>
    <w:p w14:paraId="07E5FA9C" w14:textId="77777777" w:rsidR="00F63C91" w:rsidRPr="006F7E1C" w:rsidRDefault="00F63C91" w:rsidP="00F63C91">
      <w:pPr>
        <w:pStyle w:val="Akapitzlist"/>
        <w:rPr>
          <w:rFonts w:cstheme="minorHAnsi"/>
        </w:rPr>
      </w:pPr>
    </w:p>
    <w:p w14:paraId="1CCBD6DD" w14:textId="77777777" w:rsidR="00F63C91" w:rsidRPr="006F7E1C" w:rsidRDefault="00FE0C2C" w:rsidP="00F63C91">
      <w:pPr>
        <w:pStyle w:val="Akapitzlist"/>
        <w:rPr>
          <w:rFonts w:cstheme="minorHAnsi"/>
        </w:rPr>
      </w:pPr>
      <w:hyperlink r:id="rId14" w:history="1">
        <w:r w:rsidR="00F63C91" w:rsidRPr="006F7E1C">
          <w:rPr>
            <w:rStyle w:val="Hipercze"/>
            <w:rFonts w:cstheme="minorHAnsi"/>
          </w:rPr>
          <w:t>https://www.liveworksheets.com/worksheets/en/English_as_a_Second_Language_(ESL)/Will_vs_going_to/Be_Going_to_vs._Will_-_1_an26755vt</w:t>
        </w:r>
      </w:hyperlink>
      <w:r w:rsidR="00F63C91" w:rsidRPr="006F7E1C">
        <w:rPr>
          <w:rFonts w:cstheme="minorHAnsi"/>
        </w:rPr>
        <w:t xml:space="preserve"> ( zapisz wynik w zeszycie)</w:t>
      </w:r>
    </w:p>
    <w:p w14:paraId="52FEABDC" w14:textId="77777777" w:rsidR="00F63C91" w:rsidRPr="006F7E1C" w:rsidRDefault="00F63C91" w:rsidP="00F63C91">
      <w:pPr>
        <w:pStyle w:val="Akapitzlist"/>
        <w:rPr>
          <w:rFonts w:cstheme="minorHAnsi"/>
        </w:rPr>
      </w:pPr>
    </w:p>
    <w:p w14:paraId="0F13ED05" w14:textId="77777777" w:rsidR="00F63C91" w:rsidRPr="006F7E1C" w:rsidRDefault="00F63C91" w:rsidP="00F63C91">
      <w:pPr>
        <w:pStyle w:val="Akapitzlist"/>
        <w:numPr>
          <w:ilvl w:val="0"/>
          <w:numId w:val="1"/>
        </w:numPr>
        <w:rPr>
          <w:rFonts w:cstheme="minorHAnsi"/>
        </w:rPr>
      </w:pPr>
      <w:proofErr w:type="spellStart"/>
      <w:r w:rsidRPr="006F7E1C">
        <w:rPr>
          <w:rFonts w:cstheme="minorHAnsi"/>
          <w:b/>
        </w:rPr>
        <w:t>Topic:</w:t>
      </w:r>
      <w:r w:rsidRPr="006F7E1C">
        <w:rPr>
          <w:rFonts w:cstheme="minorHAnsi"/>
          <w:u w:val="single"/>
        </w:rPr>
        <w:t>Be</w:t>
      </w:r>
      <w:proofErr w:type="spellEnd"/>
      <w:r w:rsidRPr="006F7E1C">
        <w:rPr>
          <w:rFonts w:cstheme="minorHAnsi"/>
          <w:u w:val="single"/>
        </w:rPr>
        <w:t xml:space="preserve"> </w:t>
      </w:r>
      <w:proofErr w:type="spellStart"/>
      <w:r w:rsidRPr="006F7E1C">
        <w:rPr>
          <w:rFonts w:cstheme="minorHAnsi"/>
          <w:u w:val="single"/>
        </w:rPr>
        <w:t>going</w:t>
      </w:r>
      <w:proofErr w:type="spellEnd"/>
      <w:r w:rsidRPr="006F7E1C">
        <w:rPr>
          <w:rFonts w:cstheme="minorHAnsi"/>
          <w:u w:val="single"/>
        </w:rPr>
        <w:t xml:space="preserve"> to </w:t>
      </w:r>
      <w:proofErr w:type="spellStart"/>
      <w:r w:rsidRPr="006F7E1C">
        <w:rPr>
          <w:rFonts w:cstheme="minorHAnsi"/>
          <w:u w:val="single"/>
        </w:rPr>
        <w:t>orwill</w:t>
      </w:r>
      <w:proofErr w:type="spellEnd"/>
      <w:r w:rsidRPr="006F7E1C">
        <w:rPr>
          <w:rFonts w:cstheme="minorHAnsi"/>
          <w:u w:val="single"/>
        </w:rPr>
        <w:t>? .Ćwiczenia online.</w:t>
      </w:r>
    </w:p>
    <w:p w14:paraId="0A7880FB" w14:textId="77777777" w:rsidR="00F63C91" w:rsidRPr="006F7E1C" w:rsidRDefault="00F63C91" w:rsidP="00F63C91">
      <w:pPr>
        <w:pStyle w:val="Akapitzlist"/>
        <w:rPr>
          <w:rFonts w:cstheme="minorHAnsi"/>
          <w:b/>
        </w:rPr>
      </w:pPr>
    </w:p>
    <w:p w14:paraId="4BF8DE72" w14:textId="77777777" w:rsidR="00F63C91" w:rsidRPr="006F7E1C" w:rsidRDefault="00FE0C2C" w:rsidP="00F63C91">
      <w:pPr>
        <w:pStyle w:val="Akapitzlist"/>
        <w:rPr>
          <w:rFonts w:cstheme="minorHAnsi"/>
        </w:rPr>
      </w:pPr>
      <w:hyperlink r:id="rId15" w:history="1">
        <w:r w:rsidR="00F63C91" w:rsidRPr="006F7E1C">
          <w:rPr>
            <w:rStyle w:val="Hipercze"/>
            <w:rFonts w:cstheme="minorHAnsi"/>
          </w:rPr>
          <w:t>https://www.liveworksheets.com/worksheets/en/English_as_a_Second_Language_(ESL)/Will_vs_going_to/WILL_vs._GOING_TO_yr38700po</w:t>
        </w:r>
      </w:hyperlink>
      <w:r w:rsidR="00F63C91" w:rsidRPr="006F7E1C">
        <w:rPr>
          <w:rFonts w:cstheme="minorHAnsi"/>
        </w:rPr>
        <w:t xml:space="preserve"> (zapisz wynik w zeszycie)</w:t>
      </w:r>
    </w:p>
    <w:p w14:paraId="257A9D46" w14:textId="77777777" w:rsidR="00F63C91" w:rsidRPr="006F7E1C" w:rsidRDefault="00F63C91" w:rsidP="00F63C91">
      <w:pPr>
        <w:pStyle w:val="Akapitzlist"/>
        <w:rPr>
          <w:rFonts w:cstheme="minorHAnsi"/>
        </w:rPr>
      </w:pPr>
    </w:p>
    <w:p w14:paraId="6BF04272" w14:textId="77777777" w:rsidR="00F63C91" w:rsidRPr="006F7E1C" w:rsidRDefault="00F63C91" w:rsidP="00F63C91">
      <w:pPr>
        <w:pStyle w:val="Akapitzlist"/>
        <w:rPr>
          <w:rFonts w:cstheme="minorHAnsi"/>
        </w:rPr>
      </w:pPr>
    </w:p>
    <w:p w14:paraId="7B31FC35" w14:textId="77777777" w:rsidR="00F63C91" w:rsidRPr="006F7E1C" w:rsidRDefault="00FE0C2C" w:rsidP="00F63C91">
      <w:pPr>
        <w:ind w:left="708"/>
        <w:rPr>
          <w:rFonts w:cstheme="minorHAnsi"/>
        </w:rPr>
      </w:pPr>
      <w:hyperlink r:id="rId16" w:history="1">
        <w:r w:rsidR="00F63C91" w:rsidRPr="00EC06BB">
          <w:rPr>
            <w:rStyle w:val="Hipercze"/>
            <w:rFonts w:cstheme="minorHAnsi"/>
          </w:rPr>
          <w:t>https://www.liveworksheets.com/worksheets/en/English_as_a_Second_Language_(ESL)/Will_vs_going_to/Will_%E2%80%98%C2%B7_Be_going_to_kh36475rp</w:t>
        </w:r>
      </w:hyperlink>
    </w:p>
    <w:p w14:paraId="47A57391" w14:textId="77777777" w:rsid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314F5453" w14:textId="77777777" w:rsid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4B62B50A" w14:textId="77777777" w:rsidR="00FE0C2C" w:rsidRDefault="00FE0C2C" w:rsidP="00F63C91">
      <w:pPr>
        <w:spacing w:after="0" w:line="240" w:lineRule="auto"/>
        <w:rPr>
          <w:rFonts w:ascii="Times New Roman" w:eastAsia="Times New Roman" w:hAnsi="Times New Roman" w:cs="Times New Roman"/>
          <w:color w:val="000000"/>
          <w:sz w:val="36"/>
          <w:szCs w:val="36"/>
          <w:shd w:val="clear" w:color="auto" w:fill="FFFFFF"/>
          <w:lang w:eastAsia="pl-PL"/>
        </w:rPr>
      </w:pPr>
    </w:p>
    <w:p w14:paraId="24C82603" w14:textId="77777777" w:rsidR="00F63C91" w:rsidRPr="00A31D01" w:rsidRDefault="00F63C91" w:rsidP="00F63C91">
      <w:pPr>
        <w:spacing w:after="0" w:line="240" w:lineRule="auto"/>
        <w:rPr>
          <w:rFonts w:ascii="Times New Roman" w:eastAsia="Times New Roman" w:hAnsi="Times New Roman" w:cs="Times New Roman"/>
          <w:color w:val="000000"/>
          <w:sz w:val="36"/>
          <w:szCs w:val="36"/>
          <w:shd w:val="clear" w:color="auto" w:fill="FFFFFF"/>
          <w:lang w:eastAsia="pl-PL"/>
        </w:rPr>
      </w:pPr>
      <w:r w:rsidRPr="00A31D01">
        <w:rPr>
          <w:rFonts w:ascii="Times New Roman" w:eastAsia="Times New Roman" w:hAnsi="Times New Roman" w:cs="Times New Roman"/>
          <w:color w:val="000000"/>
          <w:sz w:val="36"/>
          <w:szCs w:val="36"/>
          <w:shd w:val="clear" w:color="auto" w:fill="FFFFFF"/>
          <w:lang w:eastAsia="pl-PL"/>
        </w:rPr>
        <w:t>JĘZYK NIEMIECKI</w:t>
      </w:r>
    </w:p>
    <w:p w14:paraId="2D6711B7" w14:textId="77777777" w:rsidR="00F63C91" w:rsidRDefault="00F63C91" w:rsidP="00F63C91">
      <w:r>
        <w:t>Klasa 7          31.03</w:t>
      </w:r>
    </w:p>
    <w:p w14:paraId="661F5E0A" w14:textId="77777777" w:rsidR="00F63C91" w:rsidRPr="00FE1622" w:rsidRDefault="00F63C91" w:rsidP="00F63C91">
      <w:pPr>
        <w:rPr>
          <w:color w:val="0070C0"/>
        </w:rPr>
      </w:pPr>
      <w:r w:rsidRPr="00FE1622">
        <w:rPr>
          <w:color w:val="0070C0"/>
        </w:rPr>
        <w:lastRenderedPageBreak/>
        <w:t>Temat: Zaimki wskazujące.</w:t>
      </w:r>
    </w:p>
    <w:p w14:paraId="5C678730" w14:textId="77777777" w:rsidR="00F63C91" w:rsidRDefault="00F63C91" w:rsidP="00F63C91">
      <w:pPr>
        <w:rPr>
          <w:color w:val="92D050"/>
        </w:rPr>
      </w:pPr>
      <w:r>
        <w:t xml:space="preserve">Na początku naszej dzisiejszej lekcji proszę Was, abyście w celu przypomnienia nazw przyborów szkolnych wykonali ćwiczenie 4 ze str. 51 w ćwiczeniach. Dopasujcie nazwy do rodzajników. Ostatni rzeczownik </w:t>
      </w:r>
      <w:proofErr w:type="spellStart"/>
      <w:r w:rsidRPr="00DE51DD">
        <w:rPr>
          <w:color w:val="92D050"/>
        </w:rPr>
        <w:t>dieBanane</w:t>
      </w:r>
      <w:r w:rsidRPr="00DE51DD">
        <w:t>jest</w:t>
      </w:r>
      <w:proofErr w:type="spellEnd"/>
      <w:r w:rsidRPr="00DE51DD">
        <w:t xml:space="preserve"> naturalnie jednym z najważniejszych przyborów szkolnych </w:t>
      </w:r>
      <w:r w:rsidRPr="00DE51DD">
        <w:rPr>
          <w:color w:val="92D050"/>
        </w:rPr>
        <w:sym w:font="Wingdings" w:char="F04A"/>
      </w:r>
      <w:r>
        <w:rPr>
          <w:color w:val="92D050"/>
        </w:rPr>
        <w:t>.</w:t>
      </w:r>
    </w:p>
    <w:p w14:paraId="0ABA2950" w14:textId="77777777" w:rsidR="00F63C91" w:rsidRPr="00FE1622" w:rsidRDefault="00F63C91" w:rsidP="00F63C91">
      <w:pPr>
        <w:rPr>
          <w:color w:val="0070C0"/>
        </w:rPr>
      </w:pPr>
      <w:r w:rsidRPr="00FE1622">
        <w:rPr>
          <w:color w:val="0070C0"/>
        </w:rPr>
        <w:t>Zaimki wskazujące, podobnie jak w języku polskim oznaczają: ten, ta, to. Są one identyczne jak rodzajniki np.:</w:t>
      </w:r>
    </w:p>
    <w:p w14:paraId="22CF929E" w14:textId="77777777" w:rsidR="00F63C91" w:rsidRPr="00FE1622" w:rsidRDefault="00F63C91" w:rsidP="00F63C91">
      <w:pPr>
        <w:rPr>
          <w:color w:val="0070C0"/>
        </w:rPr>
      </w:pPr>
      <w:proofErr w:type="spellStart"/>
      <w:r w:rsidRPr="00FE1622">
        <w:rPr>
          <w:color w:val="0070C0"/>
        </w:rPr>
        <w:t>Brauchstdu</w:t>
      </w:r>
      <w:r w:rsidRPr="00FE1622">
        <w:rPr>
          <w:color w:val="FF0000"/>
        </w:rPr>
        <w:t>die</w:t>
      </w:r>
      <w:r w:rsidRPr="00FE1622">
        <w:rPr>
          <w:color w:val="0070C0"/>
        </w:rPr>
        <w:t>Mappe</w:t>
      </w:r>
      <w:proofErr w:type="spellEnd"/>
      <w:r w:rsidRPr="00FE1622">
        <w:rPr>
          <w:color w:val="0070C0"/>
        </w:rPr>
        <w:t xml:space="preserve">? Ja, ich </w:t>
      </w:r>
      <w:proofErr w:type="spellStart"/>
      <w:r w:rsidRPr="00FE1622">
        <w:rPr>
          <w:color w:val="0070C0"/>
        </w:rPr>
        <w:t>brauche</w:t>
      </w:r>
      <w:r w:rsidRPr="00FE1622">
        <w:rPr>
          <w:color w:val="FF0000"/>
        </w:rPr>
        <w:t>die</w:t>
      </w:r>
      <w:proofErr w:type="spellEnd"/>
      <w:r w:rsidRPr="00FE1622">
        <w:rPr>
          <w:color w:val="0070C0"/>
        </w:rPr>
        <w:t>. – Potrzebujesz teczki? Tak, potrzebuję jej.</w:t>
      </w:r>
    </w:p>
    <w:p w14:paraId="103885DA" w14:textId="77777777" w:rsidR="00F63C91" w:rsidRPr="00FE1622" w:rsidRDefault="00F63C91" w:rsidP="00F63C91">
      <w:pPr>
        <w:rPr>
          <w:color w:val="0070C0"/>
        </w:rPr>
      </w:pPr>
      <w:proofErr w:type="spellStart"/>
      <w:r w:rsidRPr="00FE1622">
        <w:rPr>
          <w:color w:val="0070C0"/>
        </w:rPr>
        <w:t>Brauchstdu</w:t>
      </w:r>
      <w:r w:rsidRPr="00FE1622">
        <w:rPr>
          <w:color w:val="FF0000"/>
        </w:rPr>
        <w:t>den</w:t>
      </w:r>
      <w:r w:rsidRPr="00FE1622">
        <w:rPr>
          <w:color w:val="0070C0"/>
        </w:rPr>
        <w:t>Taschenrechner</w:t>
      </w:r>
      <w:proofErr w:type="spellEnd"/>
      <w:r w:rsidRPr="00FE1622">
        <w:rPr>
          <w:color w:val="0070C0"/>
        </w:rPr>
        <w:t xml:space="preserve">? </w:t>
      </w:r>
      <w:proofErr w:type="spellStart"/>
      <w:r w:rsidRPr="00FE1622">
        <w:rPr>
          <w:color w:val="0070C0"/>
        </w:rPr>
        <w:t>Nein</w:t>
      </w:r>
      <w:proofErr w:type="spellEnd"/>
      <w:r w:rsidRPr="00FE1622">
        <w:rPr>
          <w:color w:val="0070C0"/>
        </w:rPr>
        <w:t xml:space="preserve">, </w:t>
      </w:r>
      <w:proofErr w:type="spellStart"/>
      <w:r w:rsidRPr="00FE1622">
        <w:rPr>
          <w:color w:val="FF0000"/>
        </w:rPr>
        <w:t>den</w:t>
      </w:r>
      <w:r w:rsidRPr="00FE1622">
        <w:rPr>
          <w:color w:val="0070C0"/>
        </w:rPr>
        <w:t>brauche</w:t>
      </w:r>
      <w:proofErr w:type="spellEnd"/>
      <w:r w:rsidRPr="00FE1622">
        <w:rPr>
          <w:color w:val="0070C0"/>
        </w:rPr>
        <w:t xml:space="preserve"> ich </w:t>
      </w:r>
      <w:proofErr w:type="spellStart"/>
      <w:r w:rsidRPr="00FE1622">
        <w:rPr>
          <w:color w:val="0070C0"/>
        </w:rPr>
        <w:t>nicht</w:t>
      </w:r>
      <w:proofErr w:type="spellEnd"/>
      <w:r w:rsidRPr="00FE1622">
        <w:rPr>
          <w:color w:val="0070C0"/>
        </w:rPr>
        <w:t>. – Potrzebujesz kalkulatora?, Nie, nie potrzebuję go.</w:t>
      </w:r>
    </w:p>
    <w:p w14:paraId="6373B67D" w14:textId="77777777" w:rsidR="00F63C91" w:rsidRPr="00FE1622" w:rsidRDefault="00F63C91" w:rsidP="00F63C91">
      <w:pPr>
        <w:rPr>
          <w:color w:val="0070C0"/>
        </w:rPr>
      </w:pPr>
      <w:proofErr w:type="spellStart"/>
      <w:r w:rsidRPr="00FE1622">
        <w:rPr>
          <w:color w:val="0070C0"/>
        </w:rPr>
        <w:t>Brauchstdu</w:t>
      </w:r>
      <w:r w:rsidRPr="00FE1622">
        <w:rPr>
          <w:color w:val="FF0000"/>
        </w:rPr>
        <w:t>das</w:t>
      </w:r>
      <w:r w:rsidRPr="00FE1622">
        <w:rPr>
          <w:color w:val="0070C0"/>
        </w:rPr>
        <w:t>Heft</w:t>
      </w:r>
      <w:proofErr w:type="spellEnd"/>
      <w:r w:rsidRPr="00FE1622">
        <w:rPr>
          <w:color w:val="0070C0"/>
        </w:rPr>
        <w:t xml:space="preserve">? Ja, </w:t>
      </w:r>
      <w:proofErr w:type="spellStart"/>
      <w:r w:rsidRPr="00FE1622">
        <w:rPr>
          <w:color w:val="FF0000"/>
        </w:rPr>
        <w:t>das</w:t>
      </w:r>
      <w:r w:rsidRPr="00FE1622">
        <w:rPr>
          <w:color w:val="0070C0"/>
        </w:rPr>
        <w:t>brauche</w:t>
      </w:r>
      <w:proofErr w:type="spellEnd"/>
      <w:r w:rsidRPr="00FE1622">
        <w:rPr>
          <w:color w:val="0070C0"/>
        </w:rPr>
        <w:t xml:space="preserve"> ich. Potrzebujesz zeszytu? Tak, potrzebuję go. </w:t>
      </w:r>
    </w:p>
    <w:p w14:paraId="692CBF63" w14:textId="77777777" w:rsidR="00F63C91" w:rsidRPr="00FE1622" w:rsidRDefault="00F63C91" w:rsidP="00F63C91">
      <w:pPr>
        <w:rPr>
          <w:color w:val="0070C0"/>
        </w:rPr>
      </w:pPr>
      <w:r w:rsidRPr="00FE1622">
        <w:rPr>
          <w:color w:val="0070C0"/>
        </w:rPr>
        <w:t>Warto w tym miejscu przypomnieć odmianę rodzajnika przez przypadki, którą poznaliśmy już wcześniej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2018"/>
        <w:gridCol w:w="1152"/>
        <w:gridCol w:w="1853"/>
        <w:gridCol w:w="2930"/>
      </w:tblGrid>
      <w:tr w:rsidR="00F63C91" w14:paraId="63DDA7FD" w14:textId="77777777" w:rsidTr="000D0CF1">
        <w:trPr>
          <w:trHeight w:val="275"/>
          <w:jc w:val="center"/>
        </w:trPr>
        <w:tc>
          <w:tcPr>
            <w:tcW w:w="662" w:type="dxa"/>
          </w:tcPr>
          <w:p w14:paraId="74B71AF8" w14:textId="77777777" w:rsidR="00F63C91" w:rsidRDefault="00F63C91" w:rsidP="000D0CF1">
            <w:pPr>
              <w:rPr>
                <w:color w:val="92D050"/>
              </w:rPr>
            </w:pPr>
          </w:p>
        </w:tc>
        <w:tc>
          <w:tcPr>
            <w:tcW w:w="2018" w:type="dxa"/>
          </w:tcPr>
          <w:p w14:paraId="2F928C6A" w14:textId="77777777" w:rsidR="00F63C91" w:rsidRDefault="00F63C91" w:rsidP="000D0CF1">
            <w:pPr>
              <w:rPr>
                <w:color w:val="92D050"/>
              </w:rPr>
            </w:pPr>
            <w:r>
              <w:rPr>
                <w:color w:val="92D050"/>
              </w:rPr>
              <w:t xml:space="preserve">             męski</w:t>
            </w:r>
          </w:p>
        </w:tc>
        <w:tc>
          <w:tcPr>
            <w:tcW w:w="3005" w:type="dxa"/>
            <w:gridSpan w:val="2"/>
          </w:tcPr>
          <w:p w14:paraId="24217CC6" w14:textId="77777777" w:rsidR="00F63C91" w:rsidRDefault="00F63C91" w:rsidP="000D0CF1">
            <w:pPr>
              <w:rPr>
                <w:color w:val="92D050"/>
              </w:rPr>
            </w:pPr>
            <w:r>
              <w:rPr>
                <w:color w:val="92D050"/>
              </w:rPr>
              <w:t>żeński</w:t>
            </w:r>
          </w:p>
        </w:tc>
        <w:tc>
          <w:tcPr>
            <w:tcW w:w="2930" w:type="dxa"/>
          </w:tcPr>
          <w:p w14:paraId="33BC8F99" w14:textId="77777777" w:rsidR="00F63C91" w:rsidRDefault="00F63C91" w:rsidP="000D0CF1">
            <w:pPr>
              <w:rPr>
                <w:color w:val="92D050"/>
              </w:rPr>
            </w:pPr>
            <w:r>
              <w:rPr>
                <w:color w:val="92D050"/>
              </w:rPr>
              <w:t>nijaki</w:t>
            </w:r>
          </w:p>
        </w:tc>
      </w:tr>
      <w:tr w:rsidR="00F63C91" w14:paraId="35AC9001" w14:textId="77777777" w:rsidTr="000D0CF1">
        <w:trPr>
          <w:trHeight w:val="426"/>
          <w:jc w:val="center"/>
        </w:trPr>
        <w:tc>
          <w:tcPr>
            <w:tcW w:w="662" w:type="dxa"/>
          </w:tcPr>
          <w:p w14:paraId="498272B8" w14:textId="77777777" w:rsidR="00F63C91" w:rsidRDefault="00F63C91" w:rsidP="000D0CF1">
            <w:pPr>
              <w:rPr>
                <w:color w:val="92D050"/>
              </w:rPr>
            </w:pPr>
            <w:r>
              <w:rPr>
                <w:color w:val="92D050"/>
              </w:rPr>
              <w:t>I mianownik</w:t>
            </w:r>
          </w:p>
        </w:tc>
        <w:tc>
          <w:tcPr>
            <w:tcW w:w="2018" w:type="dxa"/>
          </w:tcPr>
          <w:p w14:paraId="2C77E692" w14:textId="77777777" w:rsidR="00F63C91" w:rsidRDefault="00F63C91" w:rsidP="000D0CF1">
            <w:pPr>
              <w:jc w:val="center"/>
              <w:rPr>
                <w:color w:val="92D050"/>
              </w:rPr>
            </w:pPr>
            <w:r>
              <w:rPr>
                <w:color w:val="92D050"/>
              </w:rPr>
              <w:t>der</w:t>
            </w:r>
          </w:p>
        </w:tc>
        <w:tc>
          <w:tcPr>
            <w:tcW w:w="3005" w:type="dxa"/>
            <w:gridSpan w:val="2"/>
          </w:tcPr>
          <w:p w14:paraId="0ED52DD5" w14:textId="77777777" w:rsidR="00F63C91" w:rsidRDefault="00F63C91" w:rsidP="000D0CF1">
            <w:pPr>
              <w:jc w:val="center"/>
              <w:rPr>
                <w:color w:val="92D050"/>
              </w:rPr>
            </w:pPr>
            <w:proofErr w:type="spellStart"/>
            <w:r>
              <w:rPr>
                <w:color w:val="92D050"/>
              </w:rPr>
              <w:t>die</w:t>
            </w:r>
            <w:proofErr w:type="spellEnd"/>
          </w:p>
        </w:tc>
        <w:tc>
          <w:tcPr>
            <w:tcW w:w="2930" w:type="dxa"/>
          </w:tcPr>
          <w:p w14:paraId="234C0019" w14:textId="77777777" w:rsidR="00F63C91" w:rsidRDefault="00F63C91" w:rsidP="000D0CF1">
            <w:pPr>
              <w:jc w:val="center"/>
              <w:rPr>
                <w:color w:val="92D050"/>
              </w:rPr>
            </w:pPr>
            <w:proofErr w:type="spellStart"/>
            <w:r>
              <w:rPr>
                <w:color w:val="92D050"/>
              </w:rPr>
              <w:t>das</w:t>
            </w:r>
            <w:proofErr w:type="spellEnd"/>
          </w:p>
        </w:tc>
      </w:tr>
      <w:tr w:rsidR="00F63C91" w14:paraId="71E464E9" w14:textId="77777777" w:rsidTr="000D0CF1">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662" w:type="dxa"/>
            <w:tcBorders>
              <w:left w:val="single" w:sz="4" w:space="0" w:color="auto"/>
              <w:bottom w:val="single" w:sz="4" w:space="0" w:color="auto"/>
            </w:tcBorders>
          </w:tcPr>
          <w:p w14:paraId="381D56CC" w14:textId="77777777" w:rsidR="00F63C91" w:rsidRDefault="00F63C91" w:rsidP="000D0CF1">
            <w:pPr>
              <w:rPr>
                <w:color w:val="92D050"/>
              </w:rPr>
            </w:pPr>
            <w:r>
              <w:rPr>
                <w:color w:val="92D050"/>
              </w:rPr>
              <w:t>IV biernik</w:t>
            </w:r>
          </w:p>
        </w:tc>
        <w:tc>
          <w:tcPr>
            <w:tcW w:w="2018" w:type="dxa"/>
            <w:tcBorders>
              <w:left w:val="single" w:sz="4" w:space="0" w:color="auto"/>
              <w:bottom w:val="single" w:sz="4" w:space="0" w:color="auto"/>
            </w:tcBorders>
          </w:tcPr>
          <w:p w14:paraId="5897A12E" w14:textId="77777777" w:rsidR="00F63C91" w:rsidRDefault="00F63C91" w:rsidP="000D0CF1">
            <w:pPr>
              <w:jc w:val="center"/>
              <w:rPr>
                <w:color w:val="92D050"/>
              </w:rPr>
            </w:pPr>
            <w:r>
              <w:rPr>
                <w:color w:val="92D050"/>
              </w:rPr>
              <w:t>den</w:t>
            </w:r>
          </w:p>
        </w:tc>
        <w:tc>
          <w:tcPr>
            <w:tcW w:w="1152" w:type="dxa"/>
            <w:tcBorders>
              <w:left w:val="single" w:sz="4" w:space="0" w:color="auto"/>
              <w:bottom w:val="single" w:sz="4" w:space="0" w:color="auto"/>
            </w:tcBorders>
          </w:tcPr>
          <w:p w14:paraId="4C0F5014" w14:textId="77777777" w:rsidR="00F63C91" w:rsidRDefault="00F63C91" w:rsidP="000D0CF1">
            <w:pPr>
              <w:rPr>
                <w:color w:val="92D050"/>
              </w:rPr>
            </w:pPr>
          </w:p>
        </w:tc>
        <w:tc>
          <w:tcPr>
            <w:tcW w:w="1853" w:type="dxa"/>
            <w:tcBorders>
              <w:top w:val="single" w:sz="4" w:space="0" w:color="auto"/>
              <w:bottom w:val="single" w:sz="4" w:space="0" w:color="auto"/>
              <w:right w:val="single" w:sz="4" w:space="0" w:color="auto"/>
            </w:tcBorders>
            <w:shd w:val="clear" w:color="auto" w:fill="auto"/>
          </w:tcPr>
          <w:p w14:paraId="027FFE77" w14:textId="77777777" w:rsidR="00F63C91" w:rsidRDefault="00F63C91" w:rsidP="000D0CF1">
            <w:pPr>
              <w:rPr>
                <w:color w:val="92D050"/>
              </w:rPr>
            </w:pPr>
            <w:proofErr w:type="spellStart"/>
            <w:r>
              <w:rPr>
                <w:color w:val="92D050"/>
              </w:rPr>
              <w:t>die</w:t>
            </w:r>
            <w:proofErr w:type="spellEnd"/>
          </w:p>
        </w:tc>
        <w:tc>
          <w:tcPr>
            <w:tcW w:w="2930" w:type="dxa"/>
            <w:tcBorders>
              <w:top w:val="single" w:sz="4" w:space="0" w:color="auto"/>
              <w:bottom w:val="single" w:sz="4" w:space="0" w:color="auto"/>
              <w:right w:val="single" w:sz="4" w:space="0" w:color="auto"/>
            </w:tcBorders>
            <w:shd w:val="clear" w:color="auto" w:fill="auto"/>
          </w:tcPr>
          <w:p w14:paraId="0351BDA0" w14:textId="77777777" w:rsidR="00F63C91" w:rsidRDefault="00F63C91" w:rsidP="000D0CF1">
            <w:pPr>
              <w:rPr>
                <w:color w:val="92D050"/>
              </w:rPr>
            </w:pPr>
            <w:proofErr w:type="spellStart"/>
            <w:r>
              <w:rPr>
                <w:color w:val="92D050"/>
              </w:rPr>
              <w:t>das</w:t>
            </w:r>
            <w:proofErr w:type="spellEnd"/>
          </w:p>
        </w:tc>
      </w:tr>
    </w:tbl>
    <w:p w14:paraId="620041EA" w14:textId="77777777" w:rsidR="00F63C91" w:rsidRDefault="00F63C91" w:rsidP="00F63C91">
      <w:pPr>
        <w:rPr>
          <w:color w:val="92D050"/>
        </w:rPr>
      </w:pPr>
    </w:p>
    <w:p w14:paraId="3EED8959" w14:textId="77777777" w:rsidR="00F63C91" w:rsidRDefault="00F63C91" w:rsidP="00F63C91">
      <w:r>
        <w:t>Tak więc, jak można zauważyć zaimki wskazujące nie są niczym trudnym, są bowiem samodzielną formą wyrażoną przez rodzajnik.</w:t>
      </w:r>
    </w:p>
    <w:p w14:paraId="39BADEEB" w14:textId="77777777" w:rsidR="00F63C91" w:rsidRDefault="00F63C91" w:rsidP="00F63C91">
      <w:r>
        <w:t>To, co zapisałam na niebiesko zapiszcie proszę do zeszytu: temat i notatkę.</w:t>
      </w:r>
    </w:p>
    <w:p w14:paraId="5106B111" w14:textId="77777777" w:rsidR="00F63C91" w:rsidRDefault="00F63C91" w:rsidP="00F63C91">
      <w:r>
        <w:t>Czas poćwiczyć</w:t>
      </w:r>
      <w:r>
        <w:sym w:font="Wingdings" w:char="F04A"/>
      </w:r>
    </w:p>
    <w:p w14:paraId="08C3AEE6" w14:textId="77777777" w:rsidR="00F63C91" w:rsidRDefault="00F63C91" w:rsidP="00F63C91">
      <w:r>
        <w:t xml:space="preserve">W ćwiczeniach na stronie 53 wykonajcie proszę </w:t>
      </w:r>
      <w:proofErr w:type="spellStart"/>
      <w:r>
        <w:t>ćw</w:t>
      </w:r>
      <w:proofErr w:type="spellEnd"/>
      <w:r>
        <w:t xml:space="preserve"> 9 oraz 10. W </w:t>
      </w:r>
      <w:proofErr w:type="spellStart"/>
      <w:r>
        <w:t>ćw</w:t>
      </w:r>
      <w:proofErr w:type="spellEnd"/>
      <w:r>
        <w:t xml:space="preserve"> 10 użyjcie proszę tylko rodzajnika określonego w 1 lub 4 przypadku np. Hast </w:t>
      </w:r>
      <w:proofErr w:type="spellStart"/>
      <w:r>
        <w:t>dudasMathebuch</w:t>
      </w:r>
      <w:proofErr w:type="spellEnd"/>
      <w:r>
        <w:t xml:space="preserve">?, Ja ich </w:t>
      </w:r>
      <w:proofErr w:type="spellStart"/>
      <w:r>
        <w:t>habedasMathebuch</w:t>
      </w:r>
      <w:proofErr w:type="spellEnd"/>
      <w:r>
        <w:t>.</w:t>
      </w:r>
    </w:p>
    <w:p w14:paraId="5619593D" w14:textId="77777777" w:rsidR="00F63C91" w:rsidRDefault="00F63C91" w:rsidP="00F63C91">
      <w:r>
        <w:t>Słownictwo:</w:t>
      </w:r>
    </w:p>
    <w:p w14:paraId="25814F08" w14:textId="77777777" w:rsidR="00F63C91" w:rsidRDefault="00F63C91" w:rsidP="00F63C91">
      <w:proofErr w:type="spellStart"/>
      <w:r>
        <w:t>Brauchen</w:t>
      </w:r>
      <w:proofErr w:type="spellEnd"/>
      <w:r>
        <w:t xml:space="preserve"> – potrzebować</w:t>
      </w:r>
    </w:p>
    <w:p w14:paraId="6CC19F86" w14:textId="77777777" w:rsidR="00F63C91" w:rsidRDefault="00F63C91" w:rsidP="00F63C91">
      <w:proofErr w:type="spellStart"/>
      <w:r>
        <w:t>Kaufen</w:t>
      </w:r>
      <w:proofErr w:type="spellEnd"/>
      <w:r>
        <w:t>-kupować</w:t>
      </w:r>
    </w:p>
    <w:p w14:paraId="5B11CBAB" w14:textId="77777777" w:rsidR="00F63C91" w:rsidRDefault="00F63C91" w:rsidP="00F63C91">
      <w:proofErr w:type="spellStart"/>
      <w:r>
        <w:t>Suchen</w:t>
      </w:r>
      <w:proofErr w:type="spellEnd"/>
      <w:r>
        <w:t xml:space="preserve"> – szukać</w:t>
      </w:r>
    </w:p>
    <w:p w14:paraId="54BF3FDA" w14:textId="77777777" w:rsidR="00F63C91" w:rsidRDefault="00F63C91" w:rsidP="00F63C91">
      <w:proofErr w:type="spellStart"/>
      <w:r>
        <w:t>Schreiben</w:t>
      </w:r>
      <w:proofErr w:type="spellEnd"/>
      <w:r>
        <w:t xml:space="preserve"> – pisać</w:t>
      </w:r>
    </w:p>
    <w:p w14:paraId="48017B24" w14:textId="77777777" w:rsidR="00F63C91" w:rsidRDefault="00F63C91" w:rsidP="00F63C91">
      <w:proofErr w:type="spellStart"/>
      <w:r>
        <w:t>Teuer</w:t>
      </w:r>
      <w:proofErr w:type="spellEnd"/>
      <w:r>
        <w:t xml:space="preserve"> – drogi</w:t>
      </w:r>
    </w:p>
    <w:p w14:paraId="7BDDF1F6" w14:textId="77777777" w:rsidR="00F63C91" w:rsidRDefault="00F63C91" w:rsidP="00F63C91">
      <w:proofErr w:type="spellStart"/>
      <w:r>
        <w:t>Neu</w:t>
      </w:r>
      <w:proofErr w:type="spellEnd"/>
      <w:r>
        <w:t xml:space="preserve"> – nowy</w:t>
      </w:r>
    </w:p>
    <w:p w14:paraId="0C985B10" w14:textId="77777777" w:rsidR="00F63C91" w:rsidRDefault="00F63C91" w:rsidP="00F63C91">
      <w:r>
        <w:t>Klein – mały</w:t>
      </w:r>
    </w:p>
    <w:p w14:paraId="4BEA2F7B" w14:textId="77777777" w:rsidR="00F63C91" w:rsidRDefault="00F63C91" w:rsidP="00F63C91">
      <w:proofErr w:type="spellStart"/>
      <w:r>
        <w:t>Hier</w:t>
      </w:r>
      <w:proofErr w:type="spellEnd"/>
      <w:r>
        <w:t xml:space="preserve"> – tutaj.</w:t>
      </w:r>
    </w:p>
    <w:p w14:paraId="722C6423" w14:textId="77777777" w:rsidR="00F63C91" w:rsidRDefault="00F63C91" w:rsidP="00F63C91">
      <w:r>
        <w:t>Po wykonaniu tych ćwiczeń będziecie biegli w odmianie rodzajnika przez przypadki.</w:t>
      </w:r>
    </w:p>
    <w:p w14:paraId="2C0A867B" w14:textId="77777777" w:rsidR="00F63C91" w:rsidRDefault="00F63C91" w:rsidP="00F63C91">
      <w:r>
        <w:t xml:space="preserve">Czas na ostatnie zadanie. </w:t>
      </w:r>
    </w:p>
    <w:p w14:paraId="2AD5E896" w14:textId="77777777" w:rsidR="00F63C91" w:rsidRDefault="00F63C91" w:rsidP="00F63C91">
      <w:pPr>
        <w:rPr>
          <w:color w:val="000000" w:themeColor="text1"/>
        </w:rPr>
      </w:pPr>
      <w:r>
        <w:rPr>
          <w:color w:val="000000" w:themeColor="text1"/>
        </w:rPr>
        <w:lastRenderedPageBreak/>
        <w:t xml:space="preserve">Każda aktywność będzie premiowana „+” lub „-„. Minus można dostać za brak pracy lub też za korzystanie z tłumacza. Proszę zatem o samodzielną pracę. Ocenię 5 aktywności. </w:t>
      </w:r>
    </w:p>
    <w:p w14:paraId="6B489C67" w14:textId="77777777" w:rsidR="00F63C91" w:rsidRDefault="00F63C91" w:rsidP="00F63C91"/>
    <w:p w14:paraId="5BA51A6C" w14:textId="77777777" w:rsidR="00F63C91" w:rsidRDefault="00F63C91" w:rsidP="00F63C91">
      <w:r>
        <w:t>Kupujesz piórnik? Tak, kupuję go.</w:t>
      </w:r>
    </w:p>
    <w:p w14:paraId="67F37693" w14:textId="77777777" w:rsidR="00F63C91" w:rsidRDefault="00F63C91" w:rsidP="00F63C91">
      <w:r>
        <w:t>Potrzebujesz nożyczek? Tak, potrzebuję ich.</w:t>
      </w:r>
    </w:p>
    <w:p w14:paraId="0218E156" w14:textId="77777777" w:rsidR="00F63C91" w:rsidRDefault="00F63C91" w:rsidP="00F63C91">
      <w:r>
        <w:t>Masz książkę? Tak, mam ją.</w:t>
      </w:r>
    </w:p>
    <w:p w14:paraId="0F89645B" w14:textId="77777777" w:rsidR="00F63C91" w:rsidRDefault="00F63C91" w:rsidP="00F63C91">
      <w:r>
        <w:t>Na odpowiedzi czekam w dniu dzisiejszym do 15. Prześlijcie je z Waszych prywatnych emaili.</w:t>
      </w:r>
    </w:p>
    <w:p w14:paraId="24DBAECF" w14:textId="77777777" w:rsidR="00F63C91" w:rsidRDefault="00F63C91" w:rsidP="00F63C91">
      <w:r>
        <w:t>Powodzenia</w:t>
      </w:r>
      <w:r>
        <w:sym w:font="Wingdings" w:char="F04A"/>
      </w:r>
    </w:p>
    <w:p w14:paraId="1ACE0B13" w14:textId="77777777" w:rsidR="00F63C91" w:rsidRDefault="00F63C91" w:rsidP="00F63C91"/>
    <w:p w14:paraId="6D8BA381" w14:textId="77777777" w:rsidR="00F63C91" w:rsidRPr="00C73E75" w:rsidRDefault="00F63C91" w:rsidP="00F63C91">
      <w:pPr>
        <w:rPr>
          <w:color w:val="00B050"/>
        </w:rPr>
      </w:pPr>
      <w:r w:rsidRPr="00C73E75">
        <w:rPr>
          <w:color w:val="00B050"/>
        </w:rPr>
        <w:t>Temat: Przeczenia w języki niemieckim. 3.04</w:t>
      </w:r>
    </w:p>
    <w:p w14:paraId="210C7045" w14:textId="77777777" w:rsidR="00F63C91" w:rsidRDefault="00F63C91" w:rsidP="00F63C91">
      <w:r>
        <w:t xml:space="preserve">Na poprzedniej lekcji, przy okazji pracy z zaimkami wskazującymi, przypomnieliśmy sobie odmianę rodzajnika określonego w 4 przypadku. </w:t>
      </w:r>
    </w:p>
    <w:p w14:paraId="753BC9D3" w14:textId="77777777" w:rsidR="00F63C91" w:rsidRDefault="00F63C91" w:rsidP="00F63C91">
      <w:r>
        <w:t>Celem dzisiejszej lekcji będzie przypomnienie sobie o fenomenie, jakim jest rodzajnik nieokreślony</w:t>
      </w:r>
      <w:r>
        <w:sym w:font="Wingdings" w:char="F04A"/>
      </w:r>
    </w:p>
    <w:p w14:paraId="11BA9DCA" w14:textId="77777777" w:rsidR="00F63C91" w:rsidRDefault="00F63C91" w:rsidP="00F63C91">
      <w:r>
        <w:t xml:space="preserve">Jest on nam również potrzebny, jak zapewne pamiętacie, do tworzenia przeczenia </w:t>
      </w:r>
      <w:proofErr w:type="spellStart"/>
      <w:r>
        <w:t>kein</w:t>
      </w:r>
      <w:proofErr w:type="spellEnd"/>
      <w:r>
        <w:t xml:space="preserve">. Tak więc dla uporządkowania: </w:t>
      </w:r>
    </w:p>
    <w:p w14:paraId="3F4404DB" w14:textId="77777777" w:rsidR="00F63C91" w:rsidRDefault="00F63C91" w:rsidP="00F63C91">
      <w:pPr>
        <w:rPr>
          <w:color w:val="0070C0"/>
        </w:rPr>
      </w:pPr>
      <w:r>
        <w:t>r. męski – przypadek I –</w:t>
      </w:r>
      <w:proofErr w:type="spellStart"/>
      <w:r w:rsidRPr="00353D88">
        <w:rPr>
          <w:color w:val="0070C0"/>
        </w:rPr>
        <w:t>ein</w:t>
      </w:r>
      <w:proofErr w:type="spellEnd"/>
      <w:r>
        <w:rPr>
          <w:color w:val="0070C0"/>
        </w:rPr>
        <w:t xml:space="preserve"> ( </w:t>
      </w:r>
      <w:proofErr w:type="spellStart"/>
      <w:r>
        <w:rPr>
          <w:color w:val="0070C0"/>
        </w:rPr>
        <w:t>kein</w:t>
      </w:r>
      <w:proofErr w:type="spellEnd"/>
      <w:r>
        <w:rPr>
          <w:color w:val="0070C0"/>
        </w:rPr>
        <w:t xml:space="preserve">) </w:t>
      </w:r>
      <w:r>
        <w:t>– przypadek IV –</w:t>
      </w:r>
      <w:proofErr w:type="spellStart"/>
      <w:r w:rsidRPr="00353D88">
        <w:rPr>
          <w:color w:val="0070C0"/>
        </w:rPr>
        <w:t>einen</w:t>
      </w:r>
      <w:proofErr w:type="spellEnd"/>
      <w:r>
        <w:rPr>
          <w:color w:val="0070C0"/>
        </w:rPr>
        <w:t xml:space="preserve"> ( </w:t>
      </w:r>
      <w:proofErr w:type="spellStart"/>
      <w:r>
        <w:rPr>
          <w:color w:val="0070C0"/>
        </w:rPr>
        <w:t>keinen</w:t>
      </w:r>
      <w:proofErr w:type="spellEnd"/>
      <w:r>
        <w:rPr>
          <w:color w:val="0070C0"/>
        </w:rPr>
        <w:t>)</w:t>
      </w:r>
    </w:p>
    <w:p w14:paraId="2F7B216C" w14:textId="77777777" w:rsidR="00F63C91" w:rsidRPr="00353D88" w:rsidRDefault="00F63C91" w:rsidP="00F63C91">
      <w:pPr>
        <w:rPr>
          <w:color w:val="000000" w:themeColor="text1"/>
        </w:rPr>
      </w:pPr>
      <w:r w:rsidRPr="00353D88">
        <w:rPr>
          <w:color w:val="000000" w:themeColor="text1"/>
        </w:rPr>
        <w:t xml:space="preserve">r. żeński – przypadek I – </w:t>
      </w:r>
      <w:proofErr w:type="spellStart"/>
      <w:r w:rsidRPr="00353D88">
        <w:rPr>
          <w:color w:val="FF0000"/>
        </w:rPr>
        <w:t>eine</w:t>
      </w:r>
      <w:proofErr w:type="spellEnd"/>
      <w:r w:rsidRPr="00353D88">
        <w:rPr>
          <w:color w:val="FF0000"/>
        </w:rPr>
        <w:t xml:space="preserve"> (</w:t>
      </w:r>
      <w:proofErr w:type="spellStart"/>
      <w:r w:rsidRPr="00353D88">
        <w:rPr>
          <w:color w:val="FF0000"/>
        </w:rPr>
        <w:t>keine</w:t>
      </w:r>
      <w:proofErr w:type="spellEnd"/>
      <w:r w:rsidRPr="00353D88">
        <w:rPr>
          <w:color w:val="FF0000"/>
        </w:rPr>
        <w:t xml:space="preserve">) </w:t>
      </w:r>
      <w:r w:rsidRPr="00353D88">
        <w:rPr>
          <w:color w:val="000000" w:themeColor="text1"/>
        </w:rPr>
        <w:t xml:space="preserve">– przypadek IV – </w:t>
      </w:r>
      <w:proofErr w:type="spellStart"/>
      <w:r w:rsidRPr="00353D88">
        <w:rPr>
          <w:color w:val="FF0000"/>
        </w:rPr>
        <w:t>eine</w:t>
      </w:r>
      <w:proofErr w:type="spellEnd"/>
      <w:r w:rsidRPr="00353D88">
        <w:rPr>
          <w:color w:val="FF0000"/>
        </w:rPr>
        <w:t xml:space="preserve"> (</w:t>
      </w:r>
      <w:proofErr w:type="spellStart"/>
      <w:r w:rsidRPr="00353D88">
        <w:rPr>
          <w:color w:val="FF0000"/>
        </w:rPr>
        <w:t>keine</w:t>
      </w:r>
      <w:proofErr w:type="spellEnd"/>
      <w:r w:rsidRPr="00353D88">
        <w:rPr>
          <w:color w:val="FF0000"/>
        </w:rPr>
        <w:t>)</w:t>
      </w:r>
    </w:p>
    <w:p w14:paraId="21BDFA3D" w14:textId="77777777" w:rsidR="00F63C91" w:rsidRDefault="00F63C91" w:rsidP="00F63C91">
      <w:pPr>
        <w:rPr>
          <w:color w:val="F79646" w:themeColor="accent6"/>
        </w:rPr>
      </w:pPr>
      <w:r w:rsidRPr="00353D88">
        <w:rPr>
          <w:color w:val="000000" w:themeColor="text1"/>
        </w:rPr>
        <w:t xml:space="preserve">r. nijaki – przypadek I – </w:t>
      </w:r>
      <w:proofErr w:type="spellStart"/>
      <w:r w:rsidRPr="00353D88">
        <w:rPr>
          <w:color w:val="F79646" w:themeColor="accent6"/>
        </w:rPr>
        <w:t>ein</w:t>
      </w:r>
      <w:proofErr w:type="spellEnd"/>
      <w:r w:rsidRPr="00353D88">
        <w:rPr>
          <w:color w:val="F79646" w:themeColor="accent6"/>
        </w:rPr>
        <w:t xml:space="preserve"> ( </w:t>
      </w:r>
      <w:proofErr w:type="spellStart"/>
      <w:r w:rsidRPr="00353D88">
        <w:rPr>
          <w:color w:val="F79646" w:themeColor="accent6"/>
        </w:rPr>
        <w:t>kein</w:t>
      </w:r>
      <w:proofErr w:type="spellEnd"/>
      <w:r w:rsidRPr="00353D88">
        <w:rPr>
          <w:color w:val="F79646" w:themeColor="accent6"/>
        </w:rPr>
        <w:t xml:space="preserve">) </w:t>
      </w:r>
      <w:r w:rsidRPr="00353D88">
        <w:rPr>
          <w:color w:val="000000" w:themeColor="text1"/>
        </w:rPr>
        <w:t xml:space="preserve">– przypadek IV – </w:t>
      </w:r>
      <w:proofErr w:type="spellStart"/>
      <w:r w:rsidRPr="00353D88">
        <w:rPr>
          <w:color w:val="F79646" w:themeColor="accent6"/>
        </w:rPr>
        <w:t>ein</w:t>
      </w:r>
      <w:proofErr w:type="spellEnd"/>
      <w:r>
        <w:rPr>
          <w:color w:val="F79646" w:themeColor="accent6"/>
        </w:rPr>
        <w:t>(</w:t>
      </w:r>
      <w:proofErr w:type="spellStart"/>
      <w:r>
        <w:rPr>
          <w:color w:val="F79646" w:themeColor="accent6"/>
        </w:rPr>
        <w:t>kein</w:t>
      </w:r>
      <w:proofErr w:type="spellEnd"/>
      <w:r>
        <w:rPr>
          <w:color w:val="F79646" w:themeColor="accent6"/>
        </w:rPr>
        <w:t>).</w:t>
      </w:r>
    </w:p>
    <w:p w14:paraId="1035AD03" w14:textId="77777777" w:rsidR="00F63C91" w:rsidRDefault="00F63C91" w:rsidP="00F63C91">
      <w:pPr>
        <w:rPr>
          <w:color w:val="000000" w:themeColor="text1"/>
        </w:rPr>
      </w:pPr>
      <w:r>
        <w:rPr>
          <w:color w:val="000000" w:themeColor="text1"/>
        </w:rPr>
        <w:t xml:space="preserve"> Np. der </w:t>
      </w:r>
      <w:proofErr w:type="spellStart"/>
      <w:r>
        <w:rPr>
          <w:color w:val="000000" w:themeColor="text1"/>
        </w:rPr>
        <w:t>Bleistift</w:t>
      </w:r>
      <w:proofErr w:type="spellEnd"/>
    </w:p>
    <w:p w14:paraId="763AFE10" w14:textId="77777777" w:rsidR="00F63C91" w:rsidRDefault="00F63C91" w:rsidP="00F63C91">
      <w:pPr>
        <w:rPr>
          <w:color w:val="000000" w:themeColor="text1"/>
        </w:rPr>
      </w:pPr>
      <w:r>
        <w:rPr>
          <w:color w:val="000000" w:themeColor="text1"/>
        </w:rPr>
        <w:t xml:space="preserve">Das </w:t>
      </w:r>
      <w:proofErr w:type="spellStart"/>
      <w:r>
        <w:rPr>
          <w:color w:val="000000" w:themeColor="text1"/>
        </w:rPr>
        <w:t>isteinBleistift</w:t>
      </w:r>
      <w:proofErr w:type="spellEnd"/>
      <w:r>
        <w:rPr>
          <w:color w:val="000000" w:themeColor="text1"/>
        </w:rPr>
        <w:t xml:space="preserve"> – Das </w:t>
      </w:r>
      <w:proofErr w:type="spellStart"/>
      <w:r>
        <w:rPr>
          <w:color w:val="000000" w:themeColor="text1"/>
        </w:rPr>
        <w:t>istkeinBleistift</w:t>
      </w:r>
      <w:proofErr w:type="spellEnd"/>
      <w:r>
        <w:rPr>
          <w:color w:val="000000" w:themeColor="text1"/>
        </w:rPr>
        <w:t>/ To jest długopis – To nie jest długopis – przypadek I</w:t>
      </w:r>
    </w:p>
    <w:p w14:paraId="5031B1EF" w14:textId="77777777" w:rsidR="00F63C91" w:rsidRDefault="00F63C91" w:rsidP="00F63C91">
      <w:pPr>
        <w:rPr>
          <w:color w:val="000000" w:themeColor="text1"/>
        </w:rPr>
      </w:pPr>
      <w:r>
        <w:rPr>
          <w:color w:val="000000" w:themeColor="text1"/>
        </w:rPr>
        <w:t>Ale</w:t>
      </w:r>
    </w:p>
    <w:p w14:paraId="1D83FD0F" w14:textId="77777777" w:rsidR="00F63C91" w:rsidRDefault="00F63C91" w:rsidP="00F63C91">
      <w:pPr>
        <w:rPr>
          <w:color w:val="000000" w:themeColor="text1"/>
        </w:rPr>
      </w:pPr>
      <w:r>
        <w:rPr>
          <w:color w:val="000000" w:themeColor="text1"/>
        </w:rPr>
        <w:t xml:space="preserve">Ich </w:t>
      </w:r>
      <w:proofErr w:type="spellStart"/>
      <w:r>
        <w:rPr>
          <w:color w:val="000000" w:themeColor="text1"/>
        </w:rPr>
        <w:t>habeeinenBlestift</w:t>
      </w:r>
      <w:proofErr w:type="spellEnd"/>
      <w:r>
        <w:rPr>
          <w:color w:val="000000" w:themeColor="text1"/>
        </w:rPr>
        <w:t xml:space="preserve"> – Ich </w:t>
      </w:r>
      <w:proofErr w:type="spellStart"/>
      <w:r>
        <w:rPr>
          <w:color w:val="000000" w:themeColor="text1"/>
        </w:rPr>
        <w:t>habekeinenBleistift</w:t>
      </w:r>
      <w:proofErr w:type="spellEnd"/>
      <w:r>
        <w:rPr>
          <w:color w:val="000000" w:themeColor="text1"/>
        </w:rPr>
        <w:t>/ Mam długopis – Nie mam długopisu – przypadek IV.</w:t>
      </w:r>
    </w:p>
    <w:p w14:paraId="6B8FFD1E" w14:textId="77777777" w:rsidR="00F63C91" w:rsidRDefault="00F63C91" w:rsidP="00F63C91">
      <w:pPr>
        <w:rPr>
          <w:color w:val="000000" w:themeColor="text1"/>
        </w:rPr>
      </w:pPr>
      <w:r>
        <w:rPr>
          <w:color w:val="000000" w:themeColor="text1"/>
        </w:rPr>
        <w:t xml:space="preserve">Mam nadzieję, że każdy z Was już sobie przypomniał zasadę tworzenia przeczenia </w:t>
      </w:r>
      <w:proofErr w:type="spellStart"/>
      <w:r>
        <w:rPr>
          <w:color w:val="000000" w:themeColor="text1"/>
        </w:rPr>
        <w:t>kein</w:t>
      </w:r>
      <w:proofErr w:type="spellEnd"/>
      <w:r>
        <w:rPr>
          <w:color w:val="000000" w:themeColor="text1"/>
        </w:rPr>
        <w:t xml:space="preserve"> w języku niemieckim</w:t>
      </w:r>
      <w:r w:rsidRPr="00943413">
        <w:rPr>
          <w:color w:val="000000" w:themeColor="text1"/>
        </w:rPr>
        <w:sym w:font="Wingdings" w:char="F04A"/>
      </w:r>
    </w:p>
    <w:p w14:paraId="0DEE4B7B" w14:textId="77777777" w:rsidR="00F63C91" w:rsidRDefault="00F63C91" w:rsidP="00F63C91">
      <w:pPr>
        <w:rPr>
          <w:color w:val="000000" w:themeColor="text1"/>
        </w:rPr>
      </w:pPr>
      <w:r>
        <w:rPr>
          <w:color w:val="000000" w:themeColor="text1"/>
        </w:rPr>
        <w:t>Popracujmy trochę teraz z tym zagadnieniem, powtarzając jednocześnie poznane w tym rozdziale słownictwo, czyli nazwy przyborów szkolnych.</w:t>
      </w:r>
    </w:p>
    <w:p w14:paraId="09D27099" w14:textId="77777777" w:rsidR="00F63C91" w:rsidRDefault="00F63C91" w:rsidP="00F63C91">
      <w:pPr>
        <w:rPr>
          <w:color w:val="000000" w:themeColor="text1"/>
        </w:rPr>
      </w:pPr>
      <w:r>
        <w:rPr>
          <w:color w:val="000000" w:themeColor="text1"/>
        </w:rPr>
        <w:t xml:space="preserve">W ćwiczeniach na </w:t>
      </w:r>
      <w:r w:rsidRPr="00C73E75">
        <w:rPr>
          <w:color w:val="00B050"/>
        </w:rPr>
        <w:t xml:space="preserve">str. 51 </w:t>
      </w:r>
      <w:r>
        <w:rPr>
          <w:color w:val="000000" w:themeColor="text1"/>
        </w:rPr>
        <w:t xml:space="preserve">proszę o wykonanie </w:t>
      </w:r>
      <w:r w:rsidRPr="00C73E75">
        <w:rPr>
          <w:color w:val="00B050"/>
        </w:rPr>
        <w:t xml:space="preserve">ćw. 3 </w:t>
      </w:r>
      <w:r>
        <w:rPr>
          <w:color w:val="000000" w:themeColor="text1"/>
        </w:rPr>
        <w:t>zgodnie z przykładem; pamiętajcie, jeśli w pytaniu mamy formę „</w:t>
      </w:r>
      <w:proofErr w:type="spellStart"/>
      <w:r>
        <w:rPr>
          <w:color w:val="000000" w:themeColor="text1"/>
        </w:rPr>
        <w:t>ein</w:t>
      </w:r>
      <w:proofErr w:type="spellEnd"/>
      <w:r>
        <w:rPr>
          <w:color w:val="000000" w:themeColor="text1"/>
        </w:rPr>
        <w:t>” to w odpowiedzi będzie „</w:t>
      </w:r>
      <w:proofErr w:type="spellStart"/>
      <w:r>
        <w:rPr>
          <w:color w:val="000000" w:themeColor="text1"/>
        </w:rPr>
        <w:t>kein</w:t>
      </w:r>
      <w:proofErr w:type="spellEnd"/>
      <w:r>
        <w:rPr>
          <w:color w:val="000000" w:themeColor="text1"/>
        </w:rPr>
        <w:t>”, jeśli w pytaniu „</w:t>
      </w:r>
      <w:proofErr w:type="spellStart"/>
      <w:r>
        <w:rPr>
          <w:color w:val="000000" w:themeColor="text1"/>
        </w:rPr>
        <w:t>eine</w:t>
      </w:r>
      <w:proofErr w:type="spellEnd"/>
      <w:r>
        <w:rPr>
          <w:color w:val="000000" w:themeColor="text1"/>
        </w:rPr>
        <w:t>” to w odpowiedzi naturalnie „</w:t>
      </w:r>
      <w:proofErr w:type="spellStart"/>
      <w:r>
        <w:rPr>
          <w:color w:val="000000" w:themeColor="text1"/>
        </w:rPr>
        <w:t>keine</w:t>
      </w:r>
      <w:proofErr w:type="spellEnd"/>
      <w:r>
        <w:rPr>
          <w:color w:val="000000" w:themeColor="text1"/>
        </w:rPr>
        <w:t>”.</w:t>
      </w:r>
    </w:p>
    <w:p w14:paraId="693658EC" w14:textId="77777777" w:rsidR="00F63C91" w:rsidRDefault="00F63C91" w:rsidP="00F63C91">
      <w:pPr>
        <w:rPr>
          <w:color w:val="000000" w:themeColor="text1"/>
        </w:rPr>
      </w:pPr>
      <w:r>
        <w:rPr>
          <w:color w:val="000000" w:themeColor="text1"/>
        </w:rPr>
        <w:t xml:space="preserve">Kolejne ćwiczenie to </w:t>
      </w:r>
      <w:r w:rsidRPr="00C73E75">
        <w:rPr>
          <w:color w:val="00B050"/>
        </w:rPr>
        <w:t>str. 53 ćw. 11</w:t>
      </w:r>
    </w:p>
    <w:p w14:paraId="64FE508A" w14:textId="77777777" w:rsidR="00F63C91" w:rsidRDefault="00F63C91" w:rsidP="00F63C91">
      <w:pPr>
        <w:rPr>
          <w:color w:val="000000" w:themeColor="text1"/>
        </w:rPr>
      </w:pPr>
      <w:r>
        <w:rPr>
          <w:color w:val="000000" w:themeColor="text1"/>
        </w:rPr>
        <w:t>Zapiszcie proszę, dając dwukropek po „</w:t>
      </w:r>
      <w:proofErr w:type="spellStart"/>
      <w:r>
        <w:rPr>
          <w:color w:val="000000" w:themeColor="text1"/>
        </w:rPr>
        <w:t>Heutebrauche</w:t>
      </w:r>
      <w:proofErr w:type="spellEnd"/>
      <w:r>
        <w:rPr>
          <w:color w:val="000000" w:themeColor="text1"/>
        </w:rPr>
        <w:t xml:space="preserve"> ich: </w:t>
      </w:r>
      <w:proofErr w:type="spellStart"/>
      <w:r>
        <w:rPr>
          <w:color w:val="000000" w:themeColor="text1"/>
        </w:rPr>
        <w:t>keinenTaschenrechner</w:t>
      </w:r>
      <w:proofErr w:type="spellEnd"/>
      <w:r>
        <w:rPr>
          <w:color w:val="000000" w:themeColor="text1"/>
        </w:rPr>
        <w:t xml:space="preserve">, </w:t>
      </w:r>
      <w:proofErr w:type="spellStart"/>
      <w:r>
        <w:rPr>
          <w:color w:val="000000" w:themeColor="text1"/>
        </w:rPr>
        <w:t>keinenSpitzer</w:t>
      </w:r>
      <w:proofErr w:type="spellEnd"/>
      <w:r>
        <w:rPr>
          <w:color w:val="000000" w:themeColor="text1"/>
        </w:rPr>
        <w:t xml:space="preserve"> …., pamiętajcie o rodzaju, wymieniając poszczególne rzeczowniki . Będą one w przypadku IV.</w:t>
      </w:r>
    </w:p>
    <w:p w14:paraId="0B64B32D" w14:textId="77777777" w:rsidR="00F63C91" w:rsidRDefault="00F63C91" w:rsidP="00F63C91">
      <w:pPr>
        <w:rPr>
          <w:color w:val="000000" w:themeColor="text1"/>
        </w:rPr>
      </w:pPr>
      <w:r>
        <w:rPr>
          <w:color w:val="000000" w:themeColor="text1"/>
        </w:rPr>
        <w:t>Ostatnie ćwiczenie tj</w:t>
      </w:r>
      <w:r w:rsidRPr="00C73E75">
        <w:rPr>
          <w:color w:val="00B050"/>
        </w:rPr>
        <w:t xml:space="preserve">14 ze </w:t>
      </w:r>
      <w:proofErr w:type="spellStart"/>
      <w:r w:rsidRPr="00C73E75">
        <w:rPr>
          <w:color w:val="00B050"/>
        </w:rPr>
        <w:t>str</w:t>
      </w:r>
      <w:proofErr w:type="spellEnd"/>
      <w:r w:rsidRPr="00C73E75">
        <w:rPr>
          <w:color w:val="00B050"/>
        </w:rPr>
        <w:t xml:space="preserve"> 54 </w:t>
      </w:r>
      <w:r>
        <w:rPr>
          <w:color w:val="000000" w:themeColor="text1"/>
        </w:rPr>
        <w:t>należy uzupełnić również formą w przypadku IV w zależności od rodzaju rzeczownika.</w:t>
      </w:r>
    </w:p>
    <w:p w14:paraId="313A6E2F" w14:textId="77777777" w:rsidR="00F63C91" w:rsidRDefault="00F63C91" w:rsidP="00F63C91">
      <w:pPr>
        <w:rPr>
          <w:color w:val="000000" w:themeColor="text1"/>
        </w:rPr>
      </w:pPr>
      <w:r>
        <w:rPr>
          <w:color w:val="000000" w:themeColor="text1"/>
        </w:rPr>
        <w:lastRenderedPageBreak/>
        <w:t xml:space="preserve">Po wykonaniu tych zadań proszę o przetłumaczenie 3 zdań i przesłanie mi ich na email z Waszych emaili prywatnych w dniu dzisiejszym do godziny 15. </w:t>
      </w:r>
    </w:p>
    <w:p w14:paraId="29A1DAB1" w14:textId="77777777" w:rsidR="00F63C91" w:rsidRDefault="00F63C91" w:rsidP="00F63C91">
      <w:pPr>
        <w:rPr>
          <w:color w:val="000000" w:themeColor="text1"/>
        </w:rPr>
      </w:pPr>
      <w:r>
        <w:rPr>
          <w:color w:val="000000" w:themeColor="text1"/>
        </w:rPr>
        <w:t>Zdania:</w:t>
      </w:r>
    </w:p>
    <w:p w14:paraId="414F7511" w14:textId="77777777" w:rsidR="00F63C91" w:rsidRDefault="00F63C91" w:rsidP="00F63C91">
      <w:pPr>
        <w:rPr>
          <w:color w:val="000000" w:themeColor="text1"/>
        </w:rPr>
      </w:pPr>
      <w:r>
        <w:rPr>
          <w:color w:val="000000" w:themeColor="text1"/>
        </w:rPr>
        <w:t>Ty nie masz długopisu.</w:t>
      </w:r>
    </w:p>
    <w:p w14:paraId="204AF2EE" w14:textId="77777777" w:rsidR="00F63C91" w:rsidRDefault="00F63C91" w:rsidP="00F63C91">
      <w:pPr>
        <w:rPr>
          <w:color w:val="000000" w:themeColor="text1"/>
        </w:rPr>
      </w:pPr>
      <w:r>
        <w:rPr>
          <w:color w:val="000000" w:themeColor="text1"/>
        </w:rPr>
        <w:t>On nie ma nożyczek.</w:t>
      </w:r>
    </w:p>
    <w:p w14:paraId="7656618F" w14:textId="77777777" w:rsidR="00F63C91" w:rsidRDefault="00F63C91" w:rsidP="00F63C91">
      <w:pPr>
        <w:rPr>
          <w:color w:val="000000" w:themeColor="text1"/>
        </w:rPr>
      </w:pPr>
      <w:r>
        <w:rPr>
          <w:color w:val="000000" w:themeColor="text1"/>
        </w:rPr>
        <w:t xml:space="preserve">My nie mamy </w:t>
      </w:r>
      <w:proofErr w:type="spellStart"/>
      <w:r>
        <w:rPr>
          <w:color w:val="000000" w:themeColor="text1"/>
        </w:rPr>
        <w:t>zeszytu.Przypomnijcie</w:t>
      </w:r>
      <w:proofErr w:type="spellEnd"/>
      <w:r>
        <w:rPr>
          <w:color w:val="000000" w:themeColor="text1"/>
        </w:rPr>
        <w:t xml:space="preserve"> sobie odmianę czasownika </w:t>
      </w:r>
      <w:proofErr w:type="spellStart"/>
      <w:r>
        <w:rPr>
          <w:color w:val="000000" w:themeColor="text1"/>
        </w:rPr>
        <w:t>haben</w:t>
      </w:r>
      <w:proofErr w:type="spellEnd"/>
      <w:r>
        <w:rPr>
          <w:color w:val="000000" w:themeColor="text1"/>
        </w:rPr>
        <w:t xml:space="preserve"> –mieć i użyjcie odpowiedniej formy przeczenia </w:t>
      </w:r>
      <w:proofErr w:type="spellStart"/>
      <w:r>
        <w:rPr>
          <w:color w:val="000000" w:themeColor="text1"/>
        </w:rPr>
        <w:t>kein</w:t>
      </w:r>
      <w:proofErr w:type="spellEnd"/>
      <w:r>
        <w:rPr>
          <w:color w:val="000000" w:themeColor="text1"/>
        </w:rPr>
        <w:t>. Uwaga! Zdania są oczywiście w przypadku IV.</w:t>
      </w:r>
    </w:p>
    <w:p w14:paraId="6AE9A7A1" w14:textId="77777777" w:rsidR="00F63C91" w:rsidRPr="00353D88" w:rsidRDefault="00F63C91" w:rsidP="00F63C91">
      <w:pPr>
        <w:rPr>
          <w:color w:val="000000" w:themeColor="text1"/>
        </w:rPr>
      </w:pPr>
      <w:r>
        <w:rPr>
          <w:color w:val="000000" w:themeColor="text1"/>
        </w:rPr>
        <w:t>Powodzenia</w:t>
      </w:r>
      <w:r w:rsidRPr="00C73E75">
        <w:rPr>
          <w:color w:val="000000" w:themeColor="text1"/>
        </w:rPr>
        <w:sym w:font="Wingdings" w:char="F04A"/>
      </w:r>
    </w:p>
    <w:p w14:paraId="20D0AEEC" w14:textId="77777777" w:rsid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00D348B6" w14:textId="77777777" w:rsid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449931B4" w14:textId="77777777" w:rsidR="00F63C91" w:rsidRPr="00A31D01" w:rsidRDefault="00F63C91" w:rsidP="00F63C91">
      <w:pPr>
        <w:spacing w:after="0" w:line="240" w:lineRule="auto"/>
        <w:rPr>
          <w:rFonts w:ascii="Times New Roman" w:eastAsia="Times New Roman" w:hAnsi="Times New Roman" w:cs="Times New Roman"/>
          <w:color w:val="000000"/>
          <w:sz w:val="40"/>
          <w:szCs w:val="40"/>
          <w:shd w:val="clear" w:color="auto" w:fill="FFFFFF"/>
          <w:lang w:eastAsia="pl-PL"/>
        </w:rPr>
      </w:pPr>
      <w:r w:rsidRPr="00A31D01">
        <w:rPr>
          <w:rFonts w:ascii="Times New Roman" w:eastAsia="Times New Roman" w:hAnsi="Times New Roman" w:cs="Times New Roman"/>
          <w:color w:val="000000"/>
          <w:sz w:val="40"/>
          <w:szCs w:val="40"/>
          <w:shd w:val="clear" w:color="auto" w:fill="FFFFFF"/>
          <w:lang w:eastAsia="pl-PL"/>
        </w:rPr>
        <w:t>RELIGIA</w:t>
      </w:r>
    </w:p>
    <w:p w14:paraId="44149A16"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r w:rsidRPr="00F63C91">
        <w:rPr>
          <w:rFonts w:ascii="Tahoma" w:eastAsia="Times New Roman" w:hAnsi="Tahoma" w:cs="Tahoma"/>
          <w:color w:val="000000"/>
          <w:sz w:val="18"/>
          <w:szCs w:val="18"/>
          <w:shd w:val="clear" w:color="auto" w:fill="FFFFFF"/>
          <w:lang w:eastAsia="pl-PL"/>
        </w:rPr>
        <w:t>Temat -</w:t>
      </w:r>
      <w:proofErr w:type="spellStart"/>
      <w:r w:rsidRPr="00F63C91">
        <w:rPr>
          <w:rFonts w:ascii="Tahoma" w:eastAsia="Times New Roman" w:hAnsi="Tahoma" w:cs="Tahoma"/>
          <w:color w:val="000000"/>
          <w:sz w:val="18"/>
          <w:szCs w:val="18"/>
          <w:shd w:val="clear" w:color="auto" w:fill="FFFFFF"/>
          <w:lang w:eastAsia="pl-PL"/>
        </w:rPr>
        <w:t>Triduum</w:t>
      </w:r>
      <w:proofErr w:type="spellEnd"/>
      <w:r w:rsidRPr="00F63C91">
        <w:rPr>
          <w:rFonts w:ascii="Tahoma" w:eastAsia="Times New Roman" w:hAnsi="Tahoma" w:cs="Tahoma"/>
          <w:color w:val="000000"/>
          <w:sz w:val="18"/>
          <w:szCs w:val="18"/>
          <w:shd w:val="clear" w:color="auto" w:fill="FFFFFF"/>
          <w:lang w:eastAsia="pl-PL"/>
        </w:rPr>
        <w:t xml:space="preserve"> Paschalne centrum roku liturgicznego katecheza 53 str.170</w:t>
      </w:r>
    </w:p>
    <w:p w14:paraId="65681F2C"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6680CB60"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r w:rsidRPr="00F63C91">
        <w:rPr>
          <w:rFonts w:ascii="Tahoma" w:eastAsia="Times New Roman" w:hAnsi="Tahoma" w:cs="Tahoma"/>
          <w:color w:val="000000"/>
          <w:sz w:val="18"/>
          <w:szCs w:val="18"/>
          <w:shd w:val="clear" w:color="auto" w:fill="FFFFFF"/>
          <w:lang w:eastAsia="pl-PL"/>
        </w:rPr>
        <w:t xml:space="preserve">Na podstawie katechezy napisz kiedy rozpoczyna się </w:t>
      </w:r>
      <w:proofErr w:type="spellStart"/>
      <w:r w:rsidRPr="00F63C91">
        <w:rPr>
          <w:rFonts w:ascii="Tahoma" w:eastAsia="Times New Roman" w:hAnsi="Tahoma" w:cs="Tahoma"/>
          <w:color w:val="000000"/>
          <w:sz w:val="18"/>
          <w:szCs w:val="18"/>
          <w:shd w:val="clear" w:color="auto" w:fill="FFFFFF"/>
          <w:lang w:eastAsia="pl-PL"/>
        </w:rPr>
        <w:t>Triduum</w:t>
      </w:r>
      <w:proofErr w:type="spellEnd"/>
      <w:r w:rsidRPr="00F63C91">
        <w:rPr>
          <w:rFonts w:ascii="Tahoma" w:eastAsia="Times New Roman" w:hAnsi="Tahoma" w:cs="Tahoma"/>
          <w:color w:val="000000"/>
          <w:sz w:val="18"/>
          <w:szCs w:val="18"/>
          <w:shd w:val="clear" w:color="auto" w:fill="FFFFFF"/>
          <w:lang w:eastAsia="pl-PL"/>
        </w:rPr>
        <w:t xml:space="preserve"> Paschalne i co</w:t>
      </w:r>
    </w:p>
    <w:p w14:paraId="76070D65"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r w:rsidRPr="00F63C91">
        <w:rPr>
          <w:rFonts w:ascii="Tahoma" w:eastAsia="Times New Roman" w:hAnsi="Tahoma" w:cs="Tahoma"/>
          <w:color w:val="000000"/>
          <w:sz w:val="18"/>
          <w:szCs w:val="18"/>
          <w:shd w:val="clear" w:color="auto" w:fill="FFFFFF"/>
          <w:lang w:eastAsia="pl-PL"/>
        </w:rPr>
        <w:t xml:space="preserve">przeżywamy w poszczególne dni. </w:t>
      </w:r>
    </w:p>
    <w:p w14:paraId="0799CEA3"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r w:rsidRPr="00F63C91">
        <w:rPr>
          <w:rFonts w:ascii="Tahoma" w:eastAsia="Times New Roman" w:hAnsi="Tahoma" w:cs="Tahoma"/>
          <w:color w:val="000000"/>
          <w:sz w:val="18"/>
          <w:szCs w:val="18"/>
          <w:shd w:val="clear" w:color="auto" w:fill="FFFFFF"/>
          <w:lang w:eastAsia="pl-PL"/>
        </w:rPr>
        <w:t>Zadanie prześlij na pocztę</w:t>
      </w:r>
    </w:p>
    <w:p w14:paraId="3298E8E8"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2F2BCDC5"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r w:rsidRPr="00F63C91">
        <w:rPr>
          <w:rFonts w:ascii="Tahoma" w:eastAsia="Times New Roman" w:hAnsi="Tahoma" w:cs="Tahoma"/>
          <w:color w:val="000000"/>
          <w:sz w:val="18"/>
          <w:szCs w:val="18"/>
          <w:shd w:val="clear" w:color="auto" w:fill="FFFFFF"/>
          <w:lang w:eastAsia="pl-PL"/>
        </w:rPr>
        <w:t xml:space="preserve">Temat -Rekolekcje wielkopostne </w:t>
      </w:r>
    </w:p>
    <w:p w14:paraId="3E81CEF7"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14EDAFC0"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r w:rsidRPr="00F63C91">
        <w:rPr>
          <w:rFonts w:ascii="Tahoma" w:eastAsia="Times New Roman" w:hAnsi="Tahoma" w:cs="Tahoma"/>
          <w:color w:val="000000"/>
          <w:sz w:val="18"/>
          <w:szCs w:val="18"/>
          <w:shd w:val="clear" w:color="auto" w:fill="FFFFFF"/>
          <w:lang w:eastAsia="pl-PL"/>
        </w:rPr>
        <w:t>Przeczytaj również katechezę 52 str.167 tam są dwie przypowieści.</w:t>
      </w:r>
    </w:p>
    <w:p w14:paraId="7D7C204E"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r w:rsidRPr="00F63C91">
        <w:rPr>
          <w:rFonts w:ascii="Tahoma" w:eastAsia="Times New Roman" w:hAnsi="Tahoma" w:cs="Tahoma"/>
          <w:color w:val="000000"/>
          <w:sz w:val="18"/>
          <w:szCs w:val="18"/>
          <w:shd w:val="clear" w:color="auto" w:fill="FFFFFF"/>
          <w:lang w:eastAsia="pl-PL"/>
        </w:rPr>
        <w:t xml:space="preserve"> W zeszycie napisz 3 zdania o każdej przypowieści czego ona nas uczy.</w:t>
      </w:r>
    </w:p>
    <w:p w14:paraId="1DF03C16"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r w:rsidRPr="00F63C91">
        <w:rPr>
          <w:rFonts w:ascii="Tahoma" w:eastAsia="Times New Roman" w:hAnsi="Tahoma" w:cs="Tahoma"/>
          <w:color w:val="000000"/>
          <w:sz w:val="18"/>
          <w:szCs w:val="18"/>
          <w:shd w:val="clear" w:color="auto" w:fill="FFFFFF"/>
          <w:lang w:eastAsia="pl-PL"/>
        </w:rPr>
        <w:t>str.168</w:t>
      </w:r>
    </w:p>
    <w:p w14:paraId="243DD343"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p>
    <w:p w14:paraId="72DE7ED0" w14:textId="77777777" w:rsidR="00F63C91" w:rsidRPr="00F63C91" w:rsidRDefault="00F63C91" w:rsidP="00F63C91">
      <w:pPr>
        <w:spacing w:after="0" w:line="240" w:lineRule="auto"/>
        <w:rPr>
          <w:rFonts w:ascii="Tahoma" w:eastAsia="Times New Roman" w:hAnsi="Tahoma" w:cs="Tahoma"/>
          <w:color w:val="000000"/>
          <w:sz w:val="18"/>
          <w:szCs w:val="18"/>
          <w:shd w:val="clear" w:color="auto" w:fill="FFFFFF"/>
          <w:lang w:eastAsia="pl-PL"/>
        </w:rPr>
      </w:pPr>
      <w:r w:rsidRPr="00F63C91">
        <w:rPr>
          <w:rFonts w:ascii="Tahoma" w:eastAsia="Times New Roman" w:hAnsi="Tahoma" w:cs="Tahoma"/>
          <w:color w:val="000000"/>
          <w:sz w:val="18"/>
          <w:szCs w:val="18"/>
          <w:shd w:val="clear" w:color="auto" w:fill="FFFFFF"/>
          <w:lang w:eastAsia="pl-PL"/>
        </w:rPr>
        <w:t>Utrwalamy katechizm pamięciowy (zielony)</w:t>
      </w:r>
    </w:p>
    <w:p w14:paraId="5CB3EAB8" w14:textId="77777777" w:rsidR="00EE5BD6" w:rsidRDefault="00EE5BD6"/>
    <w:p w14:paraId="7D408A1A" w14:textId="77777777" w:rsidR="00FE0C2C" w:rsidRPr="00FE0C2C" w:rsidRDefault="00FE0C2C">
      <w:pPr>
        <w:rPr>
          <w:b/>
          <w:color w:val="FF0000"/>
        </w:rPr>
      </w:pPr>
      <w:r w:rsidRPr="00FE0C2C">
        <w:rPr>
          <w:b/>
          <w:color w:val="FF0000"/>
        </w:rPr>
        <w:t>CHEMIA</w:t>
      </w:r>
    </w:p>
    <w:p w14:paraId="2FFF11EA" w14:textId="77777777" w:rsidR="00FE0C2C" w:rsidRPr="00EC464A" w:rsidRDefault="00FE0C2C" w:rsidP="00FE0C2C">
      <w:pPr>
        <w:jc w:val="center"/>
        <w:rPr>
          <w:rFonts w:ascii="Arial" w:hAnsi="Arial" w:cs="Arial"/>
          <w:sz w:val="28"/>
          <w:szCs w:val="28"/>
        </w:rPr>
      </w:pPr>
      <w:r w:rsidRPr="00EC464A">
        <w:rPr>
          <w:rFonts w:ascii="Arial" w:hAnsi="Arial" w:cs="Arial"/>
          <w:sz w:val="28"/>
          <w:szCs w:val="28"/>
        </w:rPr>
        <w:t>Temat Rozpuszczalność</w:t>
      </w:r>
    </w:p>
    <w:p w14:paraId="675F0B42" w14:textId="77777777" w:rsidR="00FE0C2C" w:rsidRDefault="00FE0C2C" w:rsidP="00FE0C2C">
      <w:pPr>
        <w:rPr>
          <w:rFonts w:ascii="Arial" w:hAnsi="Arial" w:cs="Arial"/>
          <w:color w:val="FF0000"/>
          <w:sz w:val="24"/>
          <w:szCs w:val="24"/>
        </w:rPr>
      </w:pPr>
      <w:r w:rsidRPr="000A780E">
        <w:rPr>
          <w:rFonts w:ascii="Arial" w:hAnsi="Arial" w:cs="Arial"/>
          <w:color w:val="FF0000"/>
          <w:sz w:val="24"/>
          <w:szCs w:val="24"/>
        </w:rPr>
        <w:t>Żadna substancja nie może zostać rozpuszczona w wodzie w nieograniczonej ilości.</w:t>
      </w:r>
    </w:p>
    <w:p w14:paraId="443FC73B" w14:textId="77777777" w:rsidR="00FE0C2C" w:rsidRPr="00EC464A" w:rsidRDefault="00FE0C2C" w:rsidP="00FE0C2C">
      <w:pPr>
        <w:rPr>
          <w:rFonts w:ascii="Arial" w:hAnsi="Arial" w:cs="Arial"/>
          <w:color w:val="FF0000"/>
          <w:sz w:val="24"/>
          <w:szCs w:val="24"/>
        </w:rPr>
      </w:pPr>
      <w:r w:rsidRPr="007322BB">
        <w:rPr>
          <w:rFonts w:ascii="Arial" w:hAnsi="Arial" w:cs="Arial"/>
          <w:color w:val="FF0000"/>
          <w:sz w:val="24"/>
          <w:szCs w:val="24"/>
        </w:rPr>
        <w:t xml:space="preserve">Rozpuszczając sól lub cukier w </w:t>
      </w:r>
      <w:r>
        <w:rPr>
          <w:rFonts w:ascii="Arial" w:hAnsi="Arial" w:cs="Arial"/>
          <w:color w:val="FF0000"/>
          <w:sz w:val="24"/>
          <w:szCs w:val="24"/>
        </w:rPr>
        <w:t>100</w:t>
      </w:r>
      <w:r w:rsidRPr="007322BB">
        <w:rPr>
          <w:rFonts w:ascii="Arial" w:hAnsi="Arial" w:cs="Arial"/>
          <w:color w:val="FF0000"/>
          <w:sz w:val="24"/>
          <w:szCs w:val="24"/>
        </w:rPr>
        <w:t xml:space="preserve"> wody w pewnym momencie mieszanie łyżeczką już nic nie daje, sól lub cukier przestaje się rozpuszczać - wytwarza się roztwór nasycony.</w:t>
      </w:r>
    </w:p>
    <w:tbl>
      <w:tblPr>
        <w:tblW w:w="5312" w:type="dxa"/>
        <w:shd w:val="clear" w:color="auto" w:fill="FFFFFF"/>
        <w:tblCellMar>
          <w:top w:w="15" w:type="dxa"/>
          <w:left w:w="15" w:type="dxa"/>
          <w:bottom w:w="15" w:type="dxa"/>
          <w:right w:w="15" w:type="dxa"/>
        </w:tblCellMar>
        <w:tblLook w:val="04A0" w:firstRow="1" w:lastRow="0" w:firstColumn="1" w:lastColumn="0" w:noHBand="0" w:noVBand="1"/>
      </w:tblPr>
      <w:tblGrid>
        <w:gridCol w:w="1670"/>
        <w:gridCol w:w="2047"/>
        <w:gridCol w:w="1595"/>
      </w:tblGrid>
      <w:tr w:rsidR="00FE0C2C" w:rsidRPr="00E5437C" w14:paraId="314A7C9E" w14:textId="77777777" w:rsidTr="00950CEA">
        <w:trPr>
          <w:tblHeader/>
        </w:trPr>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14:paraId="5DCAFD9F" w14:textId="77777777" w:rsidR="00FE0C2C" w:rsidRPr="00E5437C" w:rsidRDefault="00FE0C2C" w:rsidP="00950CEA">
            <w:pPr>
              <w:spacing w:after="0" w:line="240" w:lineRule="auto"/>
              <w:rPr>
                <w:rFonts w:ascii="Garamond" w:eastAsia="Times New Roman" w:hAnsi="Garamond" w:cs="Times New Roman"/>
                <w:b/>
                <w:bCs/>
                <w:color w:val="1B1B1B"/>
                <w:sz w:val="24"/>
                <w:szCs w:val="24"/>
                <w:lang w:eastAsia="pl-PL"/>
              </w:rPr>
            </w:pPr>
            <w:r w:rsidRPr="00E5437C">
              <w:rPr>
                <w:rFonts w:ascii="Garamond" w:eastAsia="Times New Roman" w:hAnsi="Garamond" w:cs="Times New Roman"/>
                <w:b/>
                <w:bCs/>
                <w:color w:val="1B1B1B"/>
                <w:sz w:val="24"/>
                <w:szCs w:val="24"/>
                <w:lang w:eastAsia="pl-PL"/>
              </w:rPr>
              <w:t>temperatura</w:t>
            </w:r>
            <w:r w:rsidRPr="00E5437C">
              <w:rPr>
                <w:rFonts w:ascii="Garamond" w:eastAsia="Times New Roman" w:hAnsi="Garamond" w:cs="Times New Roman"/>
                <w:b/>
                <w:bCs/>
                <w:color w:val="1B1B1B"/>
                <w:sz w:val="24"/>
                <w:szCs w:val="24"/>
                <w:lang w:eastAsia="pl-PL"/>
              </w:rPr>
              <w:br/>
              <w:t>[°C]</w:t>
            </w:r>
          </w:p>
        </w:tc>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14:paraId="4F7098C6" w14:textId="77777777" w:rsidR="00FE0C2C" w:rsidRPr="00E5437C" w:rsidRDefault="00FE0C2C" w:rsidP="00950CEA">
            <w:pPr>
              <w:spacing w:after="0" w:line="240" w:lineRule="auto"/>
              <w:rPr>
                <w:rFonts w:ascii="Garamond" w:eastAsia="Times New Roman" w:hAnsi="Garamond" w:cs="Times New Roman"/>
                <w:b/>
                <w:bCs/>
                <w:color w:val="1B1B1B"/>
                <w:sz w:val="24"/>
                <w:szCs w:val="24"/>
                <w:lang w:eastAsia="pl-PL"/>
              </w:rPr>
            </w:pPr>
            <w:r w:rsidRPr="00E5437C">
              <w:rPr>
                <w:rFonts w:ascii="Garamond" w:eastAsia="Times New Roman" w:hAnsi="Garamond" w:cs="Times New Roman"/>
                <w:b/>
                <w:bCs/>
                <w:color w:val="1B1B1B"/>
                <w:sz w:val="24"/>
                <w:szCs w:val="24"/>
                <w:lang w:eastAsia="pl-PL"/>
              </w:rPr>
              <w:t>Chlorek sodu</w:t>
            </w:r>
            <w:r w:rsidRPr="00E5437C">
              <w:rPr>
                <w:rFonts w:ascii="Garamond" w:eastAsia="Times New Roman" w:hAnsi="Garamond" w:cs="Times New Roman"/>
                <w:b/>
                <w:bCs/>
                <w:color w:val="1B1B1B"/>
                <w:sz w:val="24"/>
                <w:szCs w:val="24"/>
                <w:lang w:eastAsia="pl-PL"/>
              </w:rPr>
              <w:br/>
              <w:t>(sól kamienna)</w:t>
            </w:r>
          </w:p>
        </w:tc>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14:paraId="2DA1BFDE" w14:textId="77777777" w:rsidR="00FE0C2C" w:rsidRPr="00E5437C" w:rsidRDefault="00FE0C2C" w:rsidP="00950CEA">
            <w:pPr>
              <w:spacing w:after="0" w:line="240" w:lineRule="auto"/>
              <w:rPr>
                <w:rFonts w:ascii="Garamond" w:eastAsia="Times New Roman" w:hAnsi="Garamond" w:cs="Times New Roman"/>
                <w:b/>
                <w:bCs/>
                <w:color w:val="1B1B1B"/>
                <w:sz w:val="24"/>
                <w:szCs w:val="24"/>
                <w:lang w:eastAsia="pl-PL"/>
              </w:rPr>
            </w:pPr>
            <w:r w:rsidRPr="00E5437C">
              <w:rPr>
                <w:rFonts w:ascii="Garamond" w:eastAsia="Times New Roman" w:hAnsi="Garamond" w:cs="Times New Roman"/>
                <w:b/>
                <w:bCs/>
                <w:color w:val="1B1B1B"/>
                <w:sz w:val="24"/>
                <w:szCs w:val="24"/>
                <w:lang w:eastAsia="pl-PL"/>
              </w:rPr>
              <w:t>Cukier</w:t>
            </w:r>
            <w:r w:rsidRPr="00E5437C">
              <w:rPr>
                <w:rFonts w:ascii="Garamond" w:eastAsia="Times New Roman" w:hAnsi="Garamond" w:cs="Times New Roman"/>
                <w:b/>
                <w:bCs/>
                <w:color w:val="1B1B1B"/>
                <w:sz w:val="24"/>
                <w:szCs w:val="24"/>
                <w:lang w:eastAsia="pl-PL"/>
              </w:rPr>
              <w:br/>
              <w:t>(sacharoza)</w:t>
            </w:r>
          </w:p>
        </w:tc>
      </w:tr>
      <w:tr w:rsidR="00FE0C2C" w:rsidRPr="00E5437C" w14:paraId="4F8AA1C3" w14:textId="77777777" w:rsidTr="00950CEA">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119B927E" w14:textId="77777777" w:rsidR="00FE0C2C" w:rsidRPr="00E5437C" w:rsidRDefault="00FE0C2C" w:rsidP="00950CEA">
            <w:pPr>
              <w:spacing w:after="0" w:line="240" w:lineRule="auto"/>
              <w:jc w:val="center"/>
              <w:rPr>
                <w:rFonts w:ascii="Helvetica" w:eastAsia="Times New Roman" w:hAnsi="Helvetica" w:cs="Times New Roman"/>
                <w:color w:val="1B1B1B"/>
                <w:sz w:val="24"/>
                <w:szCs w:val="24"/>
                <w:lang w:eastAsia="pl-PL"/>
              </w:rPr>
            </w:pPr>
            <w:r w:rsidRPr="00E5437C">
              <w:rPr>
                <w:rFonts w:ascii="MathJax_Main" w:eastAsia="Times New Roman" w:hAnsi="MathJax_Main" w:cs="Times New Roman"/>
                <w:color w:val="1B1B1B"/>
                <w:sz w:val="28"/>
                <w:lang w:eastAsia="pl-PL"/>
              </w:rPr>
              <w:t>0</w:t>
            </w:r>
            <w:r w:rsidRPr="003D0EBA">
              <w:rPr>
                <w:rFonts w:ascii="Helvetica" w:eastAsia="Times New Roman" w:hAnsi="Helvetica" w:cs="Times New Roman"/>
                <w:color w:val="1B1B1B"/>
                <w:sz w:val="24"/>
                <w:szCs w:val="24"/>
                <w:vertAlign w:val="superscript"/>
                <w:lang w:eastAsia="pl-PL"/>
              </w:rPr>
              <w:t>0</w:t>
            </w:r>
          </w:p>
        </w:tc>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184F9E21" w14:textId="77777777" w:rsidR="00FE0C2C" w:rsidRPr="00E5437C" w:rsidRDefault="00FE0C2C" w:rsidP="00950CEA">
            <w:pPr>
              <w:spacing w:after="0" w:line="240" w:lineRule="auto"/>
              <w:rPr>
                <w:rFonts w:ascii="Garamond" w:eastAsia="Times New Roman" w:hAnsi="Garamond" w:cs="Times New Roman"/>
                <w:color w:val="1B1B1B"/>
                <w:sz w:val="24"/>
                <w:szCs w:val="24"/>
                <w:lang w:eastAsia="pl-PL"/>
              </w:rPr>
            </w:pPr>
            <w:r w:rsidRPr="00E5437C">
              <w:rPr>
                <w:rFonts w:ascii="Garamond" w:eastAsia="Times New Roman" w:hAnsi="Garamond" w:cs="Times New Roman"/>
                <w:color w:val="1B1B1B"/>
                <w:sz w:val="24"/>
                <w:szCs w:val="24"/>
                <w:lang w:eastAsia="pl-PL"/>
              </w:rPr>
              <w:t>35,7</w:t>
            </w:r>
          </w:p>
        </w:tc>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41720DDD" w14:textId="77777777" w:rsidR="00FE0C2C" w:rsidRPr="00E5437C" w:rsidRDefault="00FE0C2C" w:rsidP="00950CEA">
            <w:pPr>
              <w:spacing w:after="0" w:line="240" w:lineRule="auto"/>
              <w:rPr>
                <w:rFonts w:ascii="Garamond" w:eastAsia="Times New Roman" w:hAnsi="Garamond" w:cs="Times New Roman"/>
                <w:color w:val="1B1B1B"/>
                <w:sz w:val="24"/>
                <w:szCs w:val="24"/>
                <w:lang w:eastAsia="pl-PL"/>
              </w:rPr>
            </w:pPr>
            <w:r w:rsidRPr="00E5437C">
              <w:rPr>
                <w:rFonts w:ascii="Garamond" w:eastAsia="Times New Roman" w:hAnsi="Garamond" w:cs="Times New Roman"/>
                <w:color w:val="1B1B1B"/>
                <w:sz w:val="24"/>
                <w:szCs w:val="24"/>
                <w:lang w:eastAsia="pl-PL"/>
              </w:rPr>
              <w:t>179</w:t>
            </w:r>
          </w:p>
        </w:tc>
      </w:tr>
      <w:tr w:rsidR="00FE0C2C" w:rsidRPr="00E5437C" w14:paraId="4306532E" w14:textId="77777777" w:rsidTr="00950CEA">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146CA4D0" w14:textId="77777777" w:rsidR="00FE0C2C" w:rsidRPr="00E5437C" w:rsidRDefault="00FE0C2C" w:rsidP="00950CEA">
            <w:pPr>
              <w:spacing w:after="0" w:line="240" w:lineRule="auto"/>
              <w:jc w:val="center"/>
              <w:rPr>
                <w:rFonts w:ascii="Helvetica" w:eastAsia="Times New Roman" w:hAnsi="Helvetica" w:cs="Times New Roman"/>
                <w:color w:val="1B1B1B"/>
                <w:sz w:val="24"/>
                <w:szCs w:val="24"/>
                <w:lang w:eastAsia="pl-PL"/>
              </w:rPr>
            </w:pPr>
            <w:r w:rsidRPr="00E5437C">
              <w:rPr>
                <w:rFonts w:ascii="MathJax_Main" w:eastAsia="Times New Roman" w:hAnsi="MathJax_Main" w:cs="Times New Roman"/>
                <w:color w:val="1B1B1B"/>
                <w:sz w:val="28"/>
                <w:lang w:eastAsia="pl-PL"/>
              </w:rPr>
              <w:t>10</w:t>
            </w:r>
            <w:r>
              <w:rPr>
                <w:rFonts w:ascii="Helvetica" w:eastAsia="Times New Roman" w:hAnsi="Helvetica" w:cs="Times New Roman"/>
                <w:color w:val="1B1B1B"/>
                <w:sz w:val="24"/>
                <w:szCs w:val="24"/>
                <w:vertAlign w:val="superscript"/>
                <w:lang w:eastAsia="pl-PL"/>
              </w:rPr>
              <w:t>0</w:t>
            </w:r>
          </w:p>
        </w:tc>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26FB736A" w14:textId="77777777" w:rsidR="00FE0C2C" w:rsidRPr="00E5437C" w:rsidRDefault="00FE0C2C" w:rsidP="00950CEA">
            <w:pPr>
              <w:spacing w:after="0" w:line="240" w:lineRule="auto"/>
              <w:rPr>
                <w:rFonts w:ascii="Garamond" w:eastAsia="Times New Roman" w:hAnsi="Garamond" w:cs="Times New Roman"/>
                <w:color w:val="1B1B1B"/>
                <w:sz w:val="24"/>
                <w:szCs w:val="24"/>
                <w:lang w:eastAsia="pl-PL"/>
              </w:rPr>
            </w:pPr>
            <w:r w:rsidRPr="00E5437C">
              <w:rPr>
                <w:rFonts w:ascii="Garamond" w:eastAsia="Times New Roman" w:hAnsi="Garamond" w:cs="Times New Roman"/>
                <w:color w:val="1B1B1B"/>
                <w:sz w:val="24"/>
                <w:szCs w:val="24"/>
                <w:lang w:eastAsia="pl-PL"/>
              </w:rPr>
              <w:t>35,8</w:t>
            </w:r>
          </w:p>
        </w:tc>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178777A9" w14:textId="77777777" w:rsidR="00FE0C2C" w:rsidRPr="00E5437C" w:rsidRDefault="00FE0C2C" w:rsidP="00950CEA">
            <w:pPr>
              <w:spacing w:after="0" w:line="240" w:lineRule="auto"/>
              <w:rPr>
                <w:rFonts w:ascii="Helvetica" w:eastAsia="Times New Roman" w:hAnsi="Helvetica" w:cs="Times New Roman"/>
                <w:color w:val="1B1B1B"/>
                <w:sz w:val="24"/>
                <w:szCs w:val="24"/>
                <w:lang w:eastAsia="pl-PL"/>
              </w:rPr>
            </w:pPr>
          </w:p>
        </w:tc>
      </w:tr>
      <w:tr w:rsidR="00FE0C2C" w:rsidRPr="00E5437C" w14:paraId="6B7324FE" w14:textId="77777777" w:rsidTr="00950CEA">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64B1DBCF" w14:textId="77777777" w:rsidR="00FE0C2C" w:rsidRPr="00E5437C" w:rsidRDefault="00FE0C2C" w:rsidP="00950CEA">
            <w:pPr>
              <w:spacing w:after="0" w:line="240" w:lineRule="auto"/>
              <w:jc w:val="center"/>
              <w:rPr>
                <w:rFonts w:ascii="Helvetica" w:eastAsia="Times New Roman" w:hAnsi="Helvetica" w:cs="Times New Roman"/>
                <w:color w:val="1B1B1B"/>
                <w:sz w:val="24"/>
                <w:szCs w:val="24"/>
                <w:lang w:eastAsia="pl-PL"/>
              </w:rPr>
            </w:pPr>
            <w:r w:rsidRPr="00E5437C">
              <w:rPr>
                <w:rFonts w:ascii="MathJax_Main" w:eastAsia="Times New Roman" w:hAnsi="MathJax_Main" w:cs="Times New Roman"/>
                <w:color w:val="1B1B1B"/>
                <w:sz w:val="28"/>
                <w:lang w:eastAsia="pl-PL"/>
              </w:rPr>
              <w:t>20</w:t>
            </w:r>
            <w:r>
              <w:rPr>
                <w:rFonts w:ascii="Helvetica" w:eastAsia="Times New Roman" w:hAnsi="Helvetica" w:cs="Times New Roman"/>
                <w:color w:val="1B1B1B"/>
                <w:sz w:val="24"/>
                <w:szCs w:val="24"/>
                <w:vertAlign w:val="superscript"/>
                <w:lang w:eastAsia="pl-PL"/>
              </w:rPr>
              <w:t>0</w:t>
            </w:r>
          </w:p>
        </w:tc>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164A74B6" w14:textId="77777777" w:rsidR="00FE0C2C" w:rsidRPr="00E5437C" w:rsidRDefault="00FE0C2C" w:rsidP="00950CEA">
            <w:pPr>
              <w:spacing w:after="0" w:line="240" w:lineRule="auto"/>
              <w:rPr>
                <w:rFonts w:ascii="Garamond" w:eastAsia="Times New Roman" w:hAnsi="Garamond" w:cs="Times New Roman"/>
                <w:color w:val="1B1B1B"/>
                <w:sz w:val="24"/>
                <w:szCs w:val="24"/>
                <w:lang w:eastAsia="pl-PL"/>
              </w:rPr>
            </w:pPr>
            <w:r w:rsidRPr="00E5437C">
              <w:rPr>
                <w:rFonts w:ascii="Garamond" w:eastAsia="Times New Roman" w:hAnsi="Garamond" w:cs="Times New Roman"/>
                <w:color w:val="1B1B1B"/>
                <w:sz w:val="24"/>
                <w:szCs w:val="24"/>
                <w:lang w:eastAsia="pl-PL"/>
              </w:rPr>
              <w:t>36,0</w:t>
            </w:r>
          </w:p>
        </w:tc>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416C1BCB" w14:textId="77777777" w:rsidR="00FE0C2C" w:rsidRPr="00E5437C" w:rsidRDefault="00FE0C2C" w:rsidP="00950CEA">
            <w:pPr>
              <w:spacing w:after="0" w:line="240" w:lineRule="auto"/>
              <w:rPr>
                <w:rFonts w:ascii="Garamond" w:eastAsia="Times New Roman" w:hAnsi="Garamond" w:cs="Times New Roman"/>
                <w:color w:val="1B1B1B"/>
                <w:sz w:val="24"/>
                <w:szCs w:val="24"/>
                <w:lang w:eastAsia="pl-PL"/>
              </w:rPr>
            </w:pPr>
            <w:r w:rsidRPr="00E5437C">
              <w:rPr>
                <w:rFonts w:ascii="Garamond" w:eastAsia="Times New Roman" w:hAnsi="Garamond" w:cs="Times New Roman"/>
                <w:color w:val="1B1B1B"/>
                <w:sz w:val="24"/>
                <w:szCs w:val="24"/>
                <w:lang w:eastAsia="pl-PL"/>
              </w:rPr>
              <w:t>204</w:t>
            </w:r>
          </w:p>
        </w:tc>
      </w:tr>
      <w:tr w:rsidR="00FE0C2C" w:rsidRPr="00E5437C" w14:paraId="2E2F1EDC" w14:textId="77777777" w:rsidTr="00950CEA">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3B5F13D8" w14:textId="77777777" w:rsidR="00FE0C2C" w:rsidRPr="00E5437C" w:rsidRDefault="00FE0C2C" w:rsidP="00950CEA">
            <w:pPr>
              <w:spacing w:after="0" w:line="240" w:lineRule="auto"/>
              <w:jc w:val="center"/>
              <w:rPr>
                <w:rFonts w:ascii="Helvetica" w:eastAsia="Times New Roman" w:hAnsi="Helvetica" w:cs="Times New Roman"/>
                <w:color w:val="1B1B1B"/>
                <w:sz w:val="24"/>
                <w:szCs w:val="24"/>
                <w:lang w:eastAsia="pl-PL"/>
              </w:rPr>
            </w:pPr>
            <w:r w:rsidRPr="00E5437C">
              <w:rPr>
                <w:rFonts w:ascii="MathJax_Main" w:eastAsia="Times New Roman" w:hAnsi="MathJax_Main" w:cs="Times New Roman"/>
                <w:color w:val="1B1B1B"/>
                <w:sz w:val="28"/>
                <w:lang w:eastAsia="pl-PL"/>
              </w:rPr>
              <w:t>30</w:t>
            </w:r>
            <w:r>
              <w:rPr>
                <w:rFonts w:ascii="Helvetica" w:eastAsia="Times New Roman" w:hAnsi="Helvetica" w:cs="Times New Roman"/>
                <w:color w:val="1B1B1B"/>
                <w:sz w:val="24"/>
                <w:szCs w:val="24"/>
                <w:vertAlign w:val="superscript"/>
                <w:lang w:eastAsia="pl-PL"/>
              </w:rPr>
              <w:t>0</w:t>
            </w:r>
          </w:p>
        </w:tc>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49890AC7" w14:textId="77777777" w:rsidR="00FE0C2C" w:rsidRPr="00E5437C" w:rsidRDefault="00FE0C2C" w:rsidP="00950CEA">
            <w:pPr>
              <w:spacing w:after="0" w:line="240" w:lineRule="auto"/>
              <w:rPr>
                <w:rFonts w:ascii="Garamond" w:eastAsia="Times New Roman" w:hAnsi="Garamond" w:cs="Times New Roman"/>
                <w:color w:val="1B1B1B"/>
                <w:sz w:val="24"/>
                <w:szCs w:val="24"/>
                <w:lang w:eastAsia="pl-PL"/>
              </w:rPr>
            </w:pPr>
            <w:r w:rsidRPr="00E5437C">
              <w:rPr>
                <w:rFonts w:ascii="Garamond" w:eastAsia="Times New Roman" w:hAnsi="Garamond" w:cs="Times New Roman"/>
                <w:color w:val="1B1B1B"/>
                <w:sz w:val="24"/>
                <w:szCs w:val="24"/>
                <w:lang w:eastAsia="pl-PL"/>
              </w:rPr>
              <w:t>36,3</w:t>
            </w:r>
          </w:p>
        </w:tc>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296F4ECF" w14:textId="77777777" w:rsidR="00FE0C2C" w:rsidRPr="00E5437C" w:rsidRDefault="00FE0C2C" w:rsidP="00950CEA">
            <w:pPr>
              <w:spacing w:after="0" w:line="240" w:lineRule="auto"/>
              <w:rPr>
                <w:rFonts w:ascii="Helvetica" w:eastAsia="Times New Roman" w:hAnsi="Helvetica" w:cs="Times New Roman"/>
                <w:color w:val="1B1B1B"/>
                <w:sz w:val="24"/>
                <w:szCs w:val="24"/>
                <w:lang w:eastAsia="pl-PL"/>
              </w:rPr>
            </w:pPr>
          </w:p>
        </w:tc>
      </w:tr>
      <w:tr w:rsidR="00FE0C2C" w:rsidRPr="00E5437C" w14:paraId="3F7C9CA4" w14:textId="77777777" w:rsidTr="00950CEA">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60BFB895" w14:textId="77777777" w:rsidR="00FE0C2C" w:rsidRPr="00E5437C" w:rsidRDefault="00FE0C2C" w:rsidP="00950CEA">
            <w:pPr>
              <w:spacing w:after="0" w:line="240" w:lineRule="auto"/>
              <w:jc w:val="center"/>
              <w:rPr>
                <w:rFonts w:ascii="Helvetica" w:eastAsia="Times New Roman" w:hAnsi="Helvetica" w:cs="Times New Roman"/>
                <w:color w:val="1B1B1B"/>
                <w:sz w:val="24"/>
                <w:szCs w:val="24"/>
                <w:lang w:eastAsia="pl-PL"/>
              </w:rPr>
            </w:pPr>
            <w:r w:rsidRPr="00E5437C">
              <w:rPr>
                <w:rFonts w:ascii="MathJax_Main" w:eastAsia="Times New Roman" w:hAnsi="MathJax_Main" w:cs="Times New Roman"/>
                <w:color w:val="1B1B1B"/>
                <w:sz w:val="28"/>
                <w:lang w:eastAsia="pl-PL"/>
              </w:rPr>
              <w:t>40</w:t>
            </w:r>
            <w:r>
              <w:rPr>
                <w:rFonts w:ascii="Helvetica" w:eastAsia="Times New Roman" w:hAnsi="Helvetica" w:cs="Times New Roman"/>
                <w:color w:val="1B1B1B"/>
                <w:sz w:val="24"/>
                <w:szCs w:val="24"/>
                <w:vertAlign w:val="superscript"/>
                <w:lang w:eastAsia="pl-PL"/>
              </w:rPr>
              <w:t>0</w:t>
            </w:r>
          </w:p>
        </w:tc>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36192417" w14:textId="77777777" w:rsidR="00FE0C2C" w:rsidRPr="00E5437C" w:rsidRDefault="00FE0C2C" w:rsidP="00950CEA">
            <w:pPr>
              <w:spacing w:after="0" w:line="240" w:lineRule="auto"/>
              <w:rPr>
                <w:rFonts w:ascii="Garamond" w:eastAsia="Times New Roman" w:hAnsi="Garamond" w:cs="Times New Roman"/>
                <w:color w:val="1B1B1B"/>
                <w:sz w:val="24"/>
                <w:szCs w:val="24"/>
                <w:lang w:eastAsia="pl-PL"/>
              </w:rPr>
            </w:pPr>
            <w:r w:rsidRPr="00E5437C">
              <w:rPr>
                <w:rFonts w:ascii="Garamond" w:eastAsia="Times New Roman" w:hAnsi="Garamond" w:cs="Times New Roman"/>
                <w:color w:val="1B1B1B"/>
                <w:sz w:val="24"/>
                <w:szCs w:val="24"/>
                <w:lang w:eastAsia="pl-PL"/>
              </w:rPr>
              <w:t>36,6</w:t>
            </w:r>
          </w:p>
        </w:tc>
        <w:tc>
          <w:tcPr>
            <w:tcW w:w="0" w:type="auto"/>
            <w:tcBorders>
              <w:top w:val="single" w:sz="6" w:space="0" w:color="B4B4B4"/>
              <w:left w:val="single" w:sz="6" w:space="0" w:color="B4B4B4"/>
              <w:bottom w:val="single" w:sz="6" w:space="0" w:color="B4B4B4"/>
              <w:right w:val="single" w:sz="6" w:space="0" w:color="B4B4B4"/>
            </w:tcBorders>
            <w:shd w:val="clear" w:color="auto" w:fill="FFFFFF"/>
            <w:vAlign w:val="center"/>
            <w:hideMark/>
          </w:tcPr>
          <w:p w14:paraId="7D8A58C6" w14:textId="77777777" w:rsidR="00FE0C2C" w:rsidRPr="00E5437C" w:rsidRDefault="00FE0C2C" w:rsidP="00950CEA">
            <w:pPr>
              <w:spacing w:after="0" w:line="240" w:lineRule="auto"/>
              <w:rPr>
                <w:rFonts w:ascii="Garamond" w:eastAsia="Times New Roman" w:hAnsi="Garamond" w:cs="Times New Roman"/>
                <w:color w:val="1B1B1B"/>
                <w:sz w:val="24"/>
                <w:szCs w:val="24"/>
                <w:lang w:eastAsia="pl-PL"/>
              </w:rPr>
            </w:pPr>
            <w:r w:rsidRPr="00E5437C">
              <w:rPr>
                <w:rFonts w:ascii="Garamond" w:eastAsia="Times New Roman" w:hAnsi="Garamond" w:cs="Times New Roman"/>
                <w:color w:val="1B1B1B"/>
                <w:sz w:val="24"/>
                <w:szCs w:val="24"/>
                <w:lang w:eastAsia="pl-PL"/>
              </w:rPr>
              <w:t>238</w:t>
            </w:r>
          </w:p>
        </w:tc>
      </w:tr>
    </w:tbl>
    <w:p w14:paraId="2A920B08" w14:textId="77777777" w:rsidR="00FE0C2C" w:rsidRDefault="00FE0C2C" w:rsidP="00FE0C2C">
      <w:pPr>
        <w:rPr>
          <w:rFonts w:ascii="Arial" w:hAnsi="Arial" w:cs="Arial"/>
          <w:color w:val="FF0000"/>
          <w:sz w:val="24"/>
          <w:szCs w:val="24"/>
        </w:rPr>
      </w:pPr>
    </w:p>
    <w:p w14:paraId="3FBE0860" w14:textId="77777777" w:rsidR="00FE0C2C" w:rsidRPr="007322BB" w:rsidRDefault="00FE0C2C" w:rsidP="00FE0C2C">
      <w:pPr>
        <w:rPr>
          <w:rFonts w:ascii="Arial" w:hAnsi="Arial" w:cs="Arial"/>
          <w:color w:val="FF0000"/>
          <w:sz w:val="24"/>
          <w:szCs w:val="24"/>
        </w:rPr>
      </w:pPr>
      <w:r>
        <w:rPr>
          <w:rFonts w:ascii="Arial" w:hAnsi="Arial" w:cs="Arial"/>
          <w:color w:val="FF0000"/>
          <w:sz w:val="24"/>
          <w:szCs w:val="24"/>
        </w:rPr>
        <w:t>Z tabeli wynika, że w 100g wody o temperaturze 0</w:t>
      </w:r>
      <w:r>
        <w:rPr>
          <w:rFonts w:ascii="Arial" w:hAnsi="Arial" w:cs="Arial"/>
          <w:color w:val="FF0000"/>
          <w:sz w:val="24"/>
          <w:szCs w:val="24"/>
          <w:vertAlign w:val="superscript"/>
        </w:rPr>
        <w:t>0</w:t>
      </w:r>
      <w:r>
        <w:rPr>
          <w:rFonts w:ascii="Arial" w:hAnsi="Arial" w:cs="Arial"/>
          <w:color w:val="FF0000"/>
          <w:sz w:val="24"/>
          <w:szCs w:val="24"/>
        </w:rPr>
        <w:t xml:space="preserve">C rozpuści się 179g cukru, ale soli tylko 35,7g. </w:t>
      </w:r>
    </w:p>
    <w:p w14:paraId="785415E0" w14:textId="77777777" w:rsidR="00FE0C2C" w:rsidRDefault="00FE0C2C" w:rsidP="00FE0C2C">
      <w:pPr>
        <w:rPr>
          <w:rFonts w:ascii="Arial" w:hAnsi="Arial" w:cs="Arial"/>
          <w:color w:val="FF0000"/>
          <w:sz w:val="24"/>
          <w:szCs w:val="24"/>
        </w:rPr>
      </w:pPr>
      <w:r w:rsidRPr="003D0EBA">
        <w:rPr>
          <w:rFonts w:ascii="Arial" w:hAnsi="Arial" w:cs="Arial"/>
          <w:color w:val="FF0000"/>
          <w:sz w:val="24"/>
          <w:szCs w:val="24"/>
        </w:rPr>
        <w:t xml:space="preserve">Na podstawie danych liczbowych przedstawiających </w:t>
      </w:r>
      <w:r>
        <w:rPr>
          <w:rFonts w:ascii="Arial" w:hAnsi="Arial" w:cs="Arial"/>
          <w:color w:val="FF0000"/>
          <w:sz w:val="24"/>
          <w:szCs w:val="24"/>
        </w:rPr>
        <w:t xml:space="preserve">ile gramów substancji rozpuści się w 100g wody w danej temperaturze </w:t>
      </w:r>
      <w:r w:rsidRPr="003D0EBA">
        <w:rPr>
          <w:rFonts w:ascii="Arial" w:hAnsi="Arial" w:cs="Arial"/>
          <w:color w:val="FF0000"/>
          <w:sz w:val="24"/>
          <w:szCs w:val="24"/>
        </w:rPr>
        <w:t>sporządza się wykres nazywany krzywą rozpuszczalności.</w:t>
      </w:r>
    </w:p>
    <w:p w14:paraId="4CD82BC2" w14:textId="77777777" w:rsidR="00FE0C2C" w:rsidRDefault="00FE0C2C" w:rsidP="00FE0C2C">
      <w:pPr>
        <w:rPr>
          <w:rFonts w:ascii="Arial" w:hAnsi="Arial" w:cs="Arial"/>
          <w:color w:val="FF0000"/>
          <w:sz w:val="24"/>
          <w:szCs w:val="24"/>
        </w:rPr>
      </w:pPr>
      <w:r>
        <w:rPr>
          <w:noProof/>
          <w:lang w:eastAsia="pl-PL"/>
        </w:rPr>
        <w:lastRenderedPageBreak/>
        <w:drawing>
          <wp:inline distT="0" distB="0" distL="0" distR="0" wp14:anchorId="703D7685" wp14:editId="00F8AF4D">
            <wp:extent cx="5327055" cy="4320000"/>
            <wp:effectExtent l="19050" t="0" r="6945" b="0"/>
            <wp:docPr id="632" name="Obraz 632" descr="Ilustracja przedstawia wykres porównawczy krzywych rozpuszczalności przykładowych substancji stałych w wodzie. Oś pozioma to temperatura roztworu wyznaczona w stopniach Celsjusza od zera do setki, oś pionowa to rozpuszczalność w gramach substancji na 100 gramów wody od zera do pięciuset. Pole wykresu podzielone jest na kolumny co dziesięć stopni Celsjusza. Na wykresie przedstawiono krzywe rozpuszczalności ośmiu substancji. Widać z nich, że rozpuszczalność każdej substancji zwiększa się wraz ze wzrostem temperatury, ale z różną prędkością i najczęściej też z innym poziomem wyjściowym przy temperaturze zera stopni. Najmniejszą dynamikę przyrostu ma sól kamienna, czyli chlorek sodu oraz chlorek potasu. Nieco większą ma siarczan miedzi i jodek potasu, który jednak odznacza się znacznie wyższą rozpuszczalnością ogólną od wszystkich wymienionych do tej pory. Następny jest azotan sodu, którego rozpuszczalność w niskiej temperaturze sytuuje się pomiędzy jodkiem potasu, a wcześniej wymienionymi substancjami, a w wysokiej zbliża się do rozpuszczalności jodku potasu. Octan sodu początkowo zwiększa rozpuszczalność powoli, aby w zakresie od czterdziestu do sześćdziesięciu stopni gwałtownie przyspieszyć i ponownie zwolnić. Azotan potasu w najniższej temperaturze ma najniższą rozpuszczalność spośród wszystkich umieszczonych na wykresie, ale rośnie ona najszybciej, bo przy temperaturze stu stopni Celsjusza aż osiemnastokrotnie, zajmując ostatecznie drugie miejsce na wykresie. Najwyższą rozpuszczalność w każdej temperaturze, zdecydowanie wyższą od wszystkich pozostałych substancji ma cukier spożywczy, czyli sacharoza. Wynosi ona od około stu osiemdziesięciu do około czterystu dziewięćdziesięciu gramów na sto gramów w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Ilustracja przedstawia wykres porównawczy krzywych rozpuszczalności przykładowych substancji stałych w wodzie. Oś pozioma to temperatura roztworu wyznaczona w stopniach Celsjusza od zera do setki, oś pionowa to rozpuszczalność w gramach substancji na 100 gramów wody od zera do pięciuset. Pole wykresu podzielone jest na kolumny co dziesięć stopni Celsjusza. Na wykresie przedstawiono krzywe rozpuszczalności ośmiu substancji. Widać z nich, że rozpuszczalność każdej substancji zwiększa się wraz ze wzrostem temperatury, ale z różną prędkością i najczęściej też z innym poziomem wyjściowym przy temperaturze zera stopni. Najmniejszą dynamikę przyrostu ma sól kamienna, czyli chlorek sodu oraz chlorek potasu. Nieco większą ma siarczan miedzi i jodek potasu, który jednak odznacza się znacznie wyższą rozpuszczalnością ogólną od wszystkich wymienionych do tej pory. Następny jest azotan sodu, którego rozpuszczalność w niskiej temperaturze sytuuje się pomiędzy jodkiem potasu, a wcześniej wymienionymi substancjami, a w wysokiej zbliża się do rozpuszczalności jodku potasu. Octan sodu początkowo zwiększa rozpuszczalność powoli, aby w zakresie od czterdziestu do sześćdziesięciu stopni gwałtownie przyspieszyć i ponownie zwolnić. Azotan potasu w najniższej temperaturze ma najniższą rozpuszczalność spośród wszystkich umieszczonych na wykresie, ale rośnie ona najszybciej, bo przy temperaturze stu stopni Celsjusza aż osiemnastokrotnie, zajmując ostatecznie drugie miejsce na wykresie. Najwyższą rozpuszczalność w każdej temperaturze, zdecydowanie wyższą od wszystkich pozostałych substancji ma cukier spożywczy, czyli sacharoza. Wynosi ona od około stu osiemdziesięciu do około czterystu dziewięćdziesięciu gramów na sto gramów wody."/>
                    <pic:cNvPicPr>
                      <a:picLocks noChangeAspect="1" noChangeArrowheads="1"/>
                    </pic:cNvPicPr>
                  </pic:nvPicPr>
                  <pic:blipFill>
                    <a:blip r:embed="rId17" cstate="print"/>
                    <a:srcRect/>
                    <a:stretch>
                      <a:fillRect/>
                    </a:stretch>
                  </pic:blipFill>
                  <pic:spPr bwMode="auto">
                    <a:xfrm>
                      <a:off x="0" y="0"/>
                      <a:ext cx="5327055" cy="4320000"/>
                    </a:xfrm>
                    <a:prstGeom prst="rect">
                      <a:avLst/>
                    </a:prstGeom>
                    <a:noFill/>
                    <a:ln w="9525">
                      <a:noFill/>
                      <a:miter lim="800000"/>
                      <a:headEnd/>
                      <a:tailEnd/>
                    </a:ln>
                  </pic:spPr>
                </pic:pic>
              </a:graphicData>
            </a:graphic>
          </wp:inline>
        </w:drawing>
      </w:r>
    </w:p>
    <w:p w14:paraId="1C139535" w14:textId="77777777" w:rsidR="00FE0C2C" w:rsidRPr="00314AA9" w:rsidRDefault="00FE0C2C" w:rsidP="00FE0C2C">
      <w:pPr>
        <w:rPr>
          <w:rFonts w:ascii="Arial" w:hAnsi="Arial" w:cs="Arial"/>
          <w:bCs/>
          <w:sz w:val="24"/>
          <w:szCs w:val="24"/>
        </w:rPr>
      </w:pPr>
      <w:r>
        <w:rPr>
          <w:rFonts w:ascii="Arial" w:hAnsi="Arial" w:cs="Arial"/>
          <w:b/>
          <w:bCs/>
          <w:sz w:val="24"/>
          <w:szCs w:val="24"/>
        </w:rPr>
        <w:t xml:space="preserve">1. </w:t>
      </w:r>
      <w:r w:rsidRPr="00314AA9">
        <w:rPr>
          <w:rFonts w:ascii="Arial" w:hAnsi="Arial" w:cs="Arial"/>
          <w:b/>
          <w:bCs/>
          <w:sz w:val="24"/>
          <w:szCs w:val="24"/>
        </w:rPr>
        <w:t xml:space="preserve">Krzywa rozpuszczalności </w:t>
      </w:r>
      <w:r w:rsidRPr="00314AA9">
        <w:rPr>
          <w:rFonts w:ascii="Arial" w:hAnsi="Arial" w:cs="Arial"/>
          <w:sz w:val="24"/>
          <w:szCs w:val="24"/>
        </w:rPr>
        <w:t>wykres przedstawiający zależność rozpuszczalności danej substancji od temperatury</w:t>
      </w:r>
    </w:p>
    <w:p w14:paraId="364FE307" w14:textId="77777777" w:rsidR="00FE0C2C" w:rsidRDefault="00FE0C2C" w:rsidP="00FE0C2C">
      <w:pPr>
        <w:rPr>
          <w:rFonts w:ascii="Arial" w:hAnsi="Arial" w:cs="Arial"/>
          <w:color w:val="FF0000"/>
          <w:sz w:val="24"/>
          <w:szCs w:val="24"/>
        </w:rPr>
      </w:pPr>
      <w:r>
        <w:rPr>
          <w:rFonts w:ascii="Arial" w:hAnsi="Arial" w:cs="Arial"/>
          <w:color w:val="FF0000"/>
          <w:sz w:val="24"/>
          <w:szCs w:val="24"/>
        </w:rPr>
        <w:t>Analiza krzywych rozpuszczalności ( podręcznik str. 178-179 )</w:t>
      </w:r>
    </w:p>
    <w:p w14:paraId="31C5560A" w14:textId="77777777" w:rsidR="00FE0C2C" w:rsidRPr="00F808F4" w:rsidRDefault="00FE0C2C" w:rsidP="00FE0C2C">
      <w:pPr>
        <w:rPr>
          <w:rFonts w:ascii="Arial" w:hAnsi="Arial" w:cs="Arial"/>
          <w:sz w:val="24"/>
          <w:szCs w:val="24"/>
          <w:u w:val="single"/>
        </w:rPr>
      </w:pPr>
      <w:r w:rsidRPr="00F808F4">
        <w:rPr>
          <w:rFonts w:ascii="Arial" w:hAnsi="Arial" w:cs="Arial"/>
          <w:sz w:val="24"/>
          <w:szCs w:val="24"/>
          <w:u w:val="single"/>
        </w:rPr>
        <w:t>Wnioski z analizy krzywych rozpuszczalności:</w:t>
      </w:r>
    </w:p>
    <w:p w14:paraId="7A8296F2" w14:textId="77777777" w:rsidR="00FE0C2C" w:rsidRDefault="00FE0C2C" w:rsidP="00FE0C2C">
      <w:pPr>
        <w:rPr>
          <w:rFonts w:ascii="Arial" w:hAnsi="Arial" w:cs="Arial"/>
          <w:sz w:val="24"/>
          <w:szCs w:val="24"/>
        </w:rPr>
      </w:pPr>
      <w:r>
        <w:rPr>
          <w:rFonts w:ascii="Arial" w:hAnsi="Arial" w:cs="Arial"/>
          <w:sz w:val="24"/>
          <w:szCs w:val="24"/>
        </w:rPr>
        <w:t xml:space="preserve">a) Rozpuszczalność większości </w:t>
      </w:r>
      <w:r w:rsidRPr="00F808F4">
        <w:rPr>
          <w:rFonts w:ascii="Arial" w:hAnsi="Arial" w:cs="Arial"/>
          <w:b/>
          <w:color w:val="7030A0"/>
          <w:sz w:val="24"/>
          <w:szCs w:val="24"/>
        </w:rPr>
        <w:t>substancji stałych</w:t>
      </w:r>
      <w:r>
        <w:rPr>
          <w:rFonts w:ascii="Arial" w:hAnsi="Arial" w:cs="Arial"/>
          <w:sz w:val="24"/>
          <w:szCs w:val="24"/>
        </w:rPr>
        <w:t xml:space="preserve"> w wodzie </w:t>
      </w:r>
      <w:r w:rsidRPr="00F808F4">
        <w:rPr>
          <w:rFonts w:ascii="Arial" w:hAnsi="Arial" w:cs="Arial"/>
          <w:b/>
          <w:color w:val="7030A0"/>
          <w:sz w:val="24"/>
          <w:szCs w:val="24"/>
        </w:rPr>
        <w:t>zwiększa się</w:t>
      </w:r>
      <w:r>
        <w:rPr>
          <w:rFonts w:ascii="Arial" w:hAnsi="Arial" w:cs="Arial"/>
          <w:sz w:val="24"/>
          <w:szCs w:val="24"/>
        </w:rPr>
        <w:t xml:space="preserve"> wraz ze wzrostem temperatury rozpuszczalnika (wody )</w:t>
      </w:r>
    </w:p>
    <w:p w14:paraId="7EE5AF88" w14:textId="77777777" w:rsidR="00FE0C2C" w:rsidRDefault="00FE0C2C" w:rsidP="00FE0C2C">
      <w:pPr>
        <w:rPr>
          <w:rFonts w:ascii="Arial" w:hAnsi="Arial" w:cs="Arial"/>
          <w:sz w:val="24"/>
          <w:szCs w:val="24"/>
        </w:rPr>
      </w:pPr>
      <w:r>
        <w:rPr>
          <w:rFonts w:ascii="Arial" w:hAnsi="Arial" w:cs="Arial"/>
          <w:sz w:val="24"/>
          <w:szCs w:val="24"/>
        </w:rPr>
        <w:t xml:space="preserve">b)Rozpuszczalność </w:t>
      </w:r>
      <w:r w:rsidRPr="00F808F4">
        <w:rPr>
          <w:rFonts w:ascii="Arial" w:hAnsi="Arial" w:cs="Arial"/>
          <w:b/>
          <w:color w:val="FF0066"/>
          <w:sz w:val="24"/>
          <w:szCs w:val="24"/>
        </w:rPr>
        <w:t>gazów</w:t>
      </w:r>
      <w:r>
        <w:rPr>
          <w:rFonts w:ascii="Arial" w:hAnsi="Arial" w:cs="Arial"/>
          <w:sz w:val="24"/>
          <w:szCs w:val="24"/>
        </w:rPr>
        <w:t xml:space="preserve"> w wodzie </w:t>
      </w:r>
      <w:r w:rsidRPr="00F808F4">
        <w:rPr>
          <w:rFonts w:ascii="Arial" w:hAnsi="Arial" w:cs="Arial"/>
          <w:b/>
          <w:color w:val="FF0066"/>
          <w:sz w:val="24"/>
          <w:szCs w:val="24"/>
        </w:rPr>
        <w:t>zmniejsza się</w:t>
      </w:r>
      <w:r>
        <w:rPr>
          <w:rFonts w:ascii="Arial" w:hAnsi="Arial" w:cs="Arial"/>
          <w:sz w:val="24"/>
          <w:szCs w:val="24"/>
        </w:rPr>
        <w:t xml:space="preserve">  wraz ze wzrostem temperatury rozpuszczalnika (wody )</w:t>
      </w:r>
    </w:p>
    <w:p w14:paraId="4C8BEAB8" w14:textId="77777777" w:rsidR="00FE0C2C" w:rsidRPr="005F74DD" w:rsidRDefault="00FE0C2C" w:rsidP="00FE0C2C">
      <w:pPr>
        <w:rPr>
          <w:rFonts w:ascii="Arial" w:hAnsi="Arial" w:cs="Arial"/>
          <w:b/>
          <w:sz w:val="24"/>
          <w:szCs w:val="24"/>
        </w:rPr>
      </w:pPr>
      <w:r w:rsidRPr="00FF725E">
        <w:rPr>
          <w:rFonts w:ascii="Arial" w:hAnsi="Arial" w:cs="Arial"/>
          <w:b/>
          <w:sz w:val="24"/>
          <w:szCs w:val="24"/>
        </w:rPr>
        <w:t>2.</w:t>
      </w:r>
      <w:r>
        <w:rPr>
          <w:rFonts w:ascii="Arial" w:hAnsi="Arial" w:cs="Arial"/>
          <w:sz w:val="24"/>
          <w:szCs w:val="24"/>
        </w:rPr>
        <w:t xml:space="preserve"> </w:t>
      </w:r>
      <w:r w:rsidRPr="005F74DD">
        <w:rPr>
          <w:rFonts w:ascii="Arial" w:hAnsi="Arial" w:cs="Arial"/>
          <w:b/>
          <w:sz w:val="24"/>
          <w:szCs w:val="24"/>
        </w:rPr>
        <w:t xml:space="preserve">Zadanie </w:t>
      </w:r>
    </w:p>
    <w:p w14:paraId="2EB8677E" w14:textId="77777777" w:rsidR="00FE0C2C" w:rsidRDefault="00FE0C2C" w:rsidP="00FE0C2C">
      <w:pPr>
        <w:rPr>
          <w:rFonts w:ascii="Arial" w:hAnsi="Arial" w:cs="Arial"/>
          <w:sz w:val="24"/>
          <w:szCs w:val="24"/>
        </w:rPr>
      </w:pPr>
      <w:r>
        <w:rPr>
          <w:rFonts w:ascii="Arial" w:hAnsi="Arial" w:cs="Arial"/>
          <w:sz w:val="24"/>
          <w:szCs w:val="24"/>
        </w:rPr>
        <w:t>Wykorzystując dane z tabeli narysuj  krzywą rozpuszczalności cukru</w:t>
      </w:r>
    </w:p>
    <w:tbl>
      <w:tblPr>
        <w:tblStyle w:val="Tabela-Siatka"/>
        <w:tblW w:w="0" w:type="auto"/>
        <w:tblLook w:val="04A0" w:firstRow="1" w:lastRow="0" w:firstColumn="1" w:lastColumn="0" w:noHBand="0" w:noVBand="1"/>
      </w:tblPr>
      <w:tblGrid>
        <w:gridCol w:w="1634"/>
        <w:gridCol w:w="972"/>
        <w:gridCol w:w="1123"/>
        <w:gridCol w:w="1123"/>
        <w:gridCol w:w="1123"/>
        <w:gridCol w:w="1123"/>
        <w:gridCol w:w="1123"/>
        <w:gridCol w:w="1067"/>
      </w:tblGrid>
      <w:tr w:rsidR="00FE0C2C" w14:paraId="56FF3602" w14:textId="77777777" w:rsidTr="00950CEA">
        <w:tc>
          <w:tcPr>
            <w:tcW w:w="1634" w:type="dxa"/>
          </w:tcPr>
          <w:p w14:paraId="73670DA9" w14:textId="77777777" w:rsidR="00FE0C2C" w:rsidRDefault="00FE0C2C" w:rsidP="00950CEA">
            <w:pPr>
              <w:rPr>
                <w:rFonts w:ascii="Arial" w:hAnsi="Arial" w:cs="Arial"/>
                <w:sz w:val="24"/>
                <w:szCs w:val="24"/>
              </w:rPr>
            </w:pPr>
            <w:r>
              <w:rPr>
                <w:rFonts w:ascii="Arial" w:hAnsi="Arial" w:cs="Arial"/>
                <w:sz w:val="24"/>
                <w:szCs w:val="24"/>
              </w:rPr>
              <w:t>temperatura</w:t>
            </w:r>
          </w:p>
          <w:p w14:paraId="5383F1C6" w14:textId="77777777" w:rsidR="00FE0C2C" w:rsidRPr="007E445C" w:rsidRDefault="00FE0C2C" w:rsidP="00950CEA">
            <w:pPr>
              <w:rPr>
                <w:rFonts w:ascii="Arial" w:hAnsi="Arial" w:cs="Arial"/>
                <w:sz w:val="24"/>
                <w:szCs w:val="24"/>
              </w:rPr>
            </w:pPr>
            <w:r>
              <w:rPr>
                <w:rFonts w:ascii="Arial" w:hAnsi="Arial" w:cs="Arial"/>
                <w:sz w:val="24"/>
                <w:szCs w:val="24"/>
                <w:vertAlign w:val="superscript"/>
              </w:rPr>
              <w:t>0</w:t>
            </w:r>
            <w:r>
              <w:rPr>
                <w:rFonts w:ascii="Arial" w:hAnsi="Arial" w:cs="Arial"/>
                <w:sz w:val="24"/>
                <w:szCs w:val="24"/>
              </w:rPr>
              <w:t>C</w:t>
            </w:r>
          </w:p>
        </w:tc>
        <w:tc>
          <w:tcPr>
            <w:tcW w:w="972" w:type="dxa"/>
          </w:tcPr>
          <w:p w14:paraId="07DF09A2" w14:textId="77777777" w:rsidR="00FE0C2C" w:rsidRDefault="00FE0C2C" w:rsidP="00950CEA">
            <w:pPr>
              <w:rPr>
                <w:rFonts w:ascii="Arial" w:hAnsi="Arial" w:cs="Arial"/>
                <w:sz w:val="24"/>
                <w:szCs w:val="24"/>
              </w:rPr>
            </w:pPr>
            <w:r>
              <w:rPr>
                <w:rFonts w:ascii="Arial" w:hAnsi="Arial" w:cs="Arial"/>
                <w:sz w:val="24"/>
                <w:szCs w:val="24"/>
              </w:rPr>
              <w:t>0</w:t>
            </w:r>
          </w:p>
          <w:p w14:paraId="12813105" w14:textId="77777777" w:rsidR="00FE0C2C" w:rsidRDefault="00FE0C2C" w:rsidP="00950CEA">
            <w:pPr>
              <w:rPr>
                <w:rFonts w:ascii="Arial" w:hAnsi="Arial" w:cs="Arial"/>
                <w:sz w:val="24"/>
                <w:szCs w:val="24"/>
              </w:rPr>
            </w:pPr>
          </w:p>
        </w:tc>
        <w:tc>
          <w:tcPr>
            <w:tcW w:w="1123" w:type="dxa"/>
          </w:tcPr>
          <w:p w14:paraId="014243E5" w14:textId="77777777" w:rsidR="00FE0C2C" w:rsidRDefault="00FE0C2C" w:rsidP="00950CEA">
            <w:pPr>
              <w:rPr>
                <w:rFonts w:ascii="Arial" w:hAnsi="Arial" w:cs="Arial"/>
                <w:sz w:val="24"/>
                <w:szCs w:val="24"/>
              </w:rPr>
            </w:pPr>
            <w:r>
              <w:rPr>
                <w:rFonts w:ascii="Arial" w:hAnsi="Arial" w:cs="Arial"/>
                <w:sz w:val="24"/>
                <w:szCs w:val="24"/>
              </w:rPr>
              <w:t>10</w:t>
            </w:r>
          </w:p>
        </w:tc>
        <w:tc>
          <w:tcPr>
            <w:tcW w:w="1123" w:type="dxa"/>
          </w:tcPr>
          <w:p w14:paraId="663348B5" w14:textId="77777777" w:rsidR="00FE0C2C" w:rsidRDefault="00FE0C2C" w:rsidP="00950CEA">
            <w:pPr>
              <w:rPr>
                <w:rFonts w:ascii="Arial" w:hAnsi="Arial" w:cs="Arial"/>
                <w:sz w:val="24"/>
                <w:szCs w:val="24"/>
              </w:rPr>
            </w:pPr>
            <w:r>
              <w:rPr>
                <w:rFonts w:ascii="Arial" w:hAnsi="Arial" w:cs="Arial"/>
                <w:sz w:val="24"/>
                <w:szCs w:val="24"/>
              </w:rPr>
              <w:t>20</w:t>
            </w:r>
          </w:p>
        </w:tc>
        <w:tc>
          <w:tcPr>
            <w:tcW w:w="1123" w:type="dxa"/>
          </w:tcPr>
          <w:p w14:paraId="58794183" w14:textId="77777777" w:rsidR="00FE0C2C" w:rsidRDefault="00FE0C2C" w:rsidP="00950CEA">
            <w:pPr>
              <w:rPr>
                <w:rFonts w:ascii="Arial" w:hAnsi="Arial" w:cs="Arial"/>
                <w:sz w:val="24"/>
                <w:szCs w:val="24"/>
              </w:rPr>
            </w:pPr>
            <w:r>
              <w:rPr>
                <w:rFonts w:ascii="Arial" w:hAnsi="Arial" w:cs="Arial"/>
                <w:sz w:val="24"/>
                <w:szCs w:val="24"/>
              </w:rPr>
              <w:t>30</w:t>
            </w:r>
          </w:p>
        </w:tc>
        <w:tc>
          <w:tcPr>
            <w:tcW w:w="1123" w:type="dxa"/>
          </w:tcPr>
          <w:p w14:paraId="3ED32A43" w14:textId="77777777" w:rsidR="00FE0C2C" w:rsidRDefault="00FE0C2C" w:rsidP="00950CEA">
            <w:pPr>
              <w:rPr>
                <w:rFonts w:ascii="Arial" w:hAnsi="Arial" w:cs="Arial"/>
                <w:sz w:val="24"/>
                <w:szCs w:val="24"/>
              </w:rPr>
            </w:pPr>
            <w:r>
              <w:rPr>
                <w:rFonts w:ascii="Arial" w:hAnsi="Arial" w:cs="Arial"/>
                <w:sz w:val="24"/>
                <w:szCs w:val="24"/>
              </w:rPr>
              <w:t>40</w:t>
            </w:r>
          </w:p>
        </w:tc>
        <w:tc>
          <w:tcPr>
            <w:tcW w:w="1123" w:type="dxa"/>
          </w:tcPr>
          <w:p w14:paraId="460926DA" w14:textId="77777777" w:rsidR="00FE0C2C" w:rsidRDefault="00FE0C2C" w:rsidP="00950CEA">
            <w:pPr>
              <w:rPr>
                <w:rFonts w:ascii="Arial" w:hAnsi="Arial" w:cs="Arial"/>
                <w:sz w:val="24"/>
                <w:szCs w:val="24"/>
              </w:rPr>
            </w:pPr>
            <w:r>
              <w:rPr>
                <w:rFonts w:ascii="Arial" w:hAnsi="Arial" w:cs="Arial"/>
                <w:sz w:val="24"/>
                <w:szCs w:val="24"/>
              </w:rPr>
              <w:t>50</w:t>
            </w:r>
          </w:p>
        </w:tc>
        <w:tc>
          <w:tcPr>
            <w:tcW w:w="1067" w:type="dxa"/>
          </w:tcPr>
          <w:p w14:paraId="68246337" w14:textId="77777777" w:rsidR="00FE0C2C" w:rsidRDefault="00FE0C2C" w:rsidP="00950CEA">
            <w:pPr>
              <w:rPr>
                <w:rFonts w:ascii="Arial" w:hAnsi="Arial" w:cs="Arial"/>
                <w:sz w:val="24"/>
                <w:szCs w:val="24"/>
              </w:rPr>
            </w:pPr>
            <w:r>
              <w:rPr>
                <w:rFonts w:ascii="Arial" w:hAnsi="Arial" w:cs="Arial"/>
                <w:sz w:val="24"/>
                <w:szCs w:val="24"/>
              </w:rPr>
              <w:t>60</w:t>
            </w:r>
          </w:p>
        </w:tc>
      </w:tr>
      <w:tr w:rsidR="00FE0C2C" w14:paraId="42304EA2" w14:textId="77777777" w:rsidTr="00950CEA">
        <w:tc>
          <w:tcPr>
            <w:tcW w:w="1634" w:type="dxa"/>
          </w:tcPr>
          <w:p w14:paraId="17C7BC54" w14:textId="77777777" w:rsidR="00FE0C2C" w:rsidRDefault="00FE0C2C" w:rsidP="00950CEA">
            <w:pPr>
              <w:rPr>
                <w:rFonts w:ascii="Arial" w:hAnsi="Arial" w:cs="Arial"/>
                <w:sz w:val="24"/>
                <w:szCs w:val="24"/>
              </w:rPr>
            </w:pPr>
            <w:r>
              <w:rPr>
                <w:rFonts w:ascii="Arial" w:hAnsi="Arial" w:cs="Arial"/>
                <w:sz w:val="24"/>
                <w:szCs w:val="24"/>
              </w:rPr>
              <w:t>g substancji/ 100g wody</w:t>
            </w:r>
          </w:p>
        </w:tc>
        <w:tc>
          <w:tcPr>
            <w:tcW w:w="972" w:type="dxa"/>
          </w:tcPr>
          <w:p w14:paraId="64908E92" w14:textId="77777777" w:rsidR="00FE0C2C" w:rsidRDefault="00FE0C2C" w:rsidP="00950CEA">
            <w:pPr>
              <w:rPr>
                <w:rFonts w:ascii="Arial" w:hAnsi="Arial" w:cs="Arial"/>
                <w:sz w:val="24"/>
                <w:szCs w:val="24"/>
              </w:rPr>
            </w:pPr>
            <w:r>
              <w:rPr>
                <w:rFonts w:ascii="Arial" w:hAnsi="Arial" w:cs="Arial"/>
                <w:sz w:val="24"/>
                <w:szCs w:val="24"/>
              </w:rPr>
              <w:t>180</w:t>
            </w:r>
          </w:p>
        </w:tc>
        <w:tc>
          <w:tcPr>
            <w:tcW w:w="1123" w:type="dxa"/>
          </w:tcPr>
          <w:p w14:paraId="18BA6FC0" w14:textId="77777777" w:rsidR="00FE0C2C" w:rsidRDefault="00FE0C2C" w:rsidP="00950CEA">
            <w:pPr>
              <w:rPr>
                <w:rFonts w:ascii="Arial" w:hAnsi="Arial" w:cs="Arial"/>
                <w:sz w:val="24"/>
                <w:szCs w:val="24"/>
              </w:rPr>
            </w:pPr>
            <w:r>
              <w:rPr>
                <w:rFonts w:ascii="Arial" w:hAnsi="Arial" w:cs="Arial"/>
                <w:sz w:val="24"/>
                <w:szCs w:val="24"/>
              </w:rPr>
              <w:t>190</w:t>
            </w:r>
          </w:p>
          <w:p w14:paraId="435DE421" w14:textId="77777777" w:rsidR="00FE0C2C" w:rsidRDefault="00FE0C2C" w:rsidP="00950CEA">
            <w:pPr>
              <w:rPr>
                <w:rFonts w:ascii="Arial" w:hAnsi="Arial" w:cs="Arial"/>
                <w:sz w:val="24"/>
                <w:szCs w:val="24"/>
              </w:rPr>
            </w:pPr>
          </w:p>
          <w:p w14:paraId="0405957E" w14:textId="77777777" w:rsidR="00FE0C2C" w:rsidRDefault="00FE0C2C" w:rsidP="00950CEA">
            <w:pPr>
              <w:rPr>
                <w:rFonts w:ascii="Arial" w:hAnsi="Arial" w:cs="Arial"/>
                <w:sz w:val="24"/>
                <w:szCs w:val="24"/>
              </w:rPr>
            </w:pPr>
          </w:p>
        </w:tc>
        <w:tc>
          <w:tcPr>
            <w:tcW w:w="1123" w:type="dxa"/>
          </w:tcPr>
          <w:p w14:paraId="6544AB88" w14:textId="77777777" w:rsidR="00FE0C2C" w:rsidRDefault="00FE0C2C" w:rsidP="00950CEA">
            <w:pPr>
              <w:rPr>
                <w:rFonts w:ascii="Arial" w:hAnsi="Arial" w:cs="Arial"/>
                <w:sz w:val="24"/>
                <w:szCs w:val="24"/>
              </w:rPr>
            </w:pPr>
            <w:r>
              <w:rPr>
                <w:rFonts w:ascii="Arial" w:hAnsi="Arial" w:cs="Arial"/>
                <w:sz w:val="24"/>
                <w:szCs w:val="24"/>
              </w:rPr>
              <w:t>206</w:t>
            </w:r>
          </w:p>
        </w:tc>
        <w:tc>
          <w:tcPr>
            <w:tcW w:w="1123" w:type="dxa"/>
          </w:tcPr>
          <w:p w14:paraId="1675796B" w14:textId="77777777" w:rsidR="00FE0C2C" w:rsidRDefault="00FE0C2C" w:rsidP="00950CEA">
            <w:pPr>
              <w:rPr>
                <w:rFonts w:ascii="Arial" w:hAnsi="Arial" w:cs="Arial"/>
                <w:sz w:val="24"/>
                <w:szCs w:val="24"/>
              </w:rPr>
            </w:pPr>
            <w:r>
              <w:rPr>
                <w:rFonts w:ascii="Arial" w:hAnsi="Arial" w:cs="Arial"/>
                <w:sz w:val="24"/>
                <w:szCs w:val="24"/>
              </w:rPr>
              <w:t>225</w:t>
            </w:r>
          </w:p>
        </w:tc>
        <w:tc>
          <w:tcPr>
            <w:tcW w:w="1123" w:type="dxa"/>
          </w:tcPr>
          <w:p w14:paraId="33BFBEC3" w14:textId="77777777" w:rsidR="00FE0C2C" w:rsidRDefault="00FE0C2C" w:rsidP="00950CEA">
            <w:pPr>
              <w:rPr>
                <w:rFonts w:ascii="Arial" w:hAnsi="Arial" w:cs="Arial"/>
                <w:sz w:val="24"/>
                <w:szCs w:val="24"/>
              </w:rPr>
            </w:pPr>
            <w:r>
              <w:rPr>
                <w:rFonts w:ascii="Arial" w:hAnsi="Arial" w:cs="Arial"/>
                <w:sz w:val="24"/>
                <w:szCs w:val="24"/>
              </w:rPr>
              <w:t>248</w:t>
            </w:r>
          </w:p>
        </w:tc>
        <w:tc>
          <w:tcPr>
            <w:tcW w:w="1123" w:type="dxa"/>
          </w:tcPr>
          <w:p w14:paraId="5E05FDDA" w14:textId="77777777" w:rsidR="00FE0C2C" w:rsidRDefault="00FE0C2C" w:rsidP="00950CEA">
            <w:pPr>
              <w:rPr>
                <w:rFonts w:ascii="Arial" w:hAnsi="Arial" w:cs="Arial"/>
                <w:sz w:val="24"/>
                <w:szCs w:val="24"/>
              </w:rPr>
            </w:pPr>
            <w:r>
              <w:rPr>
                <w:rFonts w:ascii="Arial" w:hAnsi="Arial" w:cs="Arial"/>
                <w:sz w:val="24"/>
                <w:szCs w:val="24"/>
              </w:rPr>
              <w:t>270</w:t>
            </w:r>
          </w:p>
        </w:tc>
        <w:tc>
          <w:tcPr>
            <w:tcW w:w="1067" w:type="dxa"/>
          </w:tcPr>
          <w:p w14:paraId="26E88B2F" w14:textId="77777777" w:rsidR="00FE0C2C" w:rsidRDefault="00FE0C2C" w:rsidP="00950CEA">
            <w:pPr>
              <w:rPr>
                <w:rFonts w:ascii="Arial" w:hAnsi="Arial" w:cs="Arial"/>
                <w:sz w:val="24"/>
                <w:szCs w:val="24"/>
              </w:rPr>
            </w:pPr>
            <w:r>
              <w:rPr>
                <w:rFonts w:ascii="Arial" w:hAnsi="Arial" w:cs="Arial"/>
                <w:sz w:val="24"/>
                <w:szCs w:val="24"/>
              </w:rPr>
              <w:t>297</w:t>
            </w:r>
          </w:p>
        </w:tc>
      </w:tr>
    </w:tbl>
    <w:p w14:paraId="52457E68" w14:textId="77777777" w:rsidR="00FE0C2C" w:rsidRDefault="00FE0C2C" w:rsidP="00FE0C2C">
      <w:pPr>
        <w:rPr>
          <w:rFonts w:ascii="Arial" w:hAnsi="Arial" w:cs="Arial"/>
          <w:sz w:val="24"/>
          <w:szCs w:val="24"/>
        </w:rPr>
      </w:pPr>
    </w:p>
    <w:p w14:paraId="4F0F48A7" w14:textId="77777777" w:rsidR="00FE0C2C" w:rsidRPr="00314AA9" w:rsidRDefault="00FE0C2C" w:rsidP="00FE0C2C">
      <w:pPr>
        <w:rPr>
          <w:rFonts w:ascii="Arial" w:hAnsi="Arial" w:cs="Arial"/>
          <w:color w:val="FF0000"/>
          <w:sz w:val="24"/>
          <w:szCs w:val="24"/>
        </w:rPr>
      </w:pPr>
      <w:r w:rsidRPr="00314AA9">
        <w:rPr>
          <w:rFonts w:ascii="Arial" w:hAnsi="Arial" w:cs="Arial"/>
          <w:color w:val="FF0000"/>
          <w:sz w:val="24"/>
          <w:szCs w:val="24"/>
        </w:rPr>
        <w:t>Sprawdź narysowaną w zeszycie  krzywą rozpuszczalności  z  podaną krzywą poniżej.</w:t>
      </w:r>
    </w:p>
    <w:p w14:paraId="18630596" w14:textId="77777777" w:rsidR="00FE0C2C" w:rsidRDefault="00FE0C2C" w:rsidP="00FE0C2C">
      <w:pPr>
        <w:rPr>
          <w:rFonts w:ascii="Arial" w:hAnsi="Arial" w:cs="Arial"/>
          <w:sz w:val="24"/>
          <w:szCs w:val="24"/>
        </w:rPr>
      </w:pPr>
      <w:r>
        <w:rPr>
          <w:noProof/>
          <w:lang w:eastAsia="pl-PL"/>
        </w:rPr>
        <w:lastRenderedPageBreak/>
        <w:drawing>
          <wp:inline distT="0" distB="0" distL="0" distR="0" wp14:anchorId="5F69CE80" wp14:editId="7923E0CF">
            <wp:extent cx="6958173" cy="3780000"/>
            <wp:effectExtent l="19050" t="0" r="0" b="0"/>
            <wp:docPr id="1" name="Obraz 1" descr="Zadania z rozpuszczalności ;-)1. Do 0,5 kg 4% roztworu soli do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ania z rozpuszczalności ;-)1. Do 0,5 kg 4% roztworu soli dolano ..."/>
                    <pic:cNvPicPr>
                      <a:picLocks noChangeAspect="1" noChangeArrowheads="1"/>
                    </pic:cNvPicPr>
                  </pic:nvPicPr>
                  <pic:blipFill>
                    <a:blip r:embed="rId18" cstate="print"/>
                    <a:srcRect/>
                    <a:stretch>
                      <a:fillRect/>
                    </a:stretch>
                  </pic:blipFill>
                  <pic:spPr bwMode="auto">
                    <a:xfrm>
                      <a:off x="0" y="0"/>
                      <a:ext cx="6958173" cy="3780000"/>
                    </a:xfrm>
                    <a:prstGeom prst="rect">
                      <a:avLst/>
                    </a:prstGeom>
                    <a:noFill/>
                    <a:ln w="9525">
                      <a:noFill/>
                      <a:miter lim="800000"/>
                      <a:headEnd/>
                      <a:tailEnd/>
                    </a:ln>
                  </pic:spPr>
                </pic:pic>
              </a:graphicData>
            </a:graphic>
          </wp:inline>
        </w:drawing>
      </w:r>
    </w:p>
    <w:p w14:paraId="29DA19F2" w14:textId="77777777" w:rsidR="00FE0C2C" w:rsidRPr="00992D8A" w:rsidRDefault="00FE0C2C" w:rsidP="00FE0C2C">
      <w:pPr>
        <w:rPr>
          <w:rFonts w:ascii="Arial" w:hAnsi="Arial" w:cs="Arial"/>
          <w:sz w:val="24"/>
          <w:szCs w:val="24"/>
        </w:rPr>
      </w:pPr>
    </w:p>
    <w:p w14:paraId="2F221336" w14:textId="77777777" w:rsidR="00FE0C2C" w:rsidRDefault="00FE0C2C" w:rsidP="00FE0C2C">
      <w:pPr>
        <w:rPr>
          <w:rFonts w:ascii="Arial" w:hAnsi="Arial" w:cs="Arial"/>
          <w:color w:val="FF0000"/>
          <w:sz w:val="24"/>
          <w:szCs w:val="24"/>
        </w:rPr>
      </w:pPr>
      <w:r w:rsidRPr="00FF725E">
        <w:rPr>
          <w:rFonts w:ascii="Arial" w:hAnsi="Arial" w:cs="Arial"/>
          <w:b/>
          <w:sz w:val="24"/>
          <w:szCs w:val="24"/>
        </w:rPr>
        <w:t>3</w:t>
      </w:r>
      <w:r>
        <w:rPr>
          <w:rFonts w:ascii="Arial" w:hAnsi="Arial" w:cs="Arial"/>
          <w:sz w:val="24"/>
          <w:szCs w:val="24"/>
        </w:rPr>
        <w:t xml:space="preserve">. </w:t>
      </w:r>
      <w:r w:rsidRPr="007322BB">
        <w:rPr>
          <w:rFonts w:ascii="Arial" w:hAnsi="Arial" w:cs="Arial"/>
          <w:sz w:val="24"/>
          <w:szCs w:val="24"/>
        </w:rPr>
        <w:t>Miarą zdolności substancji do rozpuszczania się w wodzie jest </w:t>
      </w:r>
      <w:hyperlink r:id="rId19" w:anchor="DYLjUQ1XO_pl_main_concept_5" w:history="1">
        <w:r w:rsidRPr="003D0EBA">
          <w:rPr>
            <w:rStyle w:val="Hipercze"/>
            <w:rFonts w:ascii="Arial" w:hAnsi="Arial" w:cs="Arial"/>
            <w:color w:val="0070C0"/>
            <w:sz w:val="24"/>
            <w:szCs w:val="24"/>
          </w:rPr>
          <w:t>rozpuszczalność</w:t>
        </w:r>
      </w:hyperlink>
      <w:r w:rsidRPr="003D0EBA">
        <w:rPr>
          <w:rFonts w:ascii="Arial" w:hAnsi="Arial" w:cs="Arial"/>
          <w:color w:val="0070C0"/>
          <w:sz w:val="24"/>
          <w:szCs w:val="24"/>
        </w:rPr>
        <w:t>.</w:t>
      </w:r>
    </w:p>
    <w:p w14:paraId="4947BE3B" w14:textId="77777777" w:rsidR="00FE0C2C" w:rsidRDefault="00FE0C2C" w:rsidP="00FE0C2C">
      <w:pPr>
        <w:rPr>
          <w:rFonts w:ascii="Arial" w:hAnsi="Arial" w:cs="Arial"/>
          <w:color w:val="FF0000"/>
          <w:sz w:val="24"/>
          <w:szCs w:val="24"/>
        </w:rPr>
      </w:pPr>
      <w:r w:rsidRPr="00FF725E">
        <w:rPr>
          <w:rFonts w:ascii="Arial" w:hAnsi="Arial" w:cs="Arial"/>
          <w:b/>
          <w:bCs/>
          <w:color w:val="0070C0"/>
          <w:sz w:val="24"/>
          <w:szCs w:val="24"/>
        </w:rPr>
        <w:t>Rozpuszczalność</w:t>
      </w:r>
      <w:r w:rsidRPr="00FF725E">
        <w:rPr>
          <w:rFonts w:ascii="Arial" w:hAnsi="Arial" w:cs="Arial"/>
          <w:color w:val="0070C0"/>
          <w:sz w:val="24"/>
          <w:szCs w:val="24"/>
        </w:rPr>
        <w:t> – maksymalna ilość substancji, jaka w danych warunkach ciśnienia i temperatury rozpuszcza się w 100 g rozpuszczalnika (np. wody) tworząc roztwór nasycony</w:t>
      </w:r>
      <w:r w:rsidRPr="00E52FB9">
        <w:rPr>
          <w:rFonts w:ascii="Arial" w:hAnsi="Arial" w:cs="Arial"/>
          <w:color w:val="FF0000"/>
          <w:sz w:val="24"/>
          <w:szCs w:val="24"/>
        </w:rPr>
        <w:t>.</w:t>
      </w:r>
      <w:r w:rsidRPr="00E52FB9">
        <w:rPr>
          <w:color w:val="FF0000"/>
          <w:sz w:val="29"/>
          <w:szCs w:val="29"/>
          <w:shd w:val="clear" w:color="auto" w:fill="FFFFFF"/>
        </w:rPr>
        <w:t xml:space="preserve"> </w:t>
      </w:r>
      <w:r w:rsidRPr="00E52FB9">
        <w:rPr>
          <w:rFonts w:ascii="Arial" w:hAnsi="Arial" w:cs="Arial"/>
          <w:color w:val="FF0000"/>
          <w:sz w:val="24"/>
          <w:szCs w:val="24"/>
        </w:rPr>
        <w:t>Dlaczego w 100 g? Żeby łatwiej było liczyć.</w:t>
      </w:r>
    </w:p>
    <w:p w14:paraId="6059BF70" w14:textId="77777777" w:rsidR="00FE0C2C" w:rsidRPr="00FF725E" w:rsidRDefault="00FE0C2C" w:rsidP="00FE0C2C">
      <w:pPr>
        <w:rPr>
          <w:rFonts w:ascii="Arial" w:hAnsi="Arial" w:cs="Arial"/>
          <w:b/>
          <w:sz w:val="24"/>
          <w:szCs w:val="24"/>
        </w:rPr>
      </w:pPr>
      <w:r w:rsidRPr="00FF725E">
        <w:rPr>
          <w:rFonts w:ascii="Arial" w:hAnsi="Arial" w:cs="Arial"/>
          <w:b/>
          <w:sz w:val="24"/>
          <w:szCs w:val="24"/>
        </w:rPr>
        <w:t>4. Zadanie</w:t>
      </w:r>
    </w:p>
    <w:p w14:paraId="6E121C01" w14:textId="77777777" w:rsidR="00FE0C2C" w:rsidRDefault="00FE0C2C" w:rsidP="00FE0C2C">
      <w:pPr>
        <w:rPr>
          <w:rFonts w:ascii="Arial" w:hAnsi="Arial" w:cs="Arial"/>
          <w:sz w:val="24"/>
          <w:szCs w:val="24"/>
        </w:rPr>
      </w:pPr>
      <w:r w:rsidRPr="00FF725E">
        <w:rPr>
          <w:rFonts w:ascii="Arial" w:hAnsi="Arial" w:cs="Arial"/>
          <w:sz w:val="24"/>
          <w:szCs w:val="24"/>
          <w:u w:val="single"/>
        </w:rPr>
        <w:t>Oblicz ile g NaNO</w:t>
      </w:r>
      <w:r w:rsidRPr="00FF725E">
        <w:rPr>
          <w:rFonts w:ascii="Arial" w:hAnsi="Arial" w:cs="Arial"/>
          <w:sz w:val="24"/>
          <w:szCs w:val="24"/>
          <w:u w:val="single"/>
          <w:vertAlign w:val="subscript"/>
        </w:rPr>
        <w:t xml:space="preserve">3 </w:t>
      </w:r>
      <w:r w:rsidRPr="00FF725E">
        <w:rPr>
          <w:rFonts w:ascii="Arial" w:hAnsi="Arial" w:cs="Arial"/>
          <w:sz w:val="24"/>
          <w:szCs w:val="24"/>
          <w:u w:val="single"/>
        </w:rPr>
        <w:t xml:space="preserve">należy rozpuścić w temperaturze 15 </w:t>
      </w:r>
      <w:r w:rsidRPr="00FF725E">
        <w:rPr>
          <w:rFonts w:ascii="Arial" w:hAnsi="Arial" w:cs="Arial"/>
          <w:sz w:val="24"/>
          <w:szCs w:val="24"/>
          <w:u w:val="single"/>
          <w:vertAlign w:val="superscript"/>
        </w:rPr>
        <w:t>0</w:t>
      </w:r>
      <w:r w:rsidRPr="00FF725E">
        <w:rPr>
          <w:rFonts w:ascii="Arial" w:hAnsi="Arial" w:cs="Arial"/>
          <w:sz w:val="24"/>
          <w:szCs w:val="24"/>
          <w:u w:val="single"/>
        </w:rPr>
        <w:t>C, aby otrzymać roztwór nasycony</w:t>
      </w:r>
      <w:r>
        <w:rPr>
          <w:rFonts w:ascii="Arial" w:hAnsi="Arial" w:cs="Arial"/>
          <w:sz w:val="24"/>
          <w:szCs w:val="24"/>
        </w:rPr>
        <w:t xml:space="preserve">. </w:t>
      </w:r>
    </w:p>
    <w:p w14:paraId="47C936EB" w14:textId="77777777" w:rsidR="00FE0C2C" w:rsidRPr="00314AA9" w:rsidRDefault="00FE0C2C" w:rsidP="00FE0C2C">
      <w:pPr>
        <w:rPr>
          <w:rFonts w:ascii="Arial" w:hAnsi="Arial" w:cs="Arial"/>
          <w:color w:val="FF0000"/>
          <w:sz w:val="24"/>
          <w:szCs w:val="24"/>
        </w:rPr>
      </w:pPr>
      <w:r w:rsidRPr="00314AA9">
        <w:rPr>
          <w:rFonts w:ascii="Arial" w:hAnsi="Arial" w:cs="Arial"/>
          <w:color w:val="FF0000"/>
          <w:sz w:val="24"/>
          <w:szCs w:val="24"/>
        </w:rPr>
        <w:t>Z krzywej rozpuszczalności ( podręcznik  str. 178 ) odczytujemy ile gramów NaNO</w:t>
      </w:r>
      <w:r w:rsidRPr="00314AA9">
        <w:rPr>
          <w:rFonts w:ascii="Arial" w:hAnsi="Arial" w:cs="Arial"/>
          <w:color w:val="FF0000"/>
          <w:sz w:val="24"/>
          <w:szCs w:val="24"/>
          <w:vertAlign w:val="subscript"/>
        </w:rPr>
        <w:t xml:space="preserve">3 </w:t>
      </w:r>
      <w:r w:rsidRPr="00314AA9">
        <w:rPr>
          <w:rFonts w:ascii="Arial" w:hAnsi="Arial" w:cs="Arial"/>
          <w:color w:val="FF0000"/>
          <w:sz w:val="24"/>
          <w:szCs w:val="24"/>
        </w:rPr>
        <w:t xml:space="preserve"> rozpuści się w 100g wody w temperaturze 15</w:t>
      </w:r>
      <w:r w:rsidRPr="00314AA9">
        <w:rPr>
          <w:rFonts w:ascii="Arial" w:hAnsi="Arial" w:cs="Arial"/>
          <w:color w:val="FF0000"/>
          <w:sz w:val="24"/>
          <w:szCs w:val="24"/>
          <w:vertAlign w:val="superscript"/>
        </w:rPr>
        <w:t>0</w:t>
      </w:r>
      <w:r w:rsidRPr="00314AA9">
        <w:rPr>
          <w:rFonts w:ascii="Arial" w:hAnsi="Arial" w:cs="Arial"/>
          <w:color w:val="FF0000"/>
          <w:sz w:val="24"/>
          <w:szCs w:val="24"/>
        </w:rPr>
        <w:t>C ( jest to 190g ). Układamy proporcję i obliczamy ilość tej substancji w 50g wody.</w:t>
      </w:r>
    </w:p>
    <w:p w14:paraId="0D4CA639" w14:textId="77777777" w:rsidR="00FE0C2C" w:rsidRPr="00E52FB9" w:rsidRDefault="00FE0C2C" w:rsidP="00FE0C2C">
      <w:pPr>
        <w:jc w:val="center"/>
        <w:rPr>
          <w:rFonts w:ascii="Arial" w:hAnsi="Arial" w:cs="Arial"/>
          <w:sz w:val="24"/>
          <w:szCs w:val="24"/>
        </w:rPr>
      </w:pPr>
      <w:r>
        <w:rPr>
          <w:rFonts w:ascii="Arial" w:hAnsi="Arial" w:cs="Arial"/>
          <w:sz w:val="24"/>
          <w:szCs w:val="24"/>
        </w:rPr>
        <w:t xml:space="preserve">15 </w:t>
      </w:r>
      <w:r>
        <w:rPr>
          <w:rFonts w:ascii="Arial" w:hAnsi="Arial" w:cs="Arial"/>
          <w:sz w:val="24"/>
          <w:szCs w:val="24"/>
          <w:vertAlign w:val="superscript"/>
        </w:rPr>
        <w:t>0</w:t>
      </w:r>
      <w:r>
        <w:rPr>
          <w:rFonts w:ascii="Arial" w:hAnsi="Arial" w:cs="Arial"/>
          <w:sz w:val="24"/>
          <w:szCs w:val="24"/>
        </w:rPr>
        <w:t>C     -     190g</w:t>
      </w:r>
      <w:r w:rsidRPr="00E52FB9">
        <w:rPr>
          <w:rFonts w:ascii="Arial" w:hAnsi="Arial" w:cs="Arial"/>
          <w:sz w:val="24"/>
          <w:szCs w:val="24"/>
        </w:rPr>
        <w:t xml:space="preserve"> </w:t>
      </w:r>
      <w:r>
        <w:rPr>
          <w:rFonts w:ascii="Arial" w:hAnsi="Arial" w:cs="Arial"/>
          <w:sz w:val="24"/>
          <w:szCs w:val="24"/>
        </w:rPr>
        <w:t>NaNO</w:t>
      </w:r>
      <w:r>
        <w:rPr>
          <w:rFonts w:ascii="Arial" w:hAnsi="Arial" w:cs="Arial"/>
          <w:sz w:val="24"/>
          <w:szCs w:val="24"/>
          <w:vertAlign w:val="subscript"/>
        </w:rPr>
        <w:t>3</w:t>
      </w:r>
      <w:r>
        <w:rPr>
          <w:rFonts w:ascii="Arial" w:hAnsi="Arial" w:cs="Arial"/>
          <w:sz w:val="24"/>
          <w:szCs w:val="24"/>
        </w:rPr>
        <w:t xml:space="preserve">      -      100g wody</w:t>
      </w:r>
    </w:p>
    <w:p w14:paraId="50918BCF" w14:textId="77777777" w:rsidR="00FE0C2C" w:rsidRDefault="00FE0C2C" w:rsidP="00FE0C2C">
      <w:pPr>
        <w:jc w:val="center"/>
        <w:rPr>
          <w:rFonts w:ascii="Arial" w:hAnsi="Arial" w:cs="Arial"/>
          <w:sz w:val="24"/>
          <w:szCs w:val="24"/>
        </w:rPr>
      </w:pPr>
      <w:r>
        <w:rPr>
          <w:rFonts w:ascii="Arial" w:hAnsi="Arial" w:cs="Arial"/>
          <w:sz w:val="24"/>
          <w:szCs w:val="24"/>
        </w:rPr>
        <w:t xml:space="preserve">15 </w:t>
      </w:r>
      <w:r>
        <w:rPr>
          <w:rFonts w:ascii="Arial" w:hAnsi="Arial" w:cs="Arial"/>
          <w:sz w:val="24"/>
          <w:szCs w:val="24"/>
          <w:vertAlign w:val="superscript"/>
        </w:rPr>
        <w:t>0</w:t>
      </w:r>
      <w:r>
        <w:rPr>
          <w:rFonts w:ascii="Arial" w:hAnsi="Arial" w:cs="Arial"/>
          <w:sz w:val="24"/>
          <w:szCs w:val="24"/>
        </w:rPr>
        <w:t>C       -        x                     -        50g wody</w:t>
      </w:r>
    </w:p>
    <w:p w14:paraId="7AAD5964" w14:textId="77777777" w:rsidR="00FE0C2C" w:rsidRDefault="00FE0C2C" w:rsidP="00FE0C2C">
      <w:pPr>
        <w:rPr>
          <w:rFonts w:ascii="Arial" w:hAnsi="Arial" w:cs="Arial"/>
          <w:sz w:val="24"/>
          <w:szCs w:val="24"/>
        </w:rPr>
      </w:pPr>
      <w:r>
        <w:rPr>
          <w:rFonts w:ascii="Arial" w:hAnsi="Arial" w:cs="Arial"/>
          <w:sz w:val="24"/>
          <w:szCs w:val="24"/>
        </w:rPr>
        <w:t>x = 95g</w:t>
      </w:r>
    </w:p>
    <w:p w14:paraId="674B3F52" w14:textId="77777777" w:rsidR="00FE0C2C" w:rsidRPr="00217289" w:rsidRDefault="00FE0C2C" w:rsidP="00FE0C2C">
      <w:pPr>
        <w:rPr>
          <w:rFonts w:ascii="Arial" w:hAnsi="Arial" w:cs="Arial"/>
          <w:sz w:val="24"/>
          <w:szCs w:val="24"/>
        </w:rPr>
      </w:pPr>
      <w:r>
        <w:rPr>
          <w:rFonts w:ascii="Arial" w:hAnsi="Arial" w:cs="Arial"/>
          <w:sz w:val="24"/>
          <w:szCs w:val="24"/>
        </w:rPr>
        <w:t>Odp. W 50g wody rozpuści się 95g NaNO</w:t>
      </w:r>
      <w:r>
        <w:rPr>
          <w:rFonts w:ascii="Arial" w:hAnsi="Arial" w:cs="Arial"/>
          <w:sz w:val="24"/>
          <w:szCs w:val="24"/>
          <w:vertAlign w:val="subscript"/>
        </w:rPr>
        <w:t>3</w:t>
      </w:r>
    </w:p>
    <w:p w14:paraId="4CC91F81" w14:textId="77777777" w:rsidR="00FE0C2C" w:rsidRDefault="00FE0C2C"/>
    <w:p w14:paraId="5ACA7539" w14:textId="77777777" w:rsidR="00FE0C2C" w:rsidRDefault="00FE0C2C" w:rsidP="00FE0C2C">
      <w:pPr>
        <w:rPr>
          <w:rFonts w:ascii="Times New Roman" w:hAnsi="Times New Roman" w:cs="Times New Roman"/>
          <w:b/>
        </w:rPr>
      </w:pPr>
    </w:p>
    <w:p w14:paraId="23FFF1FC" w14:textId="77777777" w:rsidR="00FE0C2C" w:rsidRDefault="00FE0C2C" w:rsidP="00FE0C2C">
      <w:pPr>
        <w:rPr>
          <w:rFonts w:ascii="Times New Roman" w:hAnsi="Times New Roman" w:cs="Times New Roman"/>
          <w:b/>
        </w:rPr>
      </w:pPr>
    </w:p>
    <w:p w14:paraId="2CF32811" w14:textId="77777777" w:rsidR="00FE0C2C" w:rsidRDefault="00FE0C2C" w:rsidP="00FE0C2C">
      <w:pPr>
        <w:rPr>
          <w:rFonts w:ascii="Times New Roman" w:hAnsi="Times New Roman" w:cs="Times New Roman"/>
          <w:b/>
        </w:rPr>
      </w:pPr>
    </w:p>
    <w:p w14:paraId="0754CDA6" w14:textId="77777777" w:rsidR="00FE0C2C" w:rsidRDefault="00FE0C2C" w:rsidP="00FE0C2C">
      <w:pPr>
        <w:rPr>
          <w:rFonts w:ascii="Times New Roman" w:hAnsi="Times New Roman" w:cs="Times New Roman"/>
          <w:b/>
        </w:rPr>
      </w:pPr>
    </w:p>
    <w:p w14:paraId="5B6218FE" w14:textId="77777777" w:rsidR="00FE0C2C" w:rsidRPr="00FE0C2C" w:rsidRDefault="00FE0C2C" w:rsidP="00FE0C2C">
      <w:pPr>
        <w:rPr>
          <w:rFonts w:ascii="Times New Roman" w:hAnsi="Times New Roman" w:cs="Times New Roman"/>
          <w:b/>
          <w:color w:val="FF0000"/>
        </w:rPr>
      </w:pPr>
      <w:r w:rsidRPr="00FE0C2C">
        <w:rPr>
          <w:rFonts w:ascii="Times New Roman" w:hAnsi="Times New Roman" w:cs="Times New Roman"/>
          <w:b/>
          <w:color w:val="FF0000"/>
        </w:rPr>
        <w:lastRenderedPageBreak/>
        <w:t>GEOGRAFIA</w:t>
      </w:r>
    </w:p>
    <w:p w14:paraId="5D65B13F" w14:textId="77777777" w:rsidR="00FE0C2C" w:rsidRPr="00866115" w:rsidRDefault="00FE0C2C" w:rsidP="00FE0C2C">
      <w:pPr>
        <w:rPr>
          <w:rFonts w:ascii="Times New Roman" w:hAnsi="Times New Roman" w:cs="Times New Roman"/>
          <w:b/>
        </w:rPr>
      </w:pPr>
      <w:r>
        <w:rPr>
          <w:rFonts w:ascii="Times New Roman" w:hAnsi="Times New Roman" w:cs="Times New Roman"/>
          <w:b/>
        </w:rPr>
        <w:t>30 marca (poniedziałek</w:t>
      </w:r>
      <w:r w:rsidRPr="00866115">
        <w:rPr>
          <w:rFonts w:ascii="Times New Roman" w:hAnsi="Times New Roman" w:cs="Times New Roman"/>
          <w:b/>
        </w:rPr>
        <w:t>)</w:t>
      </w:r>
    </w:p>
    <w:p w14:paraId="214DAA16" w14:textId="77777777" w:rsidR="00FE0C2C" w:rsidRDefault="00FE0C2C" w:rsidP="00FE0C2C">
      <w:pPr>
        <w:rPr>
          <w:rFonts w:ascii="Times New Roman" w:hAnsi="Times New Roman" w:cs="Times New Roman"/>
          <w:u w:val="single"/>
        </w:rPr>
      </w:pPr>
      <w:r w:rsidRPr="00E93019">
        <w:rPr>
          <w:rFonts w:ascii="Times New Roman" w:hAnsi="Times New Roman" w:cs="Times New Roman"/>
          <w:u w:val="single"/>
        </w:rPr>
        <w:t xml:space="preserve">Temat: </w:t>
      </w:r>
      <w:r>
        <w:rPr>
          <w:rFonts w:ascii="Times New Roman" w:hAnsi="Times New Roman" w:cs="Times New Roman"/>
          <w:u w:val="single"/>
        </w:rPr>
        <w:t>Sprawdzian wiadomości „Rolnictwo i przemysł Polski”</w:t>
      </w:r>
    </w:p>
    <w:p w14:paraId="3B82CC8F" w14:textId="77777777" w:rsidR="00FE0C2C" w:rsidRDefault="00FE0C2C" w:rsidP="00FE0C2C">
      <w:pPr>
        <w:rPr>
          <w:rFonts w:ascii="Times New Roman" w:hAnsi="Times New Roman" w:cs="Times New Roman"/>
          <w:u w:val="single"/>
        </w:rPr>
      </w:pPr>
    </w:p>
    <w:p w14:paraId="23EE5721" w14:textId="77777777" w:rsidR="00FE0C2C" w:rsidRDefault="00FE0C2C" w:rsidP="00FE0C2C">
      <w:pPr>
        <w:rPr>
          <w:rFonts w:ascii="Times New Roman" w:hAnsi="Times New Roman" w:cs="Times New Roman"/>
        </w:rPr>
      </w:pPr>
      <w:r>
        <w:rPr>
          <w:rFonts w:ascii="Times New Roman" w:hAnsi="Times New Roman" w:cs="Times New Roman"/>
        </w:rPr>
        <w:t xml:space="preserve">Uczniowie mają za zadanie zarejestrować się na platformie </w:t>
      </w:r>
      <w:hyperlink r:id="rId20" w:history="1">
        <w:r w:rsidRPr="0020091B">
          <w:rPr>
            <w:rStyle w:val="Hipercze"/>
            <w:rFonts w:ascii="Times New Roman" w:hAnsi="Times New Roman" w:cs="Times New Roman"/>
          </w:rPr>
          <w:t>https://quizizz.com/</w:t>
        </w:r>
      </w:hyperlink>
      <w:r>
        <w:rPr>
          <w:rFonts w:ascii="Times New Roman" w:hAnsi="Times New Roman" w:cs="Times New Roman"/>
        </w:rPr>
        <w:t>, a następnie dołączyć do grona uczniów klasy 7 pod linkiem:</w:t>
      </w:r>
    </w:p>
    <w:p w14:paraId="099143EA" w14:textId="77777777" w:rsidR="00FE0C2C" w:rsidRDefault="00FE0C2C" w:rsidP="00FE0C2C">
      <w:pPr>
        <w:rPr>
          <w:rFonts w:ascii="Times New Roman" w:hAnsi="Times New Roman" w:cs="Times New Roman"/>
        </w:rPr>
      </w:pPr>
      <w:hyperlink r:id="rId21" w:history="1">
        <w:r w:rsidRPr="0020091B">
          <w:rPr>
            <w:rStyle w:val="Hipercze"/>
            <w:rFonts w:ascii="Times New Roman" w:hAnsi="Times New Roman" w:cs="Times New Roman"/>
          </w:rPr>
          <w:t>https://quizizz.com/join?class=O110176</w:t>
        </w:r>
      </w:hyperlink>
    </w:p>
    <w:p w14:paraId="24E720F5" w14:textId="77777777" w:rsidR="00FE0C2C" w:rsidRDefault="00FE0C2C" w:rsidP="00FE0C2C">
      <w:pPr>
        <w:rPr>
          <w:rFonts w:ascii="Times New Roman" w:hAnsi="Times New Roman" w:cs="Times New Roman"/>
        </w:rPr>
      </w:pPr>
      <w:r>
        <w:rPr>
          <w:rFonts w:ascii="Times New Roman" w:hAnsi="Times New Roman" w:cs="Times New Roman"/>
        </w:rPr>
        <w:t>W dniu jutrzejszym od godz. 8.00 do godziny 17.00  będzie można jednorazowo rozwiązać quiz sprawdzający wiedzę z omawianego działu.</w:t>
      </w:r>
    </w:p>
    <w:p w14:paraId="51E80C47" w14:textId="77777777" w:rsidR="00FE0C2C" w:rsidRDefault="00FE0C2C" w:rsidP="00FE0C2C">
      <w:pPr>
        <w:rPr>
          <w:rFonts w:ascii="Times New Roman" w:hAnsi="Times New Roman" w:cs="Times New Roman"/>
        </w:rPr>
      </w:pPr>
      <w:r>
        <w:rPr>
          <w:rFonts w:ascii="Times New Roman" w:hAnsi="Times New Roman" w:cs="Times New Roman"/>
        </w:rPr>
        <w:t xml:space="preserve">W razie pytań proszę o kontakt: </w:t>
      </w:r>
      <w:r w:rsidRPr="0020091B">
        <w:rPr>
          <w:rFonts w:ascii="Times New Roman" w:hAnsi="Times New Roman" w:cs="Times New Roman"/>
          <w:color w:val="FF0000"/>
        </w:rPr>
        <w:t xml:space="preserve">katarzyna.romanska91@gmail.com </w:t>
      </w:r>
      <w:r>
        <w:rPr>
          <w:rFonts w:ascii="Times New Roman" w:hAnsi="Times New Roman" w:cs="Times New Roman"/>
        </w:rPr>
        <w:t xml:space="preserve">lub przez </w:t>
      </w:r>
      <w:proofErr w:type="spellStart"/>
      <w:r>
        <w:rPr>
          <w:rFonts w:ascii="Times New Roman" w:hAnsi="Times New Roman" w:cs="Times New Roman"/>
        </w:rPr>
        <w:t>Discord</w:t>
      </w:r>
      <w:proofErr w:type="spellEnd"/>
      <w:r>
        <w:rPr>
          <w:rFonts w:ascii="Times New Roman" w:hAnsi="Times New Roman" w:cs="Times New Roman"/>
        </w:rPr>
        <w:t>.</w:t>
      </w:r>
    </w:p>
    <w:p w14:paraId="4E2BDF40" w14:textId="77777777" w:rsidR="00FE0C2C" w:rsidRDefault="00FE0C2C" w:rsidP="00FE0C2C">
      <w:pPr>
        <w:rPr>
          <w:rFonts w:ascii="Times New Roman" w:hAnsi="Times New Roman" w:cs="Times New Roman"/>
        </w:rPr>
      </w:pPr>
    </w:p>
    <w:p w14:paraId="042083D4" w14:textId="77777777" w:rsidR="00FE0C2C" w:rsidRPr="00866115" w:rsidRDefault="00FE0C2C" w:rsidP="00FE0C2C">
      <w:pPr>
        <w:rPr>
          <w:rFonts w:ascii="Times New Roman" w:hAnsi="Times New Roman" w:cs="Times New Roman"/>
          <w:b/>
        </w:rPr>
      </w:pPr>
      <w:r>
        <w:rPr>
          <w:rFonts w:ascii="Times New Roman" w:hAnsi="Times New Roman" w:cs="Times New Roman"/>
          <w:b/>
        </w:rPr>
        <w:t>31 marca (wtorek</w:t>
      </w:r>
      <w:r w:rsidRPr="00866115">
        <w:rPr>
          <w:rFonts w:ascii="Times New Roman" w:hAnsi="Times New Roman" w:cs="Times New Roman"/>
          <w:b/>
        </w:rPr>
        <w:t>)</w:t>
      </w:r>
    </w:p>
    <w:p w14:paraId="6E6E0CDE" w14:textId="77777777" w:rsidR="00FE0C2C" w:rsidRDefault="00FE0C2C" w:rsidP="00FE0C2C">
      <w:pPr>
        <w:rPr>
          <w:rFonts w:ascii="Times New Roman" w:hAnsi="Times New Roman" w:cs="Times New Roman"/>
          <w:u w:val="single"/>
        </w:rPr>
      </w:pPr>
      <w:r w:rsidRPr="00E93019">
        <w:rPr>
          <w:rFonts w:ascii="Times New Roman" w:hAnsi="Times New Roman" w:cs="Times New Roman"/>
          <w:u w:val="single"/>
        </w:rPr>
        <w:t xml:space="preserve">Temat: </w:t>
      </w:r>
      <w:r>
        <w:rPr>
          <w:rFonts w:ascii="Times New Roman" w:hAnsi="Times New Roman" w:cs="Times New Roman"/>
          <w:u w:val="single"/>
        </w:rPr>
        <w:t>Rodzaje usług. Transport i łączność.</w:t>
      </w:r>
    </w:p>
    <w:p w14:paraId="0EF08AFA" w14:textId="77777777" w:rsidR="00FE0C2C" w:rsidRDefault="00FE0C2C" w:rsidP="00FE0C2C">
      <w:pPr>
        <w:rPr>
          <w:rFonts w:ascii="Times New Roman" w:hAnsi="Times New Roman" w:cs="Times New Roman"/>
        </w:rPr>
      </w:pPr>
    </w:p>
    <w:p w14:paraId="3D1042B5" w14:textId="77777777" w:rsidR="00FE0C2C" w:rsidRDefault="00FE0C2C" w:rsidP="00FE0C2C">
      <w:pPr>
        <w:rPr>
          <w:rFonts w:ascii="Times New Roman" w:hAnsi="Times New Roman" w:cs="Times New Roman"/>
        </w:rPr>
      </w:pPr>
      <w:r>
        <w:rPr>
          <w:rFonts w:ascii="Times New Roman" w:hAnsi="Times New Roman" w:cs="Times New Roman"/>
        </w:rPr>
        <w:t>Zapoznać się z charakterystyką różnych rodzajów transportu w Polsce:</w:t>
      </w:r>
    </w:p>
    <w:p w14:paraId="33DBE1D6" w14:textId="77777777" w:rsidR="00FE0C2C" w:rsidRDefault="00FE0C2C" w:rsidP="00FE0C2C">
      <w:pPr>
        <w:rPr>
          <w:rFonts w:ascii="Times New Roman" w:hAnsi="Times New Roman" w:cs="Times New Roman"/>
        </w:rPr>
      </w:pPr>
      <w:hyperlink r:id="rId22" w:history="1">
        <w:r w:rsidRPr="00667D3D">
          <w:rPr>
            <w:rStyle w:val="Hipercze"/>
            <w:rFonts w:ascii="Times New Roman" w:hAnsi="Times New Roman" w:cs="Times New Roman"/>
          </w:rPr>
          <w:t>https://epodreczniki.pl/a/rozwoj-transportu-ladowego-w-polsce/Dp9t736SI</w:t>
        </w:r>
      </w:hyperlink>
    </w:p>
    <w:p w14:paraId="15739E8B" w14:textId="77777777" w:rsidR="00FE0C2C" w:rsidRDefault="00FE0C2C" w:rsidP="00FE0C2C">
      <w:pPr>
        <w:rPr>
          <w:rFonts w:ascii="Times New Roman" w:hAnsi="Times New Roman" w:cs="Times New Roman"/>
        </w:rPr>
      </w:pPr>
    </w:p>
    <w:p w14:paraId="0F95FF22" w14:textId="77777777" w:rsidR="00FE0C2C" w:rsidRPr="005B2D01" w:rsidRDefault="00FE0C2C" w:rsidP="00FE0C2C">
      <w:pPr>
        <w:rPr>
          <w:rFonts w:ascii="Times New Roman" w:hAnsi="Times New Roman" w:cs="Times New Roman"/>
          <w:u w:val="single"/>
        </w:rPr>
      </w:pPr>
      <w:r w:rsidRPr="005B2D01">
        <w:rPr>
          <w:rFonts w:ascii="Times New Roman" w:hAnsi="Times New Roman" w:cs="Times New Roman"/>
          <w:u w:val="single"/>
        </w:rPr>
        <w:t>Przepisz do zeszytu:</w:t>
      </w:r>
    </w:p>
    <w:p w14:paraId="08697D84" w14:textId="77777777" w:rsidR="00FE0C2C" w:rsidRDefault="00FE0C2C" w:rsidP="00FE0C2C">
      <w:pPr>
        <w:rPr>
          <w:rFonts w:ascii="Times New Roman" w:hAnsi="Times New Roman" w:cs="Times New Roman"/>
        </w:rPr>
      </w:pPr>
    </w:p>
    <w:p w14:paraId="5200F357" w14:textId="77777777" w:rsidR="00FE0C2C" w:rsidRDefault="00FE0C2C" w:rsidP="00FE0C2C">
      <w:pPr>
        <w:rPr>
          <w:rFonts w:ascii="Times New Roman" w:hAnsi="Times New Roman" w:cs="Times New Roman"/>
        </w:rPr>
      </w:pPr>
      <w:r w:rsidRPr="005B2D01">
        <w:rPr>
          <w:rFonts w:ascii="Times New Roman" w:hAnsi="Times New Roman" w:cs="Times New Roman"/>
        </w:rPr>
        <w:t xml:space="preserve">Usługi to </w:t>
      </w:r>
      <w:r>
        <w:rPr>
          <w:rFonts w:ascii="Times New Roman" w:hAnsi="Times New Roman" w:cs="Times New Roman"/>
        </w:rPr>
        <w:t xml:space="preserve">trzeci dział </w:t>
      </w:r>
      <w:r w:rsidRPr="005B2D01">
        <w:rPr>
          <w:rFonts w:ascii="Times New Roman" w:hAnsi="Times New Roman" w:cs="Times New Roman"/>
        </w:rPr>
        <w:t>gospodarki narodowej (obok rolnictwa i przemysłu). Obejmują bardzo szeroki zakres działalności człowieka. Usługami są na przykład naprawy różnego rodzaju sprzętów, porady u lekarzy czy prawników, przewóz osób i towarów, handel i reklama, nadawanie programów telewizyjnych i radiowych, pilnowanie porządku przez policję, nauczanie w szkołach i wiele, wiele innych czynności, z którymi spotykamy się każdego dnia.</w:t>
      </w:r>
    </w:p>
    <w:p w14:paraId="098427E7" w14:textId="77777777" w:rsidR="00FE0C2C" w:rsidRDefault="00FE0C2C" w:rsidP="00FE0C2C">
      <w:pPr>
        <w:rPr>
          <w:rFonts w:ascii="Times New Roman" w:hAnsi="Times New Roman" w:cs="Times New Roman"/>
        </w:rPr>
      </w:pPr>
      <w:r>
        <w:rPr>
          <w:rFonts w:ascii="Helvetica" w:hAnsi="Helvetica" w:cs="Helvetica"/>
          <w:noProof/>
          <w:lang w:eastAsia="pl-PL"/>
        </w:rPr>
        <w:drawing>
          <wp:anchor distT="0" distB="0" distL="114300" distR="114300" simplePos="0" relativeHeight="251659264" behindDoc="1" locked="0" layoutInCell="1" allowOverlap="1" wp14:anchorId="5022310D" wp14:editId="4AC0AE3E">
            <wp:simplePos x="0" y="0"/>
            <wp:positionH relativeFrom="column">
              <wp:posOffset>82550</wp:posOffset>
            </wp:positionH>
            <wp:positionV relativeFrom="paragraph">
              <wp:posOffset>288925</wp:posOffset>
            </wp:positionV>
            <wp:extent cx="4501398" cy="30010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01398" cy="300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Usługi obejmują także </w:t>
      </w:r>
      <w:r w:rsidRPr="00667D3D">
        <w:rPr>
          <w:rFonts w:ascii="Times New Roman" w:hAnsi="Times New Roman" w:cs="Times New Roman"/>
          <w:b/>
        </w:rPr>
        <w:t>komunikację</w:t>
      </w:r>
      <w:r>
        <w:rPr>
          <w:rFonts w:ascii="Times New Roman" w:hAnsi="Times New Roman" w:cs="Times New Roman"/>
        </w:rPr>
        <w:t xml:space="preserve">, która składa się z: </w:t>
      </w:r>
      <w:r w:rsidRPr="00667D3D">
        <w:rPr>
          <w:rFonts w:ascii="Times New Roman" w:hAnsi="Times New Roman" w:cs="Times New Roman"/>
          <w:i/>
        </w:rPr>
        <w:t>transportu i łączności</w:t>
      </w:r>
      <w:r>
        <w:rPr>
          <w:rFonts w:ascii="Times New Roman" w:hAnsi="Times New Roman" w:cs="Times New Roman"/>
        </w:rPr>
        <w:t>.</w:t>
      </w:r>
    </w:p>
    <w:p w14:paraId="2DFB6D7C" w14:textId="77777777" w:rsidR="00FE0C2C" w:rsidRDefault="00FE0C2C" w:rsidP="00FE0C2C">
      <w:pPr>
        <w:rPr>
          <w:rFonts w:ascii="Times New Roman" w:hAnsi="Times New Roman" w:cs="Times New Roman"/>
        </w:rPr>
      </w:pPr>
    </w:p>
    <w:p w14:paraId="21A3FA1A" w14:textId="77777777" w:rsidR="00FE0C2C" w:rsidRDefault="00FE0C2C" w:rsidP="00FE0C2C">
      <w:pPr>
        <w:rPr>
          <w:rFonts w:ascii="Times New Roman" w:hAnsi="Times New Roman" w:cs="Times New Roman"/>
        </w:rPr>
      </w:pPr>
    </w:p>
    <w:p w14:paraId="2ABE78EF" w14:textId="77777777" w:rsidR="00FE0C2C" w:rsidRDefault="00FE0C2C" w:rsidP="00FE0C2C">
      <w:pPr>
        <w:rPr>
          <w:rFonts w:ascii="Times New Roman" w:hAnsi="Times New Roman" w:cs="Times New Roman"/>
        </w:rPr>
      </w:pPr>
    </w:p>
    <w:p w14:paraId="68323938" w14:textId="77777777" w:rsidR="00FE0C2C" w:rsidRDefault="00FE0C2C" w:rsidP="00FE0C2C">
      <w:pPr>
        <w:rPr>
          <w:rFonts w:ascii="Times New Roman" w:hAnsi="Times New Roman" w:cs="Times New Roman"/>
        </w:rPr>
      </w:pPr>
    </w:p>
    <w:p w14:paraId="69CA15B9" w14:textId="77777777" w:rsidR="00FE0C2C" w:rsidRDefault="00FE0C2C" w:rsidP="00FE0C2C">
      <w:pPr>
        <w:rPr>
          <w:rFonts w:ascii="Times New Roman" w:hAnsi="Times New Roman" w:cs="Times New Roman"/>
        </w:rPr>
      </w:pPr>
    </w:p>
    <w:p w14:paraId="08B04821" w14:textId="77777777" w:rsidR="00FE0C2C" w:rsidRDefault="00FE0C2C" w:rsidP="00FE0C2C">
      <w:pPr>
        <w:rPr>
          <w:rFonts w:ascii="Times New Roman" w:hAnsi="Times New Roman" w:cs="Times New Roman"/>
        </w:rPr>
      </w:pPr>
    </w:p>
    <w:p w14:paraId="6DCBDF5F" w14:textId="77777777" w:rsidR="00FE0C2C" w:rsidRDefault="00FE0C2C" w:rsidP="00FE0C2C">
      <w:pPr>
        <w:rPr>
          <w:rFonts w:ascii="Times New Roman" w:hAnsi="Times New Roman" w:cs="Times New Roman"/>
        </w:rPr>
      </w:pPr>
    </w:p>
    <w:p w14:paraId="414520FE" w14:textId="77777777" w:rsidR="00FE0C2C" w:rsidRDefault="00FE0C2C" w:rsidP="00FE0C2C">
      <w:pPr>
        <w:rPr>
          <w:rFonts w:ascii="Times New Roman" w:hAnsi="Times New Roman" w:cs="Times New Roman"/>
        </w:rPr>
      </w:pPr>
      <w:bookmarkStart w:id="1" w:name="_GoBack"/>
      <w:bookmarkEnd w:id="1"/>
    </w:p>
    <w:p w14:paraId="140F9641" w14:textId="77777777" w:rsidR="00FE0C2C" w:rsidRDefault="00FE0C2C" w:rsidP="00FE0C2C">
      <w:pPr>
        <w:rPr>
          <w:rFonts w:ascii="Times New Roman" w:hAnsi="Times New Roman" w:cs="Times New Roman"/>
        </w:rPr>
      </w:pPr>
    </w:p>
    <w:p w14:paraId="3503F742" w14:textId="77777777" w:rsidR="00FE0C2C" w:rsidRDefault="00FE0C2C" w:rsidP="00FE0C2C">
      <w:pPr>
        <w:rPr>
          <w:rFonts w:ascii="Times New Roman" w:hAnsi="Times New Roman" w:cs="Times New Roman"/>
        </w:rPr>
      </w:pPr>
      <w:r>
        <w:rPr>
          <w:rFonts w:ascii="Helvetica" w:hAnsi="Helvetica" w:cs="Helvetica"/>
          <w:noProof/>
          <w:lang w:eastAsia="pl-PL"/>
        </w:rPr>
        <w:drawing>
          <wp:inline distT="0" distB="0" distL="0" distR="0" wp14:anchorId="64352B56" wp14:editId="66CC66CB">
            <wp:extent cx="4811590" cy="361236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8514" cy="3625074"/>
                    </a:xfrm>
                    <a:prstGeom prst="rect">
                      <a:avLst/>
                    </a:prstGeom>
                    <a:noFill/>
                    <a:ln>
                      <a:noFill/>
                    </a:ln>
                  </pic:spPr>
                </pic:pic>
              </a:graphicData>
            </a:graphic>
          </wp:inline>
        </w:drawing>
      </w:r>
    </w:p>
    <w:p w14:paraId="743168EE" w14:textId="77777777" w:rsidR="00FE0C2C" w:rsidRDefault="00FE0C2C" w:rsidP="00FE0C2C">
      <w:pPr>
        <w:rPr>
          <w:rFonts w:ascii="Times New Roman" w:hAnsi="Times New Roman" w:cs="Times New Roman"/>
          <w:u w:val="single"/>
        </w:rPr>
      </w:pPr>
      <w:r w:rsidRPr="00667D3D">
        <w:rPr>
          <w:rFonts w:ascii="Times New Roman" w:hAnsi="Times New Roman" w:cs="Times New Roman"/>
          <w:u w:val="single"/>
        </w:rPr>
        <w:t>Zadanie domowe:</w:t>
      </w:r>
    </w:p>
    <w:p w14:paraId="26935704" w14:textId="77777777" w:rsidR="00FE0C2C" w:rsidRPr="00634381" w:rsidRDefault="00FE0C2C" w:rsidP="00FE0C2C">
      <w:pPr>
        <w:rPr>
          <w:rFonts w:ascii="Times New Roman" w:hAnsi="Times New Roman" w:cs="Times New Roman"/>
        </w:rPr>
      </w:pPr>
      <w:r w:rsidRPr="00634381">
        <w:rPr>
          <w:rFonts w:ascii="Times New Roman" w:hAnsi="Times New Roman" w:cs="Times New Roman"/>
        </w:rPr>
        <w:t>ćwiczenie 1 str. 152 podręcznik</w:t>
      </w:r>
    </w:p>
    <w:p w14:paraId="7D7E054C" w14:textId="77777777" w:rsidR="00FE0C2C" w:rsidRPr="00634381" w:rsidRDefault="00FE0C2C" w:rsidP="00FE0C2C">
      <w:pPr>
        <w:rPr>
          <w:rFonts w:ascii="Times New Roman" w:hAnsi="Times New Roman" w:cs="Times New Roman"/>
        </w:rPr>
      </w:pPr>
      <w:r w:rsidRPr="00634381">
        <w:rPr>
          <w:rFonts w:ascii="Times New Roman" w:hAnsi="Times New Roman" w:cs="Times New Roman"/>
        </w:rPr>
        <w:t xml:space="preserve">Proszę odesłać zdjęcie wykonanego zadania do </w:t>
      </w:r>
      <w:r w:rsidRPr="00634381">
        <w:rPr>
          <w:rFonts w:ascii="Times New Roman" w:hAnsi="Times New Roman" w:cs="Times New Roman"/>
          <w:b/>
          <w:color w:val="FF0000"/>
        </w:rPr>
        <w:t>3 kwietnia</w:t>
      </w:r>
      <w:r w:rsidRPr="00634381">
        <w:rPr>
          <w:rFonts w:ascii="Times New Roman" w:hAnsi="Times New Roman" w:cs="Times New Roman"/>
          <w:color w:val="FF0000"/>
        </w:rPr>
        <w:t xml:space="preserve"> </w:t>
      </w:r>
      <w:r w:rsidRPr="00634381">
        <w:rPr>
          <w:rFonts w:ascii="Times New Roman" w:hAnsi="Times New Roman" w:cs="Times New Roman"/>
        </w:rPr>
        <w:t xml:space="preserve">na mojego maila: </w:t>
      </w:r>
      <w:r w:rsidRPr="00634381">
        <w:rPr>
          <w:rFonts w:ascii="Times New Roman" w:hAnsi="Times New Roman" w:cs="Times New Roman"/>
          <w:color w:val="FF0000"/>
        </w:rPr>
        <w:t>katarzyna.romanska91@gmail.com</w:t>
      </w:r>
    </w:p>
    <w:p w14:paraId="669E346F" w14:textId="77777777" w:rsidR="00FE0C2C" w:rsidRDefault="00FE0C2C"/>
    <w:sectPr w:rsidR="00FE0C2C" w:rsidSect="00A31D01">
      <w:pgSz w:w="11906" w:h="16838"/>
      <w:pgMar w:top="851"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MathJax_Main">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A289E"/>
    <w:multiLevelType w:val="hybridMultilevel"/>
    <w:tmpl w:val="97ECC9A8"/>
    <w:lvl w:ilvl="0" w:tplc="0415000B">
      <w:start w:val="1"/>
      <w:numFmt w:val="bullet"/>
      <w:lvlText w:val=""/>
      <w:lvlJc w:val="left"/>
      <w:pPr>
        <w:ind w:left="1155" w:hanging="360"/>
      </w:pPr>
      <w:rPr>
        <w:rFonts w:ascii="Wingdings" w:hAnsi="Wingdings"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
    <w:nsid w:val="1A5D2A96"/>
    <w:multiLevelType w:val="hybridMultilevel"/>
    <w:tmpl w:val="8B942F66"/>
    <w:lvl w:ilvl="0" w:tplc="8F0C20B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F2018B"/>
    <w:multiLevelType w:val="multilevel"/>
    <w:tmpl w:val="9CA0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9053A3"/>
    <w:multiLevelType w:val="hybridMultilevel"/>
    <w:tmpl w:val="AFD2A74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4C396B71"/>
    <w:multiLevelType w:val="multilevel"/>
    <w:tmpl w:val="4C26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31DFF"/>
    <w:multiLevelType w:val="multilevel"/>
    <w:tmpl w:val="D9F2C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2A7AA9"/>
    <w:multiLevelType w:val="multilevel"/>
    <w:tmpl w:val="0BE8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1C7A10"/>
    <w:multiLevelType w:val="hybridMultilevel"/>
    <w:tmpl w:val="45148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63C91"/>
    <w:rsid w:val="005E4755"/>
    <w:rsid w:val="00A106C2"/>
    <w:rsid w:val="00A31D01"/>
    <w:rsid w:val="00BC6975"/>
    <w:rsid w:val="00BC7E49"/>
    <w:rsid w:val="00C61227"/>
    <w:rsid w:val="00C70491"/>
    <w:rsid w:val="00EE5BD6"/>
    <w:rsid w:val="00F63C91"/>
    <w:rsid w:val="00FE0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5B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3C91"/>
    <w:pPr>
      <w:ind w:left="720"/>
      <w:contextualSpacing/>
    </w:pPr>
  </w:style>
  <w:style w:type="character" w:styleId="Hipercze">
    <w:name w:val="Hyperlink"/>
    <w:basedOn w:val="Domylnaczcionkaakapitu"/>
    <w:uiPriority w:val="99"/>
    <w:unhideWhenUsed/>
    <w:rsid w:val="00F63C91"/>
    <w:rPr>
      <w:color w:val="0000FF" w:themeColor="hyperlink"/>
      <w:u w:val="single"/>
    </w:rPr>
  </w:style>
  <w:style w:type="paragraph" w:styleId="NormalnyWeb">
    <w:name w:val="Normal (Web)"/>
    <w:basedOn w:val="Normalny"/>
    <w:uiPriority w:val="99"/>
    <w:semiHidden/>
    <w:unhideWhenUsed/>
    <w:rsid w:val="00F63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3C91"/>
    <w:rPr>
      <w:b/>
      <w:bCs/>
    </w:rPr>
  </w:style>
  <w:style w:type="character" w:customStyle="1" w:styleId="large">
    <w:name w:val="large"/>
    <w:basedOn w:val="Domylnaczcionkaakapitu"/>
    <w:rsid w:val="00F63C91"/>
  </w:style>
  <w:style w:type="paragraph" w:customStyle="1" w:styleId="ex">
    <w:name w:val="ex"/>
    <w:basedOn w:val="Normalny"/>
    <w:rsid w:val="00F63C9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E0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3081">
      <w:bodyDiv w:val="1"/>
      <w:marLeft w:val="0"/>
      <w:marRight w:val="0"/>
      <w:marTop w:val="0"/>
      <w:marBottom w:val="0"/>
      <w:divBdr>
        <w:top w:val="none" w:sz="0" w:space="0" w:color="auto"/>
        <w:left w:val="none" w:sz="0" w:space="0" w:color="auto"/>
        <w:bottom w:val="none" w:sz="0" w:space="0" w:color="auto"/>
        <w:right w:val="none" w:sz="0" w:space="0" w:color="auto"/>
      </w:divBdr>
    </w:div>
    <w:div w:id="1209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gpsys.com/pl/Start123.asp" TargetMode="External"/><Relationship Id="rId20" Type="http://schemas.openxmlformats.org/officeDocument/2006/relationships/hyperlink" Target="https://quizizz.com/" TargetMode="External"/><Relationship Id="rId21" Type="http://schemas.openxmlformats.org/officeDocument/2006/relationships/hyperlink" Target="https://quizizz.com/join?class=O110176" TargetMode="External"/><Relationship Id="rId22" Type="http://schemas.openxmlformats.org/officeDocument/2006/relationships/hyperlink" Target="https://epodreczniki.pl/a/rozwoj-transportu-ladowego-w-polsce/Dp9t736SI" TargetMode="External"/><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youtube.com/watch?v=Iy9HOKLV8QI" TargetMode="External"/><Relationship Id="rId11" Type="http://schemas.openxmlformats.org/officeDocument/2006/relationships/hyperlink" Target="https://www.youtube.com/watch?v=axGnQ0D6ycs" TargetMode="External"/><Relationship Id="rId12" Type="http://schemas.openxmlformats.org/officeDocument/2006/relationships/hyperlink" Target="https://www.youtube.com/watch?v=wdUXSPnGMDs" TargetMode="External"/><Relationship Id="rId13" Type="http://schemas.openxmlformats.org/officeDocument/2006/relationships/hyperlink" Target="https://www.liveworksheets.com/worksheets/en/English_as_a_Second_Language_(ESL)/To_be_going_to/To_be_going_to_zj92gs" TargetMode="External"/><Relationship Id="rId14" Type="http://schemas.openxmlformats.org/officeDocument/2006/relationships/hyperlink" Target="https://www.liveworksheets.com/worksheets/en/English_as_a_Second_Language_(ESL)/Will_vs_going_to/Be_Going_to_vs._Will_-_1_an26755vt" TargetMode="External"/><Relationship Id="rId15" Type="http://schemas.openxmlformats.org/officeDocument/2006/relationships/hyperlink" Target="https://www.liveworksheets.com/worksheets/en/English_as_a_Second_Language_(ESL)/Will_vs_going_to/WILL_vs._GOING_TO_yr38700po" TargetMode="External"/><Relationship Id="rId16" Type="http://schemas.openxmlformats.org/officeDocument/2006/relationships/hyperlink" Target="https://www.liveworksheets.com/worksheets/en/English_as_a_Second_Language_(ESL)/Will_vs_going_to/Will_%E2%80%98%C2%B7_Be_going_to_kh36475rp" TargetMode="Externa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hyperlink" Target="https://epodreczniki.pl/a/rozpuszczalnosc-substancji/DYLjUQ1X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tzoo.pl/klasa7/rozwiazywanie-rownan-zestaw-3_57_372" TargetMode="External"/><Relationship Id="rId6" Type="http://schemas.openxmlformats.org/officeDocument/2006/relationships/hyperlink" Target="https://www.matzoo.pl/klasa7/rozwiazywanie-rownan-zestaw-3_57_372" TargetMode="External"/><Relationship Id="rId7" Type="http://schemas.openxmlformats.org/officeDocument/2006/relationships/hyperlink" Target="mailto:malgorzata.bodek1@gmail.com" TargetMode="External"/><Relationship Id="rId8" Type="http://schemas.openxmlformats.org/officeDocument/2006/relationships/hyperlink" Target="http://siemiatkowska.wms.net.pl/podstawowka/klasa-vi/jak-wygladal-opor-spoleczny-prl-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14</Pages>
  <Words>2888</Words>
  <Characters>17332</Characters>
  <Application>Microsoft Macintosh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Użytkownik Microsoft Office</cp:lastModifiedBy>
  <cp:revision>5</cp:revision>
  <dcterms:created xsi:type="dcterms:W3CDTF">2020-03-28T18:51:00Z</dcterms:created>
  <dcterms:modified xsi:type="dcterms:W3CDTF">2020-03-29T18:10:00Z</dcterms:modified>
</cp:coreProperties>
</file>