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DF4450F" w14:textId="77777777" w:rsidR="00884180" w:rsidRPr="00CE4193" w:rsidRDefault="00884180">
      <w:pPr>
        <w:rPr>
          <w:b/>
          <w:sz w:val="32"/>
          <w:szCs w:val="32"/>
        </w:rPr>
      </w:pPr>
      <w:r w:rsidRPr="00CE4193">
        <w:rPr>
          <w:b/>
          <w:sz w:val="32"/>
          <w:szCs w:val="32"/>
        </w:rPr>
        <w:t>Klasa 7</w:t>
      </w:r>
      <w:r w:rsidR="00D45F42" w:rsidRPr="00CE4193">
        <w:rPr>
          <w:b/>
          <w:sz w:val="32"/>
          <w:szCs w:val="32"/>
        </w:rPr>
        <w:t xml:space="preserve">    </w:t>
      </w:r>
      <w:r w:rsidRPr="00CE4193">
        <w:rPr>
          <w:b/>
          <w:sz w:val="32"/>
          <w:szCs w:val="32"/>
        </w:rPr>
        <w:t xml:space="preserve">Język polski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D45F42" w14:paraId="5F59C0CC" w14:textId="77777777" w:rsidTr="00D45F42">
        <w:tc>
          <w:tcPr>
            <w:tcW w:w="10630" w:type="dxa"/>
          </w:tcPr>
          <w:p w14:paraId="7F0A3393" w14:textId="77777777" w:rsidR="00D45F42" w:rsidRDefault="00D45F42" w:rsidP="00D45F42">
            <w:r>
              <w:t>23.03 (poniedziałek)</w:t>
            </w:r>
          </w:p>
          <w:p w14:paraId="45699A85" w14:textId="77777777" w:rsidR="00D45F42" w:rsidRPr="00D45F42" w:rsidRDefault="00D45F42" w:rsidP="00D45F42">
            <w:pPr>
              <w:rPr>
                <w:b/>
              </w:rPr>
            </w:pPr>
            <w:r w:rsidRPr="00D45F42">
              <w:rPr>
                <w:b/>
              </w:rPr>
              <w:t>Temat: Skawiński –bohater tragiczny?</w:t>
            </w:r>
          </w:p>
          <w:p w14:paraId="7F59AD90" w14:textId="77777777" w:rsidR="00D45F42" w:rsidRDefault="00D45F42" w:rsidP="00D45F42">
            <w:r>
              <w:t>Analiza SWOT , decyzje bohatera i ich skutki(prześlę)</w:t>
            </w:r>
          </w:p>
          <w:p w14:paraId="2E6477EE" w14:textId="77777777" w:rsidR="00D45F42" w:rsidRDefault="00D45F42"/>
        </w:tc>
      </w:tr>
      <w:tr w:rsidR="00D45F42" w14:paraId="4741D56B" w14:textId="77777777" w:rsidTr="00D45F42">
        <w:tc>
          <w:tcPr>
            <w:tcW w:w="10630" w:type="dxa"/>
          </w:tcPr>
          <w:p w14:paraId="11463C10" w14:textId="77777777" w:rsidR="00D45F42" w:rsidRDefault="00D45F42" w:rsidP="00D45F42">
            <w:r>
              <w:t>24.03 (wtorek)</w:t>
            </w:r>
          </w:p>
          <w:p w14:paraId="4E7ADF25" w14:textId="77777777" w:rsidR="00D45F42" w:rsidRPr="00D45F42" w:rsidRDefault="00D45F42" w:rsidP="00D45F42">
            <w:pPr>
              <w:rPr>
                <w:b/>
              </w:rPr>
            </w:pPr>
            <w:r w:rsidRPr="00D45F42">
              <w:rPr>
                <w:b/>
              </w:rPr>
              <w:t>Temat: Charakteryzujemy latarnika.</w:t>
            </w:r>
          </w:p>
          <w:p w14:paraId="5ACF6428" w14:textId="77777777" w:rsidR="00D45F42" w:rsidRDefault="00D45F42" w:rsidP="00D45F42">
            <w:r>
              <w:t xml:space="preserve">Proszę napisać w zeszytach plan charakterystyki – dla przypomnienia. </w:t>
            </w:r>
          </w:p>
          <w:p w14:paraId="61424AF0" w14:textId="77777777" w:rsidR="00D45F42" w:rsidRDefault="00D45F42"/>
        </w:tc>
      </w:tr>
      <w:tr w:rsidR="00D45F42" w14:paraId="573734DC" w14:textId="77777777" w:rsidTr="00D45F42">
        <w:tc>
          <w:tcPr>
            <w:tcW w:w="10630" w:type="dxa"/>
          </w:tcPr>
          <w:p w14:paraId="43A549DB" w14:textId="77777777" w:rsidR="00D45F42" w:rsidRDefault="00D45F42" w:rsidP="00D45F42">
            <w:r>
              <w:t>25.03 (środa)</w:t>
            </w:r>
          </w:p>
          <w:p w14:paraId="370F242F" w14:textId="77777777" w:rsidR="00D45F42" w:rsidRDefault="00D45F42" w:rsidP="00D45F42">
            <w:pPr>
              <w:rPr>
                <w:b/>
              </w:rPr>
            </w:pPr>
            <w:r w:rsidRPr="00D45F42">
              <w:rPr>
                <w:b/>
              </w:rPr>
              <w:t xml:space="preserve">Temat: Podsumowanie cyklu lekcji poświęconych lekturze pt: </w:t>
            </w:r>
            <w:r>
              <w:rPr>
                <w:b/>
              </w:rPr>
              <w:t xml:space="preserve"> „</w:t>
            </w:r>
            <w:r w:rsidRPr="00D45F42">
              <w:rPr>
                <w:b/>
              </w:rPr>
              <w:t>Latarnik”</w:t>
            </w:r>
          </w:p>
          <w:p w14:paraId="5AEBFFCE" w14:textId="77777777" w:rsidR="00D45F42" w:rsidRPr="00D45F42" w:rsidRDefault="00D45F42" w:rsidP="00D45F42">
            <w:pPr>
              <w:rPr>
                <w:b/>
              </w:rPr>
            </w:pPr>
          </w:p>
          <w:p w14:paraId="2AC16EC9" w14:textId="77777777" w:rsidR="00D45F42" w:rsidRDefault="00D45F42" w:rsidP="00D45F42">
            <w:pPr>
              <w:rPr>
                <w:b/>
              </w:rPr>
            </w:pPr>
            <w:r>
              <w:t xml:space="preserve">Strona: </w:t>
            </w:r>
            <w:r w:rsidRPr="00997A51">
              <w:rPr>
                <w:b/>
              </w:rPr>
              <w:t xml:space="preserve">Story </w:t>
            </w:r>
            <w:proofErr w:type="spellStart"/>
            <w:r w:rsidRPr="00997A51">
              <w:rPr>
                <w:b/>
              </w:rPr>
              <w:t>MapJS</w:t>
            </w:r>
            <w:proofErr w:type="spellEnd"/>
            <w:r w:rsidRPr="00997A51">
              <w:rPr>
                <w:b/>
              </w:rPr>
              <w:t xml:space="preserve"> „Latarnik” – Henryka </w:t>
            </w:r>
            <w:r>
              <w:rPr>
                <w:b/>
              </w:rPr>
              <w:t>Sienkiewicza Knight L</w:t>
            </w:r>
            <w:r w:rsidRPr="00997A51">
              <w:rPr>
                <w:b/>
              </w:rPr>
              <w:t>ab</w:t>
            </w:r>
          </w:p>
          <w:p w14:paraId="59C3CC8A" w14:textId="77777777" w:rsidR="00D45F42" w:rsidRDefault="00D45F42" w:rsidP="00D45F42">
            <w:r w:rsidRPr="00997A51">
              <w:t>Zobaczycie tam mapę podróży bohatera.</w:t>
            </w:r>
          </w:p>
          <w:p w14:paraId="478ABAD3" w14:textId="77777777" w:rsidR="00D45F42" w:rsidRPr="00997A51" w:rsidRDefault="00D45F42" w:rsidP="00D45F42"/>
          <w:p w14:paraId="302E11B0" w14:textId="77777777" w:rsidR="00D45F42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>Prezentacja</w:t>
            </w:r>
            <w:r>
              <w:rPr>
                <w:b/>
              </w:rPr>
              <w:t xml:space="preserve"> – prześlę na maila grupy. </w:t>
            </w:r>
          </w:p>
          <w:p w14:paraId="72694907" w14:textId="77777777" w:rsidR="00D45F42" w:rsidRDefault="00D45F42" w:rsidP="00D45F42">
            <w:pPr>
              <w:rPr>
                <w:b/>
              </w:rPr>
            </w:pPr>
          </w:p>
          <w:p w14:paraId="4C23854F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Do podanych cytatów z „Latarnika” dopisz w formie równoważnika zdania, o jaki moment życia Skawińskiego chodzi. Następnie uporządkuj chronologicznie zdarzenia. </w:t>
            </w:r>
          </w:p>
          <w:p w14:paraId="09BDF39B" w14:textId="77777777" w:rsidR="00D45F42" w:rsidRDefault="00D45F42"/>
        </w:tc>
      </w:tr>
    </w:tbl>
    <w:p w14:paraId="7BF3B48F" w14:textId="77777777" w:rsidR="00D45F42" w:rsidRPr="00997A51" w:rsidRDefault="00D45F42" w:rsidP="00997A51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5F42" w14:paraId="2534E070" w14:textId="77777777" w:rsidTr="00D45F42">
        <w:tc>
          <w:tcPr>
            <w:tcW w:w="3070" w:type="dxa"/>
          </w:tcPr>
          <w:p w14:paraId="4F62CD95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Porządek chronologiczny </w:t>
            </w:r>
          </w:p>
          <w:p w14:paraId="1C759BE2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66E9DCE7" w14:textId="77777777" w:rsidR="00D45F42" w:rsidRDefault="00D45F42" w:rsidP="00997A51">
            <w:pPr>
              <w:rPr>
                <w:b/>
              </w:rPr>
            </w:pPr>
            <w:r w:rsidRPr="00997A51">
              <w:rPr>
                <w:b/>
              </w:rPr>
              <w:t xml:space="preserve">Cytat </w:t>
            </w:r>
          </w:p>
        </w:tc>
        <w:tc>
          <w:tcPr>
            <w:tcW w:w="3071" w:type="dxa"/>
          </w:tcPr>
          <w:p w14:paraId="34CC85C7" w14:textId="77777777" w:rsidR="00D45F42" w:rsidRDefault="00D45F42" w:rsidP="00997A51">
            <w:pPr>
              <w:rPr>
                <w:b/>
              </w:rPr>
            </w:pPr>
            <w:r w:rsidRPr="00997A51">
              <w:rPr>
                <w:b/>
              </w:rPr>
              <w:t xml:space="preserve">Życie Skawińskiego (punkt w formie równoważnika zdania) </w:t>
            </w:r>
          </w:p>
        </w:tc>
      </w:tr>
      <w:tr w:rsidR="00D45F42" w14:paraId="73FA0018" w14:textId="77777777" w:rsidTr="00D45F42">
        <w:tc>
          <w:tcPr>
            <w:tcW w:w="3070" w:type="dxa"/>
          </w:tcPr>
          <w:p w14:paraId="7892E48D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3656FA72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„Zaczęły płynąć godziny, dnie i tygodnie...” </w:t>
            </w:r>
          </w:p>
          <w:p w14:paraId="41D2BFC1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4D132EDF" w14:textId="77777777" w:rsidR="00D45F42" w:rsidRDefault="00D45F42" w:rsidP="00997A51">
            <w:pPr>
              <w:rPr>
                <w:b/>
              </w:rPr>
            </w:pPr>
          </w:p>
        </w:tc>
      </w:tr>
      <w:tr w:rsidR="00D45F42" w14:paraId="76239446" w14:textId="77777777" w:rsidTr="00D45F42">
        <w:tc>
          <w:tcPr>
            <w:tcW w:w="3070" w:type="dxa"/>
          </w:tcPr>
          <w:p w14:paraId="58E285D0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05346863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„[...] wiatr porywał znowu ten liść,  by nim rzucać po lądach i morzach [...]” </w:t>
            </w:r>
          </w:p>
          <w:p w14:paraId="4695600D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6B92B480" w14:textId="77777777" w:rsidR="00D45F42" w:rsidRDefault="00D45F42" w:rsidP="00997A51">
            <w:pPr>
              <w:rPr>
                <w:b/>
              </w:rPr>
            </w:pPr>
          </w:p>
        </w:tc>
      </w:tr>
      <w:tr w:rsidR="00D45F42" w14:paraId="3A0EC2E2" w14:textId="77777777" w:rsidTr="00D45F42">
        <w:tc>
          <w:tcPr>
            <w:tcW w:w="3070" w:type="dxa"/>
          </w:tcPr>
          <w:p w14:paraId="4DFC3259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5F244FFB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  „Nadszedł nareszcie dla niego czas spokoju”. </w:t>
            </w:r>
          </w:p>
          <w:p w14:paraId="0F1D2D3F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6D5D944A" w14:textId="77777777" w:rsidR="00D45F42" w:rsidRDefault="00D45F42" w:rsidP="00997A51">
            <w:pPr>
              <w:rPr>
                <w:b/>
              </w:rPr>
            </w:pPr>
          </w:p>
        </w:tc>
      </w:tr>
      <w:tr w:rsidR="00D45F42" w14:paraId="0EFCC20D" w14:textId="77777777" w:rsidTr="00D45F42">
        <w:tc>
          <w:tcPr>
            <w:tcW w:w="3070" w:type="dxa"/>
          </w:tcPr>
          <w:p w14:paraId="6357366F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23D03477" w14:textId="77777777" w:rsidR="00D45F42" w:rsidRPr="00997A51" w:rsidRDefault="00D45F42" w:rsidP="00D45F42">
            <w:pPr>
              <w:rPr>
                <w:b/>
              </w:rPr>
            </w:pPr>
            <w:r w:rsidRPr="00997A51">
              <w:rPr>
                <w:b/>
              </w:rPr>
              <w:t xml:space="preserve">„Ale nadeszło przebudzenie”.  </w:t>
            </w:r>
          </w:p>
          <w:p w14:paraId="0579818A" w14:textId="77777777" w:rsidR="00D45F42" w:rsidRDefault="00D45F42" w:rsidP="00997A51">
            <w:pPr>
              <w:rPr>
                <w:b/>
              </w:rPr>
            </w:pPr>
          </w:p>
        </w:tc>
        <w:tc>
          <w:tcPr>
            <w:tcW w:w="3071" w:type="dxa"/>
          </w:tcPr>
          <w:p w14:paraId="216B497A" w14:textId="77777777" w:rsidR="00D45F42" w:rsidRDefault="00D45F42" w:rsidP="00997A51">
            <w:pPr>
              <w:rPr>
                <w:b/>
              </w:rPr>
            </w:pPr>
          </w:p>
          <w:p w14:paraId="2BEE8598" w14:textId="77777777" w:rsidR="00D45F42" w:rsidRDefault="00D45F42" w:rsidP="00997A51">
            <w:pPr>
              <w:rPr>
                <w:b/>
              </w:rPr>
            </w:pPr>
          </w:p>
          <w:p w14:paraId="7887DB80" w14:textId="77777777" w:rsidR="00D45F42" w:rsidRDefault="00D45F42" w:rsidP="00997A51">
            <w:pPr>
              <w:rPr>
                <w:b/>
              </w:rPr>
            </w:pPr>
          </w:p>
        </w:tc>
      </w:tr>
    </w:tbl>
    <w:p w14:paraId="11AD2CA4" w14:textId="77777777" w:rsidR="00D45F42" w:rsidRDefault="0083767C" w:rsidP="00997A51">
      <w:r w:rsidRPr="0083767C">
        <w:t xml:space="preserve">Ze str. 168 (podręcznik) przeczytajcie inf. nt noweli. Do zeszytu w punktach wpiszcie </w:t>
      </w:r>
      <w:r w:rsidR="00997A51" w:rsidRPr="0083767C">
        <w:t xml:space="preserve"> </w:t>
      </w:r>
      <w:r w:rsidRPr="0083767C">
        <w:t>cechy gatunkowe noweli.</w:t>
      </w:r>
    </w:p>
    <w:p w14:paraId="3B9640BB" w14:textId="77777777" w:rsidR="0083767C" w:rsidRPr="0083767C" w:rsidRDefault="0083767C" w:rsidP="00997A51"/>
    <w:p w14:paraId="0E3E25C5" w14:textId="77777777" w:rsidR="00D45F42" w:rsidRDefault="00D45F42" w:rsidP="00997A51">
      <w:r w:rsidRPr="00D45F42">
        <w:t>26.03 (czwartek)</w:t>
      </w:r>
      <w:r w:rsidR="0083767C" w:rsidRPr="0083767C">
        <w:t xml:space="preserve"> </w:t>
      </w:r>
      <w:r w:rsidR="0083767C">
        <w:t>27.03 (piątek) -2 godz.</w:t>
      </w:r>
    </w:p>
    <w:p w14:paraId="013BB642" w14:textId="77777777" w:rsidR="00D45F42" w:rsidRPr="0083767C" w:rsidRDefault="00D45F42" w:rsidP="00997A51">
      <w:pPr>
        <w:rPr>
          <w:b/>
        </w:rPr>
      </w:pPr>
      <w:r w:rsidRPr="0083767C">
        <w:rPr>
          <w:b/>
        </w:rPr>
        <w:t xml:space="preserve">Temat: </w:t>
      </w:r>
      <w:r w:rsidR="0083767C" w:rsidRPr="0083767C">
        <w:rPr>
          <w:b/>
        </w:rPr>
        <w:t>Imiesłowy – nietypowe formy czasownika.</w:t>
      </w:r>
    </w:p>
    <w:p w14:paraId="6ACBC496" w14:textId="77777777" w:rsidR="0083767C" w:rsidRDefault="0083767C">
      <w:r w:rsidRPr="0083767C">
        <w:t>Przeczytajcie o imiesłowach</w:t>
      </w:r>
      <w:r>
        <w:t xml:space="preserve"> (podręcznik)</w:t>
      </w:r>
      <w:r w:rsidRPr="0083767C">
        <w:t>- str. 142. Wykonajcie zadanie 1,2,3 ze str.143 oraz 7 ze str. 144</w:t>
      </w:r>
    </w:p>
    <w:p w14:paraId="26419AB1" w14:textId="77777777" w:rsidR="00734E3B" w:rsidRDefault="0083767C">
      <w:r>
        <w:t>W ćwiczeniach</w:t>
      </w:r>
      <w:r w:rsidR="00734E3B">
        <w:t xml:space="preserve"> s.23 ćw. 1,2, </w:t>
      </w:r>
    </w:p>
    <w:p w14:paraId="3DD84268" w14:textId="77777777" w:rsidR="00734E3B" w:rsidRDefault="00734E3B">
      <w:r>
        <w:t xml:space="preserve">s. 24, ćw. 3 </w:t>
      </w:r>
    </w:p>
    <w:p w14:paraId="2C785BE9" w14:textId="77777777" w:rsidR="0083767C" w:rsidRDefault="00734E3B">
      <w:r>
        <w:t>s. 25 ćw. 5,6</w:t>
      </w:r>
    </w:p>
    <w:p w14:paraId="206AC21A" w14:textId="77777777" w:rsidR="00734E3B" w:rsidRDefault="00734E3B">
      <w:r>
        <w:t>s.27, ćw. 9,10</w:t>
      </w:r>
    </w:p>
    <w:p w14:paraId="3AA52BB9" w14:textId="77777777" w:rsidR="00734E3B" w:rsidRPr="0083767C" w:rsidRDefault="00734E3B">
      <w:r>
        <w:t>s. 29, ćw. 14</w:t>
      </w:r>
    </w:p>
    <w:p w14:paraId="6D8B2E99" w14:textId="77777777" w:rsidR="00884180" w:rsidRDefault="0083767C">
      <w:pPr>
        <w:rPr>
          <w:b/>
        </w:rPr>
      </w:pPr>
      <w:r>
        <w:rPr>
          <w:b/>
        </w:rPr>
        <w:t xml:space="preserve">Możecie zaglądnąć -  </w:t>
      </w:r>
      <w:proofErr w:type="spellStart"/>
      <w:r>
        <w:rPr>
          <w:b/>
        </w:rPr>
        <w:t>epodręczniki</w:t>
      </w:r>
      <w:proofErr w:type="spellEnd"/>
      <w:r>
        <w:rPr>
          <w:b/>
        </w:rPr>
        <w:t>- imiesłowy.</w:t>
      </w:r>
    </w:p>
    <w:p w14:paraId="0F878DFC" w14:textId="77777777" w:rsidR="00CE4193" w:rsidRPr="00667871" w:rsidRDefault="00CE4193" w:rsidP="00CE4193">
      <w:pPr>
        <w:rPr>
          <w:b/>
          <w:bCs/>
          <w:color w:val="FF0000"/>
          <w:sz w:val="32"/>
          <w:szCs w:val="32"/>
        </w:rPr>
      </w:pPr>
      <w:r w:rsidRPr="00667871">
        <w:rPr>
          <w:b/>
          <w:bCs/>
          <w:color w:val="FF0000"/>
          <w:sz w:val="32"/>
          <w:szCs w:val="32"/>
        </w:rPr>
        <w:lastRenderedPageBreak/>
        <w:t xml:space="preserve">Matematyka kl.7 </w:t>
      </w:r>
    </w:p>
    <w:p w14:paraId="5E5EAD53" w14:textId="77777777" w:rsidR="00CE4193" w:rsidRDefault="00CE4193" w:rsidP="00CE4193">
      <w:r>
        <w:t xml:space="preserve">Poniższe zadania należy wykonać w nadchodzącym </w:t>
      </w:r>
      <w:proofErr w:type="spellStart"/>
      <w:r>
        <w:t>tygodniu.</w:t>
      </w:r>
      <w:r w:rsidRPr="00AC50A8">
        <w:rPr>
          <w:color w:val="C00000"/>
        </w:rPr>
        <w:t>Proszę</w:t>
      </w:r>
      <w:proofErr w:type="spellEnd"/>
      <w:r w:rsidRPr="00AC50A8">
        <w:rPr>
          <w:color w:val="C00000"/>
        </w:rPr>
        <w:t xml:space="preserve"> wybrać 10 zadań zamkniętych i 10 zadań otwartych ( łącznie  20 zadań).</w:t>
      </w:r>
      <w:r>
        <w:t>Sporządzamy szczegółowe rozwiązania,  w 16 kartkowym zeszycie lub na osobnych kartkach. Zachowujemy do sprawdzenia.</w:t>
      </w:r>
    </w:p>
    <w:p w14:paraId="712C2C81" w14:textId="77777777" w:rsidR="00CE4193" w:rsidRPr="00667871" w:rsidRDefault="00CE4193" w:rsidP="00CE4193">
      <w:pPr>
        <w:rPr>
          <w:color w:val="C00000"/>
        </w:rPr>
      </w:pPr>
      <w:proofErr w:type="spellStart"/>
      <w:r w:rsidRPr="00667871">
        <w:rPr>
          <w:color w:val="C00000"/>
          <w:sz w:val="40"/>
          <w:szCs w:val="40"/>
        </w:rPr>
        <w:t>Uwaga!</w:t>
      </w:r>
      <w:r w:rsidRPr="00667871">
        <w:rPr>
          <w:color w:val="C00000"/>
        </w:rPr>
        <w:t>Proszę</w:t>
      </w:r>
      <w:proofErr w:type="spellEnd"/>
      <w:r w:rsidRPr="00667871">
        <w:rPr>
          <w:color w:val="C00000"/>
        </w:rPr>
        <w:t xml:space="preserve"> o systematyczną pracę</w:t>
      </w:r>
      <w:r>
        <w:rPr>
          <w:color w:val="C00000"/>
        </w:rPr>
        <w:t>!</w:t>
      </w:r>
    </w:p>
    <w:p w14:paraId="46B44B85" w14:textId="77777777" w:rsidR="00CE4193" w:rsidRDefault="00CE4193" w:rsidP="00CE4193">
      <w:r>
        <w:t>W razie pytań lub problemów proszę o kontakt mailowy.</w:t>
      </w:r>
    </w:p>
    <w:p w14:paraId="0DC2147F" w14:textId="77777777" w:rsidR="00CE4193" w:rsidRDefault="00CE4193" w:rsidP="00CE4193">
      <w:r>
        <w:t xml:space="preserve">Przesyłam linki do stron, które warto odwiedzać </w:t>
      </w:r>
      <w:hyperlink r:id="rId5" w:history="1">
        <w:r>
          <w:rPr>
            <w:rStyle w:val="Hipercze"/>
          </w:rPr>
          <w:t>https://www.matzoo.pl/klasa7/zapisywanie-rownan-zaleznosci-miedzy-liczbami-test_57_368</w:t>
        </w:r>
      </w:hyperlink>
      <w:r>
        <w:t xml:space="preserve"> - rozwiąż zestaw 1 i 2</w:t>
      </w:r>
    </w:p>
    <w:p w14:paraId="6999042E" w14:textId="77777777" w:rsidR="00CE4193" w:rsidRDefault="000A40A0" w:rsidP="00CE4193">
      <w:hyperlink r:id="rId6" w:history="1">
        <w:r w:rsidR="00CE4193">
          <w:rPr>
            <w:rStyle w:val="Hipercze"/>
          </w:rPr>
          <w:t>https://epodreczniki.pl/a/wykorzystanie-rownan-do-rozwiazywania-zadan-tekstowych/DgThRejcc</w:t>
        </w:r>
      </w:hyperlink>
      <w:r w:rsidR="00CE4193">
        <w:t xml:space="preserve"> - przeanalizuj ćwiczenia od 1-5</w:t>
      </w:r>
    </w:p>
    <w:p w14:paraId="2E4253D2" w14:textId="77777777" w:rsidR="00CE4193" w:rsidRDefault="00CE4193" w:rsidP="00CE4193">
      <w:r w:rsidRPr="00AC50A8">
        <w:rPr>
          <w:noProof/>
          <w:lang w:eastAsia="pl-PL"/>
        </w:rPr>
        <w:drawing>
          <wp:inline distT="0" distB="0" distL="0" distR="0" wp14:anchorId="02B9EC4D" wp14:editId="31AAF7F4">
            <wp:extent cx="4915946" cy="5867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0324" cy="59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6379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06F71C0A" wp14:editId="50FB53A5">
            <wp:extent cx="5760720" cy="768096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FE09" w14:textId="77777777" w:rsidR="00CE4193" w:rsidRDefault="00CE4193" w:rsidP="00CE4193"/>
    <w:p w14:paraId="73887A61" w14:textId="77777777" w:rsidR="00CE4193" w:rsidRDefault="00CE4193" w:rsidP="00CE4193"/>
    <w:p w14:paraId="55CBD6A5" w14:textId="77777777" w:rsidR="00CE4193" w:rsidRDefault="00CE4193" w:rsidP="00CE4193"/>
    <w:p w14:paraId="07F65814" w14:textId="77777777" w:rsidR="00CE4193" w:rsidRDefault="00CE4193" w:rsidP="00CE4193"/>
    <w:p w14:paraId="109DAC78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54C4BAA1" wp14:editId="1A389C97">
            <wp:extent cx="5760720" cy="768096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29B9" w14:textId="77777777" w:rsidR="00CE4193" w:rsidRDefault="00CE4193" w:rsidP="00CE4193"/>
    <w:p w14:paraId="4AC3658A" w14:textId="77777777" w:rsidR="00CE4193" w:rsidRDefault="00CE4193" w:rsidP="00CE4193"/>
    <w:p w14:paraId="451B35FA" w14:textId="77777777" w:rsidR="00CE4193" w:rsidRDefault="00CE4193" w:rsidP="00CE4193"/>
    <w:p w14:paraId="3FF27F4D" w14:textId="77777777" w:rsidR="00CE4193" w:rsidRDefault="00CE4193" w:rsidP="00CE4193"/>
    <w:p w14:paraId="550A91C0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08DC0821" wp14:editId="7C308119">
            <wp:extent cx="5760720" cy="7680960"/>
            <wp:effectExtent l="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585B" w14:textId="77777777" w:rsidR="00CE4193" w:rsidRDefault="00CE4193" w:rsidP="00CE4193"/>
    <w:p w14:paraId="69F85A39" w14:textId="77777777" w:rsidR="00CE4193" w:rsidRDefault="00CE4193" w:rsidP="00CE4193"/>
    <w:p w14:paraId="77AA1B43" w14:textId="77777777" w:rsidR="00CE4193" w:rsidRDefault="00CE4193" w:rsidP="00CE4193"/>
    <w:p w14:paraId="53E4E262" w14:textId="77777777" w:rsidR="00CE4193" w:rsidRDefault="00CE4193" w:rsidP="00CE4193"/>
    <w:p w14:paraId="0ECDABFC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6BD5953D" wp14:editId="7BCB3A6B">
            <wp:extent cx="5760720" cy="7680960"/>
            <wp:effectExtent l="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A8FC" w14:textId="77777777" w:rsidR="00CE4193" w:rsidRDefault="00CE4193" w:rsidP="00CE4193"/>
    <w:p w14:paraId="089E7523" w14:textId="77777777" w:rsidR="00CE4193" w:rsidRDefault="00CE4193" w:rsidP="00CE4193"/>
    <w:p w14:paraId="42006BED" w14:textId="77777777" w:rsidR="00CE4193" w:rsidRDefault="00CE4193" w:rsidP="00CE4193"/>
    <w:p w14:paraId="25393403" w14:textId="77777777" w:rsidR="00CE4193" w:rsidRDefault="00CE4193" w:rsidP="00CE4193"/>
    <w:p w14:paraId="1E8D283D" w14:textId="77777777" w:rsidR="00CE4193" w:rsidRDefault="00CE4193" w:rsidP="00CE4193"/>
    <w:p w14:paraId="284D7B23" w14:textId="77777777" w:rsidR="00CE4193" w:rsidRDefault="00CE4193" w:rsidP="00CE4193"/>
    <w:p w14:paraId="3F79B26D" w14:textId="77777777" w:rsidR="00CE4193" w:rsidRDefault="00CE4193" w:rsidP="00CE4193"/>
    <w:p w14:paraId="3ABEC8BA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3E8D256A" wp14:editId="47E127CD">
            <wp:extent cx="5993606" cy="7991475"/>
            <wp:effectExtent l="0" t="0" r="762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9646" cy="79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6C33" w14:textId="77777777" w:rsidR="00CE4193" w:rsidRDefault="00CE4193" w:rsidP="00CE4193"/>
    <w:p w14:paraId="376EB832" w14:textId="77777777" w:rsidR="00CE4193" w:rsidRDefault="00CE4193" w:rsidP="00CE4193">
      <w:r w:rsidRPr="008E4894">
        <w:rPr>
          <w:noProof/>
          <w:lang w:eastAsia="pl-PL"/>
        </w:rPr>
        <w:lastRenderedPageBreak/>
        <w:drawing>
          <wp:inline distT="0" distB="0" distL="0" distR="0" wp14:anchorId="23C0CA93" wp14:editId="362840D8">
            <wp:extent cx="6429375" cy="8572500"/>
            <wp:effectExtent l="0" t="0" r="9525" b="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0369" cy="85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1D92" w14:textId="77777777" w:rsidR="00CE4193" w:rsidRDefault="00CE4193" w:rsidP="00CE4193"/>
    <w:p w14:paraId="7F8447D9" w14:textId="77777777" w:rsidR="00CE4193" w:rsidRDefault="00CE4193" w:rsidP="00CE4193"/>
    <w:p w14:paraId="10C5398F" w14:textId="77777777" w:rsidR="00CE4193" w:rsidRDefault="00CE4193" w:rsidP="00CE4193"/>
    <w:p w14:paraId="793DE1D0" w14:textId="77777777" w:rsidR="00CE4193" w:rsidRDefault="00CE4193" w:rsidP="00CE4193"/>
    <w:p w14:paraId="560CD19C" w14:textId="77777777" w:rsidR="00CE4193" w:rsidRDefault="00CE4193" w:rsidP="00CE41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FF0000"/>
        </w:rPr>
        <w:lastRenderedPageBreak/>
        <w:t>KLASA 7</w:t>
      </w:r>
      <w:r w:rsidRPr="00E93019">
        <w:rPr>
          <w:rFonts w:ascii="Times New Roman" w:hAnsi="Times New Roman" w:cs="Times New Roman"/>
          <w:b/>
          <w:color w:val="FF0000"/>
        </w:rPr>
        <w:t xml:space="preserve"> GEOGRAFIA</w:t>
      </w:r>
      <w:r w:rsidRPr="00E93019">
        <w:rPr>
          <w:rFonts w:ascii="Times New Roman" w:hAnsi="Times New Roman" w:cs="Times New Roman"/>
          <w:b/>
          <w:color w:val="FF0000"/>
        </w:rPr>
        <w:tab/>
      </w:r>
    </w:p>
    <w:p w14:paraId="44D240FD" w14:textId="77777777" w:rsidR="00CE4193" w:rsidRPr="00866115" w:rsidRDefault="00CE4193" w:rsidP="00CE41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</w:t>
      </w:r>
      <w:r w:rsidRPr="00866115">
        <w:rPr>
          <w:rFonts w:ascii="Times New Roman" w:hAnsi="Times New Roman" w:cs="Times New Roman"/>
          <w:b/>
        </w:rPr>
        <w:t xml:space="preserve"> marca (poniedziałek)</w:t>
      </w:r>
    </w:p>
    <w:p w14:paraId="5113F24A" w14:textId="77777777" w:rsidR="00CE4193" w:rsidRDefault="00CE4193" w:rsidP="00CE4193">
      <w:pPr>
        <w:rPr>
          <w:rFonts w:ascii="Times New Roman" w:hAnsi="Times New Roman" w:cs="Times New Roman"/>
          <w:u w:val="single"/>
        </w:rPr>
      </w:pPr>
      <w:r w:rsidRPr="00E93019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Gospodarka morska.</w:t>
      </w:r>
    </w:p>
    <w:p w14:paraId="0542EC8F" w14:textId="77777777" w:rsid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Przeczytać w podręczniku tekst do tematu „Gospodarka morska”</w:t>
      </w:r>
    </w:p>
    <w:p w14:paraId="7379DE19" w14:textId="77777777" w:rsidR="00CE4193" w:rsidRDefault="000A40A0" w:rsidP="00CE4193">
      <w:pPr>
        <w:rPr>
          <w:rFonts w:ascii="Times New Roman" w:hAnsi="Times New Roman" w:cs="Times New Roman"/>
        </w:rPr>
      </w:pPr>
      <w:hyperlink r:id="rId14" w:history="1">
        <w:r w:rsidR="00CE4193" w:rsidRPr="00664151">
          <w:rPr>
            <w:rStyle w:val="Hipercze"/>
            <w:rFonts w:ascii="Times New Roman" w:hAnsi="Times New Roman" w:cs="Times New Roman"/>
          </w:rPr>
          <w:t>http://scholaris.pl/zasob/51019</w:t>
        </w:r>
      </w:hyperlink>
    </w:p>
    <w:p w14:paraId="254A4F1C" w14:textId="77777777" w:rsidR="00CE4193" w:rsidRDefault="00CE4193" w:rsidP="00CE419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Przenalizuj mapę ogólnogeograficzną Polski </w:t>
      </w:r>
      <w:proofErr w:type="spellStart"/>
      <w:r>
        <w:rPr>
          <w:rFonts w:ascii="Times" w:hAnsi="Times" w:cs="Times"/>
          <w:color w:val="000000"/>
        </w:rPr>
        <w:t>dotyczącąnajwiększych</w:t>
      </w:r>
      <w:proofErr w:type="spellEnd"/>
      <w:r>
        <w:rPr>
          <w:rFonts w:ascii="Times" w:hAnsi="Times" w:cs="Times"/>
          <w:color w:val="000000"/>
        </w:rPr>
        <w:t xml:space="preserve"> portów morskich w Polsce.</w:t>
      </w:r>
    </w:p>
    <w:p w14:paraId="2EC9998C" w14:textId="77777777" w:rsidR="00CE4193" w:rsidRPr="00664151" w:rsidRDefault="00CE4193" w:rsidP="00CE419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Przeanalizuj </w:t>
      </w:r>
      <w:proofErr w:type="spellStart"/>
      <w:r>
        <w:rPr>
          <w:rFonts w:ascii="Times" w:hAnsi="Times" w:cs="Times"/>
          <w:color w:val="000000"/>
        </w:rPr>
        <w:t>diagramydotyczące</w:t>
      </w:r>
      <w:proofErr w:type="spellEnd"/>
      <w:r>
        <w:rPr>
          <w:rFonts w:ascii="Times" w:hAnsi="Times" w:cs="Times"/>
          <w:color w:val="000000"/>
        </w:rPr>
        <w:t xml:space="preserve"> struktury i wielkości przeładunków w polskich portach </w:t>
      </w:r>
      <w:r>
        <w:rPr>
          <w:rFonts w:ascii="MS Mincho" w:eastAsia="MS Mincho" w:hAnsi="MS Mincho" w:cs="MS Mincho"/>
          <w:color w:val="000000"/>
        </w:rPr>
        <w:t> </w:t>
      </w:r>
    </w:p>
    <w:p w14:paraId="0714686E" w14:textId="77777777" w:rsidR="00CE4193" w:rsidRDefault="00CE4193" w:rsidP="00CE4193">
      <w:pPr>
        <w:rPr>
          <w:rFonts w:ascii="Times New Roman" w:hAnsi="Times New Roman" w:cs="Times New Roman"/>
          <w:u w:val="single"/>
        </w:rPr>
      </w:pPr>
      <w:r w:rsidRPr="00373E0D">
        <w:rPr>
          <w:rFonts w:ascii="Times New Roman" w:hAnsi="Times New Roman" w:cs="Times New Roman"/>
          <w:u w:val="single"/>
        </w:rPr>
        <w:t>Zadanie domowe:</w:t>
      </w:r>
    </w:p>
    <w:p w14:paraId="34F6EBE6" w14:textId="77777777" w:rsid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w zeszycie notatkę. </w:t>
      </w:r>
    </w:p>
    <w:p w14:paraId="7FC4A946" w14:textId="77777777" w:rsid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Wypisz najważniejsze porty morskie w Polsce i jaki towar się w nich przeładowuje.</w:t>
      </w:r>
    </w:p>
    <w:p w14:paraId="369ED0A6" w14:textId="77777777" w:rsidR="00CE4193" w:rsidRP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Napisz jakie ryby są poławiane na obszarze Morza Bałtyckiego.</w:t>
      </w:r>
    </w:p>
    <w:p w14:paraId="05B751A4" w14:textId="77777777" w:rsidR="00CE4193" w:rsidRPr="00866115" w:rsidRDefault="00CE4193" w:rsidP="00CE41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</w:t>
      </w:r>
      <w:r w:rsidRPr="00866115">
        <w:rPr>
          <w:rFonts w:ascii="Times New Roman" w:hAnsi="Times New Roman" w:cs="Times New Roman"/>
          <w:b/>
        </w:rPr>
        <w:t xml:space="preserve"> marca (wtorek)</w:t>
      </w:r>
    </w:p>
    <w:p w14:paraId="64C3B22E" w14:textId="77777777" w:rsidR="00CE4193" w:rsidRDefault="00CE4193" w:rsidP="00CE4193">
      <w:pPr>
        <w:rPr>
          <w:rFonts w:ascii="Times New Roman" w:hAnsi="Times New Roman" w:cs="Times New Roman"/>
          <w:u w:val="single"/>
        </w:rPr>
      </w:pPr>
      <w:r w:rsidRPr="00E93019">
        <w:rPr>
          <w:rFonts w:ascii="Times New Roman" w:hAnsi="Times New Roman" w:cs="Times New Roman"/>
          <w:u w:val="single"/>
        </w:rPr>
        <w:t xml:space="preserve">Temat: </w:t>
      </w:r>
      <w:r>
        <w:rPr>
          <w:rFonts w:ascii="Times New Roman" w:hAnsi="Times New Roman" w:cs="Times New Roman"/>
          <w:u w:val="single"/>
        </w:rPr>
        <w:t>Powtórzenie wiadomości „Rolnictwo i przemysł Polski”</w:t>
      </w:r>
    </w:p>
    <w:p w14:paraId="429771FE" w14:textId="77777777" w:rsidR="00CE4193" w:rsidRPr="00664151" w:rsidRDefault="00CE4193" w:rsidP="00CE4193">
      <w:pPr>
        <w:rPr>
          <w:rFonts w:ascii="Times New Roman" w:hAnsi="Times New Roman" w:cs="Times New Roman"/>
          <w:b/>
          <w:color w:val="FF0000"/>
        </w:rPr>
      </w:pPr>
      <w:r w:rsidRPr="00664151">
        <w:rPr>
          <w:rFonts w:ascii="Times New Roman" w:hAnsi="Times New Roman" w:cs="Times New Roman"/>
          <w:b/>
          <w:color w:val="FF0000"/>
        </w:rPr>
        <w:t>Sprawdzian 30 marca!!! Forma testu online, podana do wiadomości uczniów.</w:t>
      </w:r>
    </w:p>
    <w:p w14:paraId="46FCEA99" w14:textId="77777777" w:rsid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Praca z tekstem załączonym na końcu działu  IV „Rolnictwo i przemysł Polski”</w:t>
      </w:r>
    </w:p>
    <w:p w14:paraId="6FC0DACD" w14:textId="77777777" w:rsidR="00CE4193" w:rsidRDefault="00CE4193" w:rsidP="00CE41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14C7755" wp14:editId="2D8AE20E">
            <wp:simplePos x="0" y="0"/>
            <wp:positionH relativeFrom="column">
              <wp:posOffset>-164465</wp:posOffset>
            </wp:positionH>
            <wp:positionV relativeFrom="paragraph">
              <wp:posOffset>222250</wp:posOffset>
            </wp:positionV>
            <wp:extent cx="6672580" cy="4845685"/>
            <wp:effectExtent l="19050" t="0" r="0" b="0"/>
            <wp:wrapNone/>
            <wp:docPr id="12" name="Obraz 5" descr="Zrzut%20ekranu%202020-03-22%20o%2013.0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%20ekranu%202020-03-22%20o%2013.00.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Proszę o rozwiązanie  poniższych zadań:</w:t>
      </w:r>
    </w:p>
    <w:p w14:paraId="5496E7E7" w14:textId="77777777" w:rsidR="00CE4193" w:rsidRDefault="00CE4193" w:rsidP="00CE4193">
      <w:pPr>
        <w:rPr>
          <w:rFonts w:ascii="Times New Roman" w:hAnsi="Times New Roman" w:cs="Times New Roman"/>
        </w:rPr>
      </w:pPr>
    </w:p>
    <w:p w14:paraId="3C4B6574" w14:textId="77777777" w:rsidR="00CE4193" w:rsidRDefault="00CE4193" w:rsidP="00CE4193">
      <w:pPr>
        <w:rPr>
          <w:rFonts w:ascii="Times New Roman" w:hAnsi="Times New Roman" w:cs="Times New Roman"/>
        </w:rPr>
      </w:pPr>
    </w:p>
    <w:p w14:paraId="337FF97E" w14:textId="77777777" w:rsidR="00CE4193" w:rsidRPr="00373E0D" w:rsidRDefault="00CE4193" w:rsidP="00CE4193">
      <w:pPr>
        <w:rPr>
          <w:rFonts w:ascii="Times New Roman" w:hAnsi="Times New Roman" w:cs="Times New Roman"/>
        </w:rPr>
      </w:pPr>
    </w:p>
    <w:p w14:paraId="4F933542" w14:textId="77777777" w:rsidR="00CE4193" w:rsidRDefault="00CE4193">
      <w:pPr>
        <w:rPr>
          <w:b/>
        </w:rPr>
      </w:pPr>
    </w:p>
    <w:p w14:paraId="5D6F00B0" w14:textId="77777777" w:rsidR="00CE4193" w:rsidRDefault="00CE4193">
      <w:pPr>
        <w:rPr>
          <w:b/>
        </w:rPr>
      </w:pPr>
    </w:p>
    <w:p w14:paraId="067A465E" w14:textId="77777777" w:rsidR="00CE4193" w:rsidRDefault="00CE4193">
      <w:pPr>
        <w:rPr>
          <w:b/>
        </w:rPr>
      </w:pPr>
    </w:p>
    <w:p w14:paraId="1BEA433E" w14:textId="77777777" w:rsidR="00CE4193" w:rsidRPr="00CE4193" w:rsidRDefault="00CE4193" w:rsidP="00CE4193"/>
    <w:p w14:paraId="052252C1" w14:textId="77777777" w:rsidR="00CE4193" w:rsidRPr="00CE4193" w:rsidRDefault="00CE4193" w:rsidP="00CE4193"/>
    <w:p w14:paraId="10CD768E" w14:textId="77777777" w:rsidR="00CE4193" w:rsidRPr="00CE4193" w:rsidRDefault="00CE4193" w:rsidP="00CE4193"/>
    <w:p w14:paraId="3549E128" w14:textId="77777777" w:rsidR="00CE4193" w:rsidRPr="00CE4193" w:rsidRDefault="00CE4193" w:rsidP="00CE4193"/>
    <w:p w14:paraId="6E4F7E84" w14:textId="77777777" w:rsidR="00CE4193" w:rsidRPr="00CE4193" w:rsidRDefault="00CE4193" w:rsidP="00CE4193"/>
    <w:p w14:paraId="7AB576A0" w14:textId="77777777" w:rsidR="00CE4193" w:rsidRPr="00CE4193" w:rsidRDefault="00CE4193" w:rsidP="00CE4193"/>
    <w:p w14:paraId="1E94CEE4" w14:textId="77777777" w:rsidR="00CE4193" w:rsidRPr="00CE4193" w:rsidRDefault="00CE4193" w:rsidP="00CE4193"/>
    <w:p w14:paraId="4DD1B08F" w14:textId="77777777" w:rsidR="00CE4193" w:rsidRDefault="00CE4193" w:rsidP="00CE4193"/>
    <w:p w14:paraId="006F2C7A" w14:textId="77777777" w:rsidR="00CE4193" w:rsidRDefault="00CE4193" w:rsidP="00CE4193">
      <w:pPr>
        <w:jc w:val="right"/>
      </w:pPr>
    </w:p>
    <w:p w14:paraId="440A0595" w14:textId="77777777" w:rsidR="00CE4193" w:rsidRDefault="00CE4193" w:rsidP="00CE4193">
      <w:pPr>
        <w:jc w:val="right"/>
      </w:pPr>
    </w:p>
    <w:p w14:paraId="4F8506F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Biologia </w:t>
      </w:r>
      <w:proofErr w:type="spellStart"/>
      <w:r>
        <w:rPr>
          <w:rFonts w:ascii="Times New Roman" w:hAnsi="Times New Roman" w:cs="Times New Roman"/>
          <w:sz w:val="24"/>
          <w:szCs w:val="24"/>
        </w:rPr>
        <w:t>kl.VII</w:t>
      </w:r>
      <w:proofErr w:type="spellEnd"/>
    </w:p>
    <w:p w14:paraId="3D69DF64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ABE41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5AC569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III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poniedz</w:t>
      </w:r>
      <w:proofErr w:type="spellEnd"/>
      <w:r>
        <w:rPr>
          <w:rFonts w:ascii="Times New Roman" w:hAnsi="Times New Roman" w:cs="Times New Roman"/>
          <w:sz w:val="24"/>
          <w:szCs w:val="24"/>
        </w:rPr>
        <w:t>., 24 III wtorek</w:t>
      </w:r>
    </w:p>
    <w:p w14:paraId="675432A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do zeszytu:</w:t>
      </w:r>
    </w:p>
    <w:p w14:paraId="2428CF0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Co wiemy o układzie dokrewnym?</w:t>
      </w:r>
    </w:p>
    <w:p w14:paraId="4C9BBBAD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7BBE28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„Gruczoły dokrewne i ich hormony” str.165</w:t>
      </w:r>
    </w:p>
    <w:p w14:paraId="5F3AC3FE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„Wybrane choroby tarczycy”  str.171</w:t>
      </w:r>
    </w:p>
    <w:p w14:paraId="6C7DE1B4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„Porównanie typów cukrzycy” str. 172</w:t>
      </w:r>
    </w:p>
    <w:p w14:paraId="3448AEF4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6C8428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6D13D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 xml:space="preserve">Plastyka </w:t>
      </w:r>
    </w:p>
    <w:p w14:paraId="676601C6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Przypomnienie .Proszę o dokończenie prac malarskich " Mój obraz - moja kopia"</w:t>
      </w:r>
    </w:p>
    <w:p w14:paraId="4F5F095B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F6CEA4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Temat : Wiosna w twoim malarstwie - ćwiczenie kolorystyczne.</w:t>
      </w:r>
    </w:p>
    <w:p w14:paraId="1662103E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Proszę o wykonanie pracy malarskiej w formacie A3 stosując barwy podstawowe i pochodne, uwzględniając światłocień</w:t>
      </w:r>
    </w:p>
    <w:p w14:paraId="4B15E9DF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 xml:space="preserve">/ rozjaśnianie, ściemnianie np. ukazanie cienia drzewa </w:t>
      </w:r>
      <w:proofErr w:type="spellStart"/>
      <w:r w:rsidRPr="000A40A0">
        <w:rPr>
          <w:rFonts w:ascii="Times New Roman" w:hAnsi="Times New Roman" w:cs="Times New Roman"/>
          <w:sz w:val="24"/>
          <w:szCs w:val="24"/>
        </w:rPr>
        <w:t>itp</w:t>
      </w:r>
      <w:proofErr w:type="spellEnd"/>
      <w:r w:rsidRPr="000A40A0">
        <w:rPr>
          <w:rFonts w:ascii="Times New Roman" w:hAnsi="Times New Roman" w:cs="Times New Roman"/>
          <w:sz w:val="24"/>
          <w:szCs w:val="24"/>
        </w:rPr>
        <w:t>/</w:t>
      </w:r>
    </w:p>
    <w:p w14:paraId="22B9F791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czas wykonania 2 tygodnie.</w:t>
      </w:r>
    </w:p>
    <w:p w14:paraId="535B2A33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Bardzo proszę o przechowywanie prac,</w:t>
      </w:r>
    </w:p>
    <w:p w14:paraId="6B6ECD07" w14:textId="77777777" w:rsidR="000A40A0" w:rsidRPr="000A40A0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 xml:space="preserve">Dziękuję i serdecznie pozdrawiam </w:t>
      </w:r>
    </w:p>
    <w:p w14:paraId="14BC71F8" w14:textId="77777777" w:rsidR="00CE4193" w:rsidRDefault="000A40A0" w:rsidP="000A40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0A0">
        <w:rPr>
          <w:rFonts w:ascii="Times New Roman" w:hAnsi="Times New Roman" w:cs="Times New Roman"/>
          <w:sz w:val="24"/>
          <w:szCs w:val="24"/>
        </w:rPr>
        <w:t>życzę wytrwałości i cierpliwości Marta Sroka</w:t>
      </w:r>
    </w:p>
    <w:p w14:paraId="1C6CE447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7E3F94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59C4B1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B8F6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19E2E6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226207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178387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1DBBD7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BC1339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3A7607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CEE25B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CE819F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4F6BF5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ED5C83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2E482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051DAC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05682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1378FE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1571DA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BDA045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BA5C72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79520A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4D0E31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264F5B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BF42ED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777B73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C7E6A2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E7B86F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CHEMIA </w:t>
      </w:r>
    </w:p>
    <w:p w14:paraId="189B3D2A" w14:textId="77777777" w:rsidR="00CE4193" w:rsidRDefault="00CE4193" w:rsidP="00CE41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Proszę zrobić krótką notatkę do zeszytu przedmiotowego z przesłanych materiałów, która uwzględni rozwiązanie zawartych w nich poleceń.</w:t>
      </w:r>
    </w:p>
    <w:p w14:paraId="168628A3" w14:textId="77777777" w:rsidR="00CE4193" w:rsidRPr="002C6665" w:rsidRDefault="00CE4193" w:rsidP="00CE4193">
      <w:pPr>
        <w:rPr>
          <w:rFonts w:ascii="Arial" w:hAnsi="Arial" w:cs="Arial"/>
          <w:color w:val="FF0000"/>
          <w:sz w:val="28"/>
          <w:szCs w:val="28"/>
        </w:rPr>
      </w:pPr>
      <w:r w:rsidRPr="002C6665">
        <w:rPr>
          <w:rFonts w:ascii="Arial" w:hAnsi="Arial" w:cs="Arial"/>
          <w:color w:val="FF0000"/>
          <w:sz w:val="28"/>
          <w:szCs w:val="28"/>
        </w:rPr>
        <w:t xml:space="preserve">Na </w:t>
      </w:r>
      <w:r>
        <w:rPr>
          <w:rFonts w:ascii="Arial" w:hAnsi="Arial" w:cs="Arial"/>
          <w:color w:val="FF0000"/>
          <w:sz w:val="28"/>
          <w:szCs w:val="28"/>
        </w:rPr>
        <w:t>czwartek</w:t>
      </w:r>
      <w:r w:rsidRPr="002C6665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26</w:t>
      </w:r>
      <w:r w:rsidRPr="002C6665">
        <w:rPr>
          <w:rFonts w:ascii="Arial" w:hAnsi="Arial" w:cs="Arial"/>
          <w:color w:val="FF0000"/>
          <w:sz w:val="28"/>
          <w:szCs w:val="28"/>
        </w:rPr>
        <w:t xml:space="preserve"> marca 2020r.</w:t>
      </w:r>
      <w:r>
        <w:rPr>
          <w:rFonts w:ascii="Arial" w:hAnsi="Arial" w:cs="Arial"/>
          <w:color w:val="FF0000"/>
          <w:sz w:val="28"/>
          <w:szCs w:val="28"/>
        </w:rPr>
        <w:t xml:space="preserve">                 </w:t>
      </w:r>
      <w:r>
        <w:rPr>
          <w:noProof/>
          <w:lang w:eastAsia="pl-PL"/>
        </w:rPr>
        <w:drawing>
          <wp:inline distT="0" distB="0" distL="0" distR="0" wp14:anchorId="440EF553" wp14:editId="0CE63A83">
            <wp:extent cx="674430" cy="720000"/>
            <wp:effectExtent l="19050" t="0" r="0" b="0"/>
            <wp:docPr id="13" name="Obraz 10" descr="Znalezione obrazy dla zapytania: śmieszne emotikony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śmieszne emotikony wod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1A76B" w14:textId="77777777" w:rsidR="00CE4193" w:rsidRDefault="00CE4193" w:rsidP="00CE4193">
      <w:pPr>
        <w:rPr>
          <w:rFonts w:ascii="Arial" w:hAnsi="Arial" w:cs="Arial"/>
          <w:sz w:val="28"/>
          <w:szCs w:val="28"/>
        </w:rPr>
      </w:pPr>
      <w:r w:rsidRPr="00176E88">
        <w:rPr>
          <w:rFonts w:ascii="Arial" w:hAnsi="Arial" w:cs="Arial"/>
          <w:sz w:val="28"/>
          <w:szCs w:val="28"/>
        </w:rPr>
        <w:t>Woda jako rozpuszczalnik</w:t>
      </w:r>
    </w:p>
    <w:p w14:paraId="0D10822D" w14:textId="77777777" w:rsidR="00CE4193" w:rsidRDefault="00CE4193" w:rsidP="00CE41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</w:pPr>
      <w:r w:rsidRPr="00F25847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Nauczysz się</w:t>
      </w:r>
      <w:r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:</w:t>
      </w:r>
    </w:p>
    <w:p w14:paraId="4D5EA4B4" w14:textId="77777777" w:rsidR="00CE4193" w:rsidRPr="00C914D2" w:rsidRDefault="00CE4193" w:rsidP="00CE419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914D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przeprowadzać doświadczenie, którego celem jest zbadanie, czy dana substancja rozpuszcza się w wodzie, czy też nie.</w:t>
      </w:r>
    </w:p>
    <w:p w14:paraId="42E17B9C" w14:textId="77777777" w:rsidR="00CE4193" w:rsidRPr="00C914D2" w:rsidRDefault="00CE4193" w:rsidP="00CE419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914D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wyjaśniać co to jest emulsja</w:t>
      </w:r>
    </w:p>
    <w:p w14:paraId="5F4FF0ED" w14:textId="77777777" w:rsidR="00CE4193" w:rsidRPr="00C914D2" w:rsidRDefault="00CE4193" w:rsidP="00CE419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914D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podawać wzory chemiczne cząsteczki wody;</w:t>
      </w:r>
    </w:p>
    <w:p w14:paraId="18DAAB76" w14:textId="77777777" w:rsidR="00CE4193" w:rsidRPr="00C914D2" w:rsidRDefault="00CE4193" w:rsidP="00CE419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914D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wyjaśniać pojęcie polarności cząsteczki wody;</w:t>
      </w:r>
    </w:p>
    <w:p w14:paraId="17F08EE8" w14:textId="77777777" w:rsidR="00CE4193" w:rsidRPr="00C914D2" w:rsidRDefault="00CE4193" w:rsidP="00CE419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C914D2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przeprowadzać doświadczenie, którego celem jest zbadanie, od czego zależy szybkość rozpuszczania się substancji w wodzie.</w:t>
      </w:r>
    </w:p>
    <w:p w14:paraId="02A7273D" w14:textId="77777777" w:rsidR="00CE4193" w:rsidRPr="00C914D2" w:rsidRDefault="00CE4193" w:rsidP="00CE4193">
      <w:pPr>
        <w:rPr>
          <w:rFonts w:ascii="Arial" w:hAnsi="Arial" w:cs="Arial"/>
          <w:sz w:val="12"/>
          <w:szCs w:val="28"/>
        </w:rPr>
      </w:pPr>
    </w:p>
    <w:p w14:paraId="6198F12D" w14:textId="77777777" w:rsidR="00CE4193" w:rsidRPr="00C914D2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C914D2">
        <w:rPr>
          <w:rFonts w:ascii="Arial" w:hAnsi="Arial" w:cs="Arial"/>
          <w:b/>
          <w:sz w:val="24"/>
          <w:szCs w:val="24"/>
        </w:rPr>
        <w:t>Doświadczenie: Rozpuszczanie substancji w wodzie</w:t>
      </w:r>
      <w:r w:rsidRPr="00C914D2">
        <w:rPr>
          <w:rFonts w:ascii="Arial" w:hAnsi="Arial" w:cs="Arial"/>
          <w:sz w:val="24"/>
          <w:szCs w:val="24"/>
        </w:rPr>
        <w:t xml:space="preserve"> </w:t>
      </w:r>
      <w:r w:rsidRPr="00C914D2">
        <w:rPr>
          <w:rFonts w:ascii="Arial" w:hAnsi="Arial" w:cs="Arial"/>
          <w:i/>
          <w:sz w:val="24"/>
          <w:szCs w:val="24"/>
        </w:rPr>
        <w:t>( podręcznik str. 165 ).</w:t>
      </w:r>
    </w:p>
    <w:p w14:paraId="43693706" w14:textId="77777777" w:rsidR="00CE4193" w:rsidRPr="00C914D2" w:rsidRDefault="00CE4193" w:rsidP="00CE4193">
      <w:pPr>
        <w:rPr>
          <w:rFonts w:ascii="Arial" w:hAnsi="Arial" w:cs="Arial"/>
          <w:i/>
          <w:sz w:val="24"/>
          <w:szCs w:val="24"/>
        </w:rPr>
      </w:pPr>
      <w:r w:rsidRPr="004E311B">
        <w:rPr>
          <w:rFonts w:ascii="Arial" w:hAnsi="Arial" w:cs="Arial"/>
          <w:sz w:val="24"/>
          <w:szCs w:val="24"/>
          <w:u w:val="single"/>
        </w:rPr>
        <w:t>Czynności</w:t>
      </w:r>
      <w:r>
        <w:rPr>
          <w:rFonts w:ascii="Arial" w:hAnsi="Arial" w:cs="Arial"/>
          <w:sz w:val="24"/>
          <w:szCs w:val="24"/>
        </w:rPr>
        <w:t xml:space="preserve">: </w:t>
      </w:r>
      <w:r w:rsidRPr="00C914D2">
        <w:rPr>
          <w:rFonts w:ascii="Arial" w:hAnsi="Arial" w:cs="Arial"/>
          <w:i/>
          <w:sz w:val="24"/>
          <w:szCs w:val="24"/>
        </w:rPr>
        <w:t>( wykonaj schematyczny rysunek )</w:t>
      </w:r>
    </w:p>
    <w:p w14:paraId="3670AC55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1B9019D7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023C023C" w14:textId="77777777" w:rsidR="00CE4193" w:rsidRPr="004E311B" w:rsidRDefault="00CE4193" w:rsidP="00CE4193">
      <w:pPr>
        <w:rPr>
          <w:rFonts w:ascii="Arial" w:hAnsi="Arial" w:cs="Arial"/>
          <w:sz w:val="24"/>
          <w:szCs w:val="24"/>
          <w:u w:val="single"/>
        </w:rPr>
      </w:pPr>
      <w:r w:rsidRPr="004E311B">
        <w:rPr>
          <w:rFonts w:ascii="Arial" w:hAnsi="Arial" w:cs="Arial"/>
          <w:sz w:val="24"/>
          <w:szCs w:val="24"/>
          <w:u w:val="single"/>
        </w:rPr>
        <w:t xml:space="preserve">Obserwacje: </w:t>
      </w:r>
    </w:p>
    <w:p w14:paraId="532E62F4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5971C76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 w:rsidRPr="004E311B">
        <w:rPr>
          <w:rFonts w:ascii="Arial" w:hAnsi="Arial" w:cs="Arial"/>
          <w:sz w:val="24"/>
          <w:szCs w:val="24"/>
          <w:u w:val="single"/>
        </w:rPr>
        <w:t>Wniosek:</w:t>
      </w:r>
      <w:r>
        <w:rPr>
          <w:rFonts w:ascii="Arial" w:hAnsi="Arial" w:cs="Arial"/>
          <w:sz w:val="24"/>
          <w:szCs w:val="24"/>
        </w:rPr>
        <w:t xml:space="preserve"> Nie wszystkie substancje dobrze rozpuszczają się w wodzie. Niektóre ciecze np. olej po wymieszaniu z woda tworzą emulsje. </w:t>
      </w:r>
    </w:p>
    <w:p w14:paraId="012BA1FA" w14:textId="77777777" w:rsidR="00CE4193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color w:val="00B050"/>
          <w:sz w:val="24"/>
          <w:szCs w:val="24"/>
        </w:rPr>
      </w:pPr>
      <w:r w:rsidRPr="00C914D2">
        <w:rPr>
          <w:rFonts w:ascii="Arial" w:hAnsi="Arial" w:cs="Arial"/>
          <w:b/>
          <w:color w:val="00B050"/>
          <w:sz w:val="24"/>
          <w:szCs w:val="24"/>
        </w:rPr>
        <w:t>Emulsja</w:t>
      </w:r>
      <w:r w:rsidRPr="00C914D2">
        <w:rPr>
          <w:rFonts w:ascii="Arial" w:hAnsi="Arial" w:cs="Arial"/>
          <w:color w:val="00B050"/>
          <w:sz w:val="24"/>
          <w:szCs w:val="24"/>
        </w:rPr>
        <w:t xml:space="preserve"> to mieszanina niejednorodna dwóch wzajemnie nierozpuszczalnych cieczy, z których jedna jest rozproszona w drugiej w postaci małych kropelek.</w:t>
      </w:r>
    </w:p>
    <w:p w14:paraId="01F1B5C3" w14:textId="77777777" w:rsidR="00CE4193" w:rsidRPr="00C914D2" w:rsidRDefault="00CE4193" w:rsidP="00CE4193">
      <w:pPr>
        <w:pStyle w:val="Akapitzlist"/>
        <w:ind w:left="360"/>
        <w:rPr>
          <w:rFonts w:ascii="Arial" w:hAnsi="Arial" w:cs="Arial"/>
          <w:color w:val="00B050"/>
          <w:sz w:val="12"/>
          <w:szCs w:val="24"/>
        </w:rPr>
      </w:pPr>
    </w:p>
    <w:p w14:paraId="30D6A753" w14:textId="77777777" w:rsidR="00CE4193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C914D2">
        <w:rPr>
          <w:rFonts w:ascii="Arial" w:hAnsi="Arial" w:cs="Arial"/>
          <w:b/>
          <w:sz w:val="24"/>
          <w:szCs w:val="24"/>
        </w:rPr>
        <w:t>Budowa cząsteczki wody</w:t>
      </w:r>
    </w:p>
    <w:p w14:paraId="35DDE3F2" w14:textId="77777777" w:rsidR="00CE4193" w:rsidRPr="00C914D2" w:rsidRDefault="00CE4193" w:rsidP="00CE4193">
      <w:pPr>
        <w:pStyle w:val="Akapitzlist"/>
        <w:ind w:left="360"/>
        <w:rPr>
          <w:rFonts w:ascii="Arial" w:hAnsi="Arial" w:cs="Arial"/>
          <w:b/>
          <w:sz w:val="24"/>
          <w:szCs w:val="24"/>
        </w:rPr>
      </w:pPr>
    </w:p>
    <w:p w14:paraId="1C7E7C5E" w14:textId="77777777" w:rsidR="00CE4193" w:rsidRDefault="00CE4193" w:rsidP="00CE4193">
      <w:pPr>
        <w:pStyle w:val="Akapitzlist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C914D2">
        <w:rPr>
          <w:rFonts w:ascii="Arial" w:hAnsi="Arial" w:cs="Arial"/>
          <w:sz w:val="24"/>
          <w:szCs w:val="24"/>
        </w:rPr>
        <w:t xml:space="preserve">a) wzór sumaryczny                  </w:t>
      </w:r>
      <w:r w:rsidRPr="00C914D2">
        <w:rPr>
          <w:rFonts w:ascii="Arial" w:hAnsi="Arial" w:cs="Arial"/>
          <w:b/>
          <w:sz w:val="24"/>
          <w:szCs w:val="24"/>
        </w:rPr>
        <w:t>H</w:t>
      </w:r>
      <w:r w:rsidRPr="00C914D2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C914D2">
        <w:rPr>
          <w:rFonts w:ascii="Arial" w:hAnsi="Arial" w:cs="Arial"/>
          <w:b/>
          <w:sz w:val="24"/>
          <w:szCs w:val="24"/>
        </w:rPr>
        <w:t>O</w:t>
      </w:r>
    </w:p>
    <w:p w14:paraId="3B75DBD8" w14:textId="77777777" w:rsidR="00CE4193" w:rsidRPr="00C914D2" w:rsidRDefault="00CE4193" w:rsidP="00CE4193">
      <w:pPr>
        <w:pStyle w:val="Akapitzlist"/>
        <w:ind w:left="360"/>
        <w:rPr>
          <w:rFonts w:ascii="Arial" w:hAnsi="Arial" w:cs="Arial"/>
          <w:b/>
          <w:sz w:val="24"/>
          <w:szCs w:val="24"/>
        </w:rPr>
      </w:pPr>
    </w:p>
    <w:p w14:paraId="337FC210" w14:textId="77777777" w:rsidR="00CE4193" w:rsidRDefault="00CE4193" w:rsidP="00CE4193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914D2">
        <w:rPr>
          <w:rFonts w:ascii="Arial" w:hAnsi="Arial" w:cs="Arial"/>
          <w:sz w:val="24"/>
          <w:szCs w:val="24"/>
        </w:rPr>
        <w:t xml:space="preserve">b) wzór strukturalny </w:t>
      </w:r>
    </w:p>
    <w:p w14:paraId="4744BC6C" w14:textId="77777777" w:rsidR="00CE4193" w:rsidRPr="00C914D2" w:rsidRDefault="00CE4193" w:rsidP="00CE4193">
      <w:pPr>
        <w:pStyle w:val="Akapitzlist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Pr="00C914D2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75F6065" wp14:editId="2101F45C">
            <wp:extent cx="1730717" cy="468000"/>
            <wp:effectExtent l="19050" t="0" r="2833" b="0"/>
            <wp:docPr id="14" name="Obraz 4" descr="Znalezione obrazy dla zapytania: wzór strukturalny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wzór strukturalny wod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17" cy="4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D688E" w14:textId="77777777" w:rsidR="00CE4193" w:rsidRPr="00C914D2" w:rsidRDefault="00CE4193" w:rsidP="00CE4193">
      <w:pPr>
        <w:pStyle w:val="Akapitzlist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C914D2">
        <w:rPr>
          <w:rFonts w:ascii="Arial" w:hAnsi="Arial" w:cs="Arial"/>
          <w:noProof/>
          <w:sz w:val="24"/>
          <w:szCs w:val="24"/>
          <w:lang w:eastAsia="pl-PL"/>
        </w:rPr>
        <w:t>wzór elektronowy</w:t>
      </w:r>
    </w:p>
    <w:p w14:paraId="3EA0E9F3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3083607" wp14:editId="4D0D84C2">
            <wp:extent cx="3743192" cy="972000"/>
            <wp:effectExtent l="19050" t="0" r="0" b="0"/>
            <wp:docPr id="16" name="Obraz 1" descr="https://static.epodreczniki.pl/portal/f/res-minimized/RIwnUYtOZLJne/5/tKwFOdiVRls32WQxJNL10h4DTQNPCu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IwnUYtOZLJne/5/tKwFOdiVRls32WQxJNL10h4DTQNPCuV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92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3BEB5D" w14:textId="77777777" w:rsidR="00CE4193" w:rsidRPr="00C914D2" w:rsidRDefault="00CE4193" w:rsidP="00CE4193">
      <w:pPr>
        <w:pStyle w:val="Akapitzlist"/>
        <w:numPr>
          <w:ilvl w:val="0"/>
          <w:numId w:val="4"/>
        </w:num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C914D2">
        <w:rPr>
          <w:rFonts w:ascii="Arial" w:hAnsi="Arial" w:cs="Arial"/>
          <w:color w:val="1B1B1B"/>
          <w:sz w:val="24"/>
          <w:szCs w:val="24"/>
          <w:shd w:val="clear" w:color="auto" w:fill="FFFFFF"/>
        </w:rPr>
        <w:t>typ wiązania chemicznego</w:t>
      </w:r>
    </w:p>
    <w:p w14:paraId="1BC131B1" w14:textId="77777777" w:rsidR="00CE4193" w:rsidRDefault="00CE4193" w:rsidP="00CE4193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 w:rsidRPr="00ED6259">
        <w:rPr>
          <w:rFonts w:ascii="Arial" w:hAnsi="Arial" w:cs="Arial"/>
          <w:color w:val="1B1B1B"/>
          <w:sz w:val="24"/>
          <w:szCs w:val="24"/>
          <w:shd w:val="clear" w:color="auto" w:fill="FFFFFF"/>
        </w:rPr>
        <w:lastRenderedPageBreak/>
        <w:t>W cząsteczce wody atom tlenu ma silniejsze zdolności do przyciągania elektronów niż atom wodoru, dlatego wspólne pary elektronowe są prz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esunięte w kierunku atomu tlenu co sugeruje wiązanie kowalencyjne spolaryzowane.</w:t>
      </w:r>
    </w:p>
    <w:p w14:paraId="5D9C2426" w14:textId="77777777" w:rsidR="00CE4193" w:rsidRDefault="00CE4193" w:rsidP="00CE4193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Uzasadnij, że tak jest obliczając różnicę elektroujemności. W tym celu odczytaj z układu okresowego elektroujemność wodoru i tlenu a następnie oblicz różnice i porównaj ze skalą. </w:t>
      </w:r>
    </w:p>
    <w:p w14:paraId="4A239F45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Elektroujemność  wodoru………………...</w:t>
      </w:r>
    </w:p>
    <w:p w14:paraId="53A1EF42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Elektroujemność tlenu…………………….</w:t>
      </w:r>
    </w:p>
    <w:p w14:paraId="0664A4FA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Różnica elektroujemności……………………………………………………………</w:t>
      </w:r>
    </w:p>
    <w:p w14:paraId="5E19B0CF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Skala:  0 - 04 kowalencyjne niespolaryzowane</w:t>
      </w:r>
    </w:p>
    <w:p w14:paraId="1AA0D290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           0,4 - 1,7</w:t>
      </w:r>
      <w:r w:rsidRPr="003456C9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kowalencyjne spolaryzowane</w:t>
      </w:r>
    </w:p>
    <w:p w14:paraId="26BA9E3A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           Powyżej 1,7  jonowe</w:t>
      </w:r>
    </w:p>
    <w:p w14:paraId="6054EE96" w14:textId="77777777" w:rsidR="00CE4193" w:rsidRDefault="00CE4193" w:rsidP="00CE4193">
      <w:pPr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>Wniosek: ……………………………………………………………………………………</w:t>
      </w:r>
    </w:p>
    <w:p w14:paraId="3551D054" w14:textId="77777777" w:rsidR="00CE4193" w:rsidRPr="00C914D2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</w:pPr>
      <w:r w:rsidRPr="00C914D2">
        <w:rPr>
          <w:rFonts w:ascii="Arial" w:hAnsi="Arial" w:cs="Arial"/>
          <w:b/>
          <w:color w:val="1B1B1B"/>
          <w:sz w:val="24"/>
          <w:szCs w:val="24"/>
          <w:shd w:val="clear" w:color="auto" w:fill="FFFFFF"/>
        </w:rPr>
        <w:t>Co to jest dipol</w:t>
      </w:r>
    </w:p>
    <w:p w14:paraId="1EB1E635" w14:textId="77777777" w:rsidR="00CE4193" w:rsidRPr="004B5159" w:rsidRDefault="00CE4193" w:rsidP="00CE4193">
      <w:pPr>
        <w:jc w:val="both"/>
        <w:rPr>
          <w:rFonts w:ascii="Arial" w:hAnsi="Arial" w:cs="Arial"/>
          <w:color w:val="1B1B1B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 </w:t>
      </w:r>
      <w:r w:rsidRPr="00ED6259">
        <w:rPr>
          <w:rFonts w:ascii="Arial" w:hAnsi="Arial" w:cs="Arial"/>
          <w:sz w:val="24"/>
          <w:szCs w:val="24"/>
        </w:rPr>
        <w:t xml:space="preserve">Na atomie tlenu znajduje się cząstkowy ładunek ujemny, na atomach wodoru </w:t>
      </w:r>
      <w:r>
        <w:rPr>
          <w:rFonts w:ascii="Arial" w:hAnsi="Arial" w:cs="Arial"/>
          <w:sz w:val="24"/>
          <w:szCs w:val="24"/>
        </w:rPr>
        <w:t>– dodatni dlatego mówimy, że w</w:t>
      </w:r>
      <w:r w:rsidRPr="00ED6259">
        <w:rPr>
          <w:rFonts w:ascii="Arial" w:hAnsi="Arial" w:cs="Arial"/>
          <w:sz w:val="24"/>
          <w:szCs w:val="24"/>
        </w:rPr>
        <w:t xml:space="preserve">oda </w:t>
      </w:r>
      <w:r>
        <w:rPr>
          <w:rFonts w:ascii="Arial" w:hAnsi="Arial" w:cs="Arial"/>
          <w:sz w:val="24"/>
          <w:szCs w:val="24"/>
        </w:rPr>
        <w:t>ma budowę polarną - inne określenie: jest dipolem.</w:t>
      </w:r>
    </w:p>
    <w:p w14:paraId="29D941DE" w14:textId="77777777" w:rsidR="00CE4193" w:rsidRDefault="00CE4193" w:rsidP="00CE4193">
      <w:pPr>
        <w:rPr>
          <w:rFonts w:ascii="Arial" w:hAnsi="Arial" w:cs="Arial"/>
          <w:color w:val="00B050"/>
          <w:sz w:val="24"/>
          <w:szCs w:val="24"/>
        </w:rPr>
      </w:pPr>
      <w:r w:rsidRPr="004B5159">
        <w:rPr>
          <w:rFonts w:ascii="Arial" w:hAnsi="Arial" w:cs="Arial"/>
          <w:color w:val="00B050"/>
          <w:sz w:val="24"/>
          <w:szCs w:val="24"/>
        </w:rPr>
        <w:t>Dipol to cząsteczka mająca dwa bieguny ( + ) i ujemny ( - )</w:t>
      </w:r>
    </w:p>
    <w:p w14:paraId="0EC0A77C" w14:textId="77777777" w:rsidR="00CE4193" w:rsidRDefault="00CE4193" w:rsidP="00CE4193">
      <w:pPr>
        <w:rPr>
          <w:rFonts w:ascii="Arial" w:hAnsi="Arial" w:cs="Arial"/>
          <w:color w:val="FF0000"/>
          <w:sz w:val="24"/>
          <w:szCs w:val="24"/>
        </w:rPr>
      </w:pPr>
      <w:r w:rsidRPr="00E5130D">
        <w:rPr>
          <w:rFonts w:ascii="Arial" w:hAnsi="Arial" w:cs="Arial"/>
          <w:color w:val="FF0000"/>
          <w:sz w:val="24"/>
          <w:szCs w:val="24"/>
        </w:rPr>
        <w:t>Rozszerzone wyjaśnienie</w:t>
      </w:r>
    </w:p>
    <w:p w14:paraId="0FE5FE9E" w14:textId="77777777" w:rsidR="00CE4193" w:rsidRPr="00E5130D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E5130D">
        <w:rPr>
          <w:rFonts w:ascii="Arial" w:hAnsi="Arial" w:cs="Arial"/>
          <w:sz w:val="24"/>
          <w:szCs w:val="24"/>
        </w:rPr>
        <w:t>ząsteczka o nierównomiernym rozłożeniu ładunków dodatnich i ujemnych powstałych na skutek przesunięcia wspólnych par elektronowych pomiędzy atomami tworzącymi cząsteczkę</w:t>
      </w:r>
      <w:r>
        <w:rPr>
          <w:rFonts w:ascii="Arial" w:hAnsi="Arial" w:cs="Arial"/>
          <w:sz w:val="24"/>
          <w:szCs w:val="24"/>
        </w:rPr>
        <w:t>.</w:t>
      </w:r>
    </w:p>
    <w:p w14:paraId="05659A37" w14:textId="77777777" w:rsidR="00CE4193" w:rsidRPr="00C914D2" w:rsidRDefault="00CE4193" w:rsidP="00CE4193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przykłady innych cząsteczek oprócz wody, będących dipolami </w:t>
      </w:r>
      <w:r w:rsidRPr="00C914D2">
        <w:rPr>
          <w:rFonts w:ascii="Arial" w:hAnsi="Arial" w:cs="Arial"/>
          <w:i/>
          <w:sz w:val="24"/>
          <w:szCs w:val="24"/>
        </w:rPr>
        <w:t>(możesz skorzystać z podręcznika str. 167 )</w:t>
      </w:r>
    </w:p>
    <w:p w14:paraId="25D9E6E8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…………………………………………….</w:t>
      </w:r>
    </w:p>
    <w:p w14:paraId="337C0B3A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…………………………………………….</w:t>
      </w:r>
    </w:p>
    <w:p w14:paraId="38C78BB5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…………………………………………….</w:t>
      </w:r>
    </w:p>
    <w:p w14:paraId="5A477E36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03C1C732" w14:textId="77777777" w:rsidR="00CE4193" w:rsidRPr="00C914D2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C914D2">
        <w:rPr>
          <w:rFonts w:ascii="Arial" w:hAnsi="Arial" w:cs="Arial"/>
          <w:b/>
          <w:sz w:val="24"/>
          <w:szCs w:val="24"/>
        </w:rPr>
        <w:t>Od czego zależy szybkość rozpuszczania się substancji w wodzie</w:t>
      </w:r>
    </w:p>
    <w:p w14:paraId="3C037A05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Dokonaj analizy doświadczenia „ Badanie wpływu różnych czynników na szybkość rozpuszczania się substancji stałej w wodzie </w:t>
      </w:r>
      <w:r w:rsidRPr="00C914D2">
        <w:rPr>
          <w:rFonts w:ascii="Arial" w:hAnsi="Arial" w:cs="Arial"/>
          <w:i/>
          <w:sz w:val="24"/>
          <w:szCs w:val="24"/>
        </w:rPr>
        <w:t>( podręcznik str.168 )</w:t>
      </w:r>
      <w:r>
        <w:rPr>
          <w:rFonts w:ascii="Arial" w:hAnsi="Arial" w:cs="Arial"/>
          <w:sz w:val="24"/>
          <w:szCs w:val="24"/>
        </w:rPr>
        <w:t xml:space="preserve"> i napisz wniosek.</w:t>
      </w:r>
    </w:p>
    <w:p w14:paraId="6C6CD5C6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Wniosek:   …………………………………………………………………………………………………………………………………………………………………………………………………….</w:t>
      </w:r>
    </w:p>
    <w:p w14:paraId="26520378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</w:p>
    <w:p w14:paraId="335BD3DB" w14:textId="77777777" w:rsidR="00CE4193" w:rsidRPr="00C914D2" w:rsidRDefault="00CE4193" w:rsidP="00CE4193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C914D2">
        <w:rPr>
          <w:rFonts w:ascii="Arial" w:hAnsi="Arial" w:cs="Arial"/>
          <w:b/>
          <w:sz w:val="24"/>
          <w:szCs w:val="24"/>
        </w:rPr>
        <w:t>Podsumowanie</w:t>
      </w:r>
    </w:p>
    <w:p w14:paraId="64DB5A6A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Cząsteczka wody ma budowę polarną – jest dipolem  </w:t>
      </w:r>
      <w:r>
        <w:rPr>
          <w:noProof/>
          <w:lang w:eastAsia="pl-PL"/>
        </w:rPr>
        <w:drawing>
          <wp:inline distT="0" distB="0" distL="0" distR="0" wp14:anchorId="1AAAD4A1" wp14:editId="26ABE946">
            <wp:extent cx="1708364" cy="1296000"/>
            <wp:effectExtent l="19050" t="0" r="6136" b="0"/>
            <wp:docPr id="19" name="Obraz 7" descr="Znalezione obrazy dla zapytania: woda jako di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woda jako dipo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64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876E3" w14:textId="77777777" w:rsidR="00CE4193" w:rsidRDefault="00CE4193" w:rsidP="00CE41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5257">
        <w:rPr>
          <w:rFonts w:ascii="Arial" w:hAnsi="Arial" w:cs="Arial"/>
          <w:sz w:val="24"/>
          <w:szCs w:val="24"/>
        </w:rPr>
        <w:t xml:space="preserve">Woda rozpuszcza substancje, które tak jak ona są polarne. Rozpuszcza też większość związków </w:t>
      </w:r>
      <w:r>
        <w:rPr>
          <w:rFonts w:ascii="Arial" w:hAnsi="Arial" w:cs="Arial"/>
          <w:sz w:val="24"/>
          <w:szCs w:val="24"/>
        </w:rPr>
        <w:t>w których występuje wiązanie jonowe</w:t>
      </w:r>
      <w:r w:rsidRPr="00D35257">
        <w:rPr>
          <w:rFonts w:ascii="Arial" w:hAnsi="Arial" w:cs="Arial"/>
          <w:sz w:val="24"/>
          <w:szCs w:val="24"/>
        </w:rPr>
        <w:t>.</w:t>
      </w:r>
    </w:p>
    <w:p w14:paraId="0165CF44" w14:textId="77777777" w:rsidR="00CE4193" w:rsidRDefault="00CE4193" w:rsidP="00CE419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Aby przyspieszyć rozpuszczanie się substancji w wodzie należy ją rozdrobnić, </w:t>
      </w:r>
      <w:r>
        <w:rPr>
          <w:rFonts w:ascii="Arial" w:hAnsi="Arial" w:cs="Arial"/>
          <w:sz w:val="24"/>
          <w:szCs w:val="24"/>
        </w:rPr>
        <w:br/>
        <w:t>a roztwór ogrzewać i mieszać.</w:t>
      </w:r>
    </w:p>
    <w:p w14:paraId="39CD0D4A" w14:textId="77777777" w:rsidR="00CE4193" w:rsidRPr="00C914D2" w:rsidRDefault="00CE4193" w:rsidP="00CE4193">
      <w:pPr>
        <w:pStyle w:val="Akapitzlist"/>
        <w:numPr>
          <w:ilvl w:val="0"/>
          <w:numId w:val="3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C914D2">
        <w:rPr>
          <w:rFonts w:ascii="Arial" w:hAnsi="Arial" w:cs="Arial"/>
          <w:b/>
          <w:sz w:val="24"/>
          <w:szCs w:val="24"/>
        </w:rPr>
        <w:t>Zadanie</w:t>
      </w:r>
      <w:r w:rsidRPr="00C914D2">
        <w:rPr>
          <w:rFonts w:ascii="Arial" w:hAnsi="Arial" w:cs="Arial"/>
          <w:sz w:val="24"/>
          <w:szCs w:val="24"/>
        </w:rPr>
        <w:t xml:space="preserve"> – możesz skorzystać z podręcznika lub innych źródeł wiedzy.</w:t>
      </w:r>
    </w:p>
    <w:p w14:paraId="0A83A275" w14:textId="77777777" w:rsidR="00CE4193" w:rsidRDefault="00CE4193" w:rsidP="00CE4193">
      <w:pPr>
        <w:pStyle w:val="Akapitzlist"/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6C2C09">
        <w:rPr>
          <w:rFonts w:ascii="Arial" w:hAnsi="Arial" w:cs="Arial"/>
          <w:sz w:val="24"/>
          <w:szCs w:val="24"/>
        </w:rPr>
        <w:t>Napisz co to jest mieszanina oziębiająca</w:t>
      </w:r>
    </w:p>
    <w:p w14:paraId="76FC27E2" w14:textId="77777777" w:rsidR="00CE4193" w:rsidRPr="006C2C09" w:rsidRDefault="00CE4193" w:rsidP="00CE4193">
      <w:pPr>
        <w:pStyle w:val="Akapitzlist"/>
        <w:numPr>
          <w:ilvl w:val="0"/>
          <w:numId w:val="1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Podaj inne przykłady emulsji niż woda i olej</w:t>
      </w:r>
    </w:p>
    <w:p w14:paraId="429310F2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1EFDF9E5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106881D6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1449B8B3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Wykorzystano e-podręczniki i podręcznik do nauki chemii dla klasy VII Nowej Ery. </w:t>
      </w:r>
    </w:p>
    <w:p w14:paraId="6B3F6937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</w:p>
    <w:p w14:paraId="7AB45A0A" w14:textId="77777777" w:rsidR="00CE4193" w:rsidRDefault="00CE4193" w:rsidP="00CE4193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Czwartek</w:t>
      </w:r>
      <w:r w:rsidRPr="00257FB5">
        <w:rPr>
          <w:rFonts w:ascii="Arial" w:hAnsi="Arial" w:cs="Arial"/>
          <w:b/>
          <w:color w:val="FF0000"/>
          <w:sz w:val="28"/>
          <w:szCs w:val="28"/>
        </w:rPr>
        <w:t xml:space="preserve"> 2</w:t>
      </w:r>
      <w:r>
        <w:rPr>
          <w:rFonts w:ascii="Arial" w:hAnsi="Arial" w:cs="Arial"/>
          <w:b/>
          <w:color w:val="FF0000"/>
          <w:sz w:val="28"/>
          <w:szCs w:val="28"/>
        </w:rPr>
        <w:t>6</w:t>
      </w:r>
      <w:r w:rsidRPr="00257FB5">
        <w:rPr>
          <w:rFonts w:ascii="Arial" w:hAnsi="Arial" w:cs="Arial"/>
          <w:b/>
          <w:color w:val="FF0000"/>
          <w:sz w:val="28"/>
          <w:szCs w:val="28"/>
        </w:rPr>
        <w:t xml:space="preserve"> marca 2020r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14:paraId="73EF2399" w14:textId="77777777" w:rsidR="00CE4193" w:rsidRPr="00FF3713" w:rsidRDefault="00CE4193" w:rsidP="00CE4193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II lekcja</w:t>
      </w:r>
    </w:p>
    <w:p w14:paraId="38358910" w14:textId="77777777" w:rsidR="00CE4193" w:rsidRDefault="00CE4193" w:rsidP="00CE4193">
      <w:pPr>
        <w:jc w:val="both"/>
        <w:rPr>
          <w:rFonts w:ascii="Arial" w:hAnsi="Arial" w:cs="Arial"/>
          <w:b/>
          <w:sz w:val="28"/>
          <w:szCs w:val="28"/>
        </w:rPr>
      </w:pPr>
      <w:r w:rsidRPr="00A52503">
        <w:rPr>
          <w:rFonts w:ascii="Arial" w:hAnsi="Arial" w:cs="Arial"/>
          <w:b/>
          <w:sz w:val="28"/>
          <w:szCs w:val="28"/>
        </w:rPr>
        <w:t>Rodzaje roztworów</w:t>
      </w:r>
      <w:r>
        <w:rPr>
          <w:rFonts w:ascii="Arial" w:hAnsi="Arial" w:cs="Arial"/>
          <w:b/>
          <w:sz w:val="28"/>
          <w:szCs w:val="28"/>
        </w:rPr>
        <w:t>;</w:t>
      </w:r>
    </w:p>
    <w:p w14:paraId="78D7F49D" w14:textId="77777777" w:rsidR="00CE4193" w:rsidRPr="003D70D8" w:rsidRDefault="00CE4193" w:rsidP="00CE4193">
      <w:pPr>
        <w:jc w:val="center"/>
        <w:rPr>
          <w:rFonts w:ascii="Arial" w:hAnsi="Arial" w:cs="Arial"/>
          <w:b/>
          <w:sz w:val="2"/>
          <w:szCs w:val="28"/>
        </w:rPr>
      </w:pPr>
    </w:p>
    <w:p w14:paraId="0FD02805" w14:textId="77777777" w:rsidR="00CE4193" w:rsidRPr="003D70D8" w:rsidRDefault="00CE4193" w:rsidP="00CE4193">
      <w:pPr>
        <w:pStyle w:val="Akapitzlist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3D70D8">
        <w:rPr>
          <w:rFonts w:ascii="Arial" w:hAnsi="Arial" w:cs="Arial"/>
          <w:b/>
          <w:sz w:val="24"/>
          <w:szCs w:val="24"/>
        </w:rPr>
        <w:t>Co to jest roztwór</w:t>
      </w:r>
      <w:r>
        <w:rPr>
          <w:rFonts w:ascii="Arial" w:hAnsi="Arial" w:cs="Arial"/>
          <w:b/>
          <w:sz w:val="24"/>
          <w:szCs w:val="24"/>
        </w:rPr>
        <w:t>.</w:t>
      </w:r>
    </w:p>
    <w:p w14:paraId="3F9BFA65" w14:textId="77777777" w:rsidR="00CE4193" w:rsidRPr="00A52503" w:rsidRDefault="00CE4193" w:rsidP="00CE4193">
      <w:pPr>
        <w:jc w:val="both"/>
        <w:rPr>
          <w:rFonts w:ascii="Arial" w:hAnsi="Arial" w:cs="Arial"/>
          <w:sz w:val="24"/>
          <w:szCs w:val="24"/>
        </w:rPr>
      </w:pPr>
      <w:r w:rsidRPr="00257FB5">
        <w:rPr>
          <w:rFonts w:ascii="Arial" w:hAnsi="Arial" w:cs="Arial"/>
          <w:b/>
          <w:sz w:val="24"/>
          <w:szCs w:val="24"/>
        </w:rPr>
        <w:t>Roztwór</w:t>
      </w:r>
      <w:r>
        <w:rPr>
          <w:rFonts w:ascii="Arial" w:hAnsi="Arial" w:cs="Arial"/>
          <w:b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to mieszanina jednorodna składająca się z substancji rozpuszczonej                        i rozpuszczalnika.</w:t>
      </w:r>
    </w:p>
    <w:p w14:paraId="5DE1BF78" w14:textId="77777777" w:rsidR="00CE4193" w:rsidRPr="00257FB5" w:rsidRDefault="00CE4193" w:rsidP="00CE4193">
      <w:pPr>
        <w:rPr>
          <w:rFonts w:ascii="Arial" w:hAnsi="Arial" w:cs="Arial"/>
          <w:b/>
          <w:color w:val="7030A0"/>
          <w:sz w:val="27"/>
          <w:szCs w:val="27"/>
          <w:shd w:val="clear" w:color="auto" w:fill="FFFFFF"/>
        </w:rPr>
      </w:pPr>
      <w:r w:rsidRPr="00257FB5">
        <w:rPr>
          <w:rFonts w:ascii="Arial" w:hAnsi="Arial" w:cs="Arial"/>
          <w:b/>
          <w:color w:val="7030A0"/>
          <w:sz w:val="32"/>
          <w:szCs w:val="27"/>
          <w:shd w:val="clear" w:color="auto" w:fill="D9D9D9" w:themeFill="background1" w:themeFillShade="D9"/>
        </w:rPr>
        <w:t>Roztwór</w:t>
      </w:r>
      <w:r w:rsidRPr="00257FB5">
        <w:rPr>
          <w:rFonts w:ascii="Arial" w:hAnsi="Arial" w:cs="Arial"/>
          <w:b/>
          <w:color w:val="7030A0"/>
          <w:sz w:val="27"/>
          <w:szCs w:val="27"/>
          <w:shd w:val="clear" w:color="auto" w:fill="D9D9D9" w:themeFill="background1" w:themeFillShade="D9"/>
        </w:rPr>
        <w:t xml:space="preserve"> = </w:t>
      </w:r>
      <w:r w:rsidRPr="00257FB5">
        <w:rPr>
          <w:rFonts w:ascii="Arial" w:hAnsi="Arial" w:cs="Arial"/>
          <w:b/>
          <w:color w:val="7030A0"/>
          <w:sz w:val="32"/>
          <w:szCs w:val="27"/>
          <w:shd w:val="clear" w:color="auto" w:fill="D9D9D9" w:themeFill="background1" w:themeFillShade="D9"/>
        </w:rPr>
        <w:t>substancja rozpuszczana + rozpuszczalnik</w:t>
      </w:r>
    </w:p>
    <w:p w14:paraId="387B4313" w14:textId="77777777" w:rsidR="00CE4193" w:rsidRDefault="00CE4193" w:rsidP="00CE4193">
      <w:pPr>
        <w:rPr>
          <w:rFonts w:ascii="Arial" w:hAnsi="Arial" w:cs="Arial"/>
          <w:sz w:val="27"/>
          <w:szCs w:val="27"/>
          <w:shd w:val="clear" w:color="auto" w:fill="FFFFFF"/>
        </w:rPr>
      </w:pPr>
      <w:r w:rsidRPr="00504B7D">
        <w:rPr>
          <w:rFonts w:ascii="Arial" w:hAnsi="Arial" w:cs="Arial"/>
          <w:sz w:val="27"/>
          <w:szCs w:val="27"/>
          <w:shd w:val="clear" w:color="auto" w:fill="FFFFFF"/>
        </w:rPr>
        <w:t>Podaj przykłady roztworów:</w:t>
      </w:r>
    </w:p>
    <w:p w14:paraId="6BC8F9A1" w14:textId="77777777" w:rsidR="00CE4193" w:rsidRPr="002E31B6" w:rsidRDefault="00CE4193" w:rsidP="00CE4193">
      <w:pPr>
        <w:rPr>
          <w:rFonts w:ascii="Arial" w:hAnsi="Arial" w:cs="Arial"/>
          <w:sz w:val="12"/>
          <w:szCs w:val="27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 xml:space="preserve">a) 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………………………………</w:t>
      </w:r>
      <w:r>
        <w:rPr>
          <w:rFonts w:ascii="Arial" w:hAnsi="Arial" w:cs="Arial"/>
          <w:sz w:val="12"/>
          <w:szCs w:val="27"/>
          <w:shd w:val="clear" w:color="auto" w:fill="FFFFFF"/>
        </w:rPr>
        <w:t>…………………………………………………………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</w:t>
      </w:r>
    </w:p>
    <w:p w14:paraId="181D8B81" w14:textId="77777777" w:rsidR="00CE4193" w:rsidRPr="002E31B6" w:rsidRDefault="00CE4193" w:rsidP="00CE4193">
      <w:pPr>
        <w:rPr>
          <w:rFonts w:ascii="Arial" w:hAnsi="Arial" w:cs="Arial"/>
          <w:sz w:val="12"/>
          <w:szCs w:val="27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 xml:space="preserve">b) 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………………………………</w:t>
      </w:r>
      <w:r>
        <w:rPr>
          <w:rFonts w:ascii="Arial" w:hAnsi="Arial" w:cs="Arial"/>
          <w:sz w:val="12"/>
          <w:szCs w:val="27"/>
          <w:shd w:val="clear" w:color="auto" w:fill="FFFFFF"/>
        </w:rPr>
        <w:t>…………………………………………………………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</w:t>
      </w:r>
    </w:p>
    <w:p w14:paraId="407D8AA3" w14:textId="77777777" w:rsidR="00CE4193" w:rsidRPr="002D515D" w:rsidRDefault="00CE4193" w:rsidP="00CE4193">
      <w:pPr>
        <w:jc w:val="both"/>
        <w:rPr>
          <w:rFonts w:ascii="Arial" w:hAnsi="Arial" w:cs="Arial"/>
          <w:color w:val="7030A0"/>
          <w:sz w:val="27"/>
          <w:szCs w:val="27"/>
          <w:shd w:val="clear" w:color="auto" w:fill="FFFFFF"/>
        </w:rPr>
      </w:pPr>
      <w:r w:rsidRPr="003349EA">
        <w:rPr>
          <w:rFonts w:ascii="Arial" w:hAnsi="Arial" w:cs="Arial"/>
          <w:sz w:val="27"/>
          <w:szCs w:val="27"/>
          <w:shd w:val="clear" w:color="auto" w:fill="FFFFFF"/>
        </w:rPr>
        <w:t xml:space="preserve">Jeśli w roztworze wodnym znajduje się maksymalna ilość substancji rozpuszczonej, a kolejna dodana porcja substancji nie ulegnie już rozpuszczeniu, to mamy do czynienia </w:t>
      </w:r>
      <w:r w:rsidRPr="002D515D">
        <w:rPr>
          <w:rFonts w:ascii="Arial" w:hAnsi="Arial" w:cs="Arial"/>
          <w:sz w:val="27"/>
          <w:szCs w:val="27"/>
          <w:shd w:val="clear" w:color="auto" w:fill="FFFFFF"/>
        </w:rPr>
        <w:t>z </w:t>
      </w:r>
      <w:hyperlink r:id="rId20" w:anchor="DYLjUQ1XO_pl_main_concept_1" w:history="1">
        <w:r w:rsidRPr="002D515D">
          <w:rPr>
            <w:rStyle w:val="Hipercze"/>
            <w:rFonts w:ascii="Arial" w:hAnsi="Arial" w:cs="Arial"/>
            <w:color w:val="7030A0"/>
            <w:sz w:val="27"/>
            <w:szCs w:val="27"/>
            <w:shd w:val="clear" w:color="auto" w:fill="FFFFFF"/>
          </w:rPr>
          <w:t>r</w:t>
        </w:r>
        <w:r w:rsidRPr="003D70D8">
          <w:rPr>
            <w:rStyle w:val="Hipercze"/>
            <w:rFonts w:ascii="Arial" w:hAnsi="Arial" w:cs="Arial"/>
            <w:color w:val="7030A0"/>
            <w:sz w:val="27"/>
            <w:szCs w:val="27"/>
            <w:shd w:val="clear" w:color="auto" w:fill="FFFFFF"/>
          </w:rPr>
          <w:t>oztworem nasyconym</w:t>
        </w:r>
      </w:hyperlink>
      <w:r w:rsidRPr="002D515D">
        <w:rPr>
          <w:rFonts w:ascii="Arial" w:hAnsi="Arial" w:cs="Arial"/>
          <w:color w:val="7030A0"/>
          <w:sz w:val="27"/>
          <w:szCs w:val="27"/>
          <w:shd w:val="clear" w:color="auto" w:fill="FFFFFF"/>
        </w:rPr>
        <w:t>.</w:t>
      </w:r>
      <w:r w:rsidRPr="002D515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sz w:val="27"/>
          <w:szCs w:val="27"/>
          <w:shd w:val="clear" w:color="auto" w:fill="FFFFFF"/>
        </w:rPr>
        <w:br/>
      </w:r>
      <w:r w:rsidRPr="002D515D">
        <w:rPr>
          <w:rFonts w:ascii="Arial" w:hAnsi="Arial" w:cs="Arial"/>
          <w:sz w:val="27"/>
          <w:szCs w:val="27"/>
          <w:shd w:val="clear" w:color="auto" w:fill="FFFFFF"/>
        </w:rPr>
        <w:t>Każdy inny roztwór, który nie osiągnął stanu nasycenia, określa się mianem </w:t>
      </w:r>
      <w:hyperlink r:id="rId21" w:anchor="DYLjUQ1XO_pl_main_concept_2" w:history="1">
        <w:r w:rsidRPr="003D70D8">
          <w:rPr>
            <w:rStyle w:val="Hipercze"/>
            <w:rFonts w:ascii="Arial" w:hAnsi="Arial" w:cs="Arial"/>
            <w:color w:val="7030A0"/>
            <w:sz w:val="27"/>
            <w:szCs w:val="27"/>
            <w:shd w:val="clear" w:color="auto" w:fill="FFFFFF"/>
          </w:rPr>
          <w:t>roztworu nienasyconego</w:t>
        </w:r>
      </w:hyperlink>
      <w:r w:rsidRPr="002D515D">
        <w:rPr>
          <w:rFonts w:ascii="Arial" w:hAnsi="Arial" w:cs="Arial"/>
          <w:color w:val="7030A0"/>
          <w:sz w:val="27"/>
          <w:szCs w:val="27"/>
          <w:shd w:val="clear" w:color="auto" w:fill="FFFFFF"/>
        </w:rPr>
        <w:t>.</w:t>
      </w:r>
    </w:p>
    <w:p w14:paraId="2B3C6097" w14:textId="77777777" w:rsidR="00CE4193" w:rsidRPr="003D70D8" w:rsidRDefault="00CE4193" w:rsidP="00CE4193">
      <w:pPr>
        <w:pStyle w:val="Akapitzlist"/>
        <w:numPr>
          <w:ilvl w:val="0"/>
          <w:numId w:val="5"/>
        </w:numPr>
        <w:rPr>
          <w:rFonts w:ascii="Arial" w:hAnsi="Arial" w:cs="Arial"/>
          <w:sz w:val="27"/>
          <w:szCs w:val="27"/>
        </w:rPr>
      </w:pPr>
      <w:r w:rsidRPr="003D70D8">
        <w:rPr>
          <w:rFonts w:ascii="Arial" w:hAnsi="Arial" w:cs="Arial"/>
          <w:sz w:val="27"/>
          <w:szCs w:val="27"/>
        </w:rPr>
        <w:lastRenderedPageBreak/>
        <w:t xml:space="preserve">Podział roztworów ze względu na ilość rozpuszczonej </w:t>
      </w:r>
    </w:p>
    <w:p w14:paraId="46523E5F" w14:textId="77777777" w:rsidR="00CE4193" w:rsidRPr="003D70D8" w:rsidRDefault="000A40A0" w:rsidP="00CE41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 w14:anchorId="2C20F288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9" type="#_x0000_t32" style="position:absolute;margin-left:250.15pt;margin-top:18.15pt;width:96.75pt;height:30pt;z-index:251664384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pl-PL"/>
        </w:rPr>
        <w:pict w14:anchorId="0705058E">
          <v:shape id="_x0000_s1028" type="#_x0000_t32" style="position:absolute;margin-left:76.15pt;margin-top:18.15pt;width:120pt;height:23.25pt;flip:x;z-index:251663360" o:connectortype="straight">
            <v:stroke endarrow="block"/>
          </v:shape>
        </w:pict>
      </w:r>
      <w:r w:rsidR="00CE4193"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="00CE4193" w:rsidRPr="003D70D8">
        <w:rPr>
          <w:rFonts w:ascii="Arial" w:hAnsi="Arial" w:cs="Arial"/>
          <w:sz w:val="28"/>
          <w:szCs w:val="28"/>
          <w:shd w:val="clear" w:color="auto" w:fill="D9D9D9" w:themeFill="background1" w:themeFillShade="D9"/>
        </w:rPr>
        <w:t>Roztwór</w:t>
      </w:r>
      <w:r w:rsidR="00CE4193" w:rsidRPr="003D70D8">
        <w:rPr>
          <w:rFonts w:ascii="Arial" w:hAnsi="Arial" w:cs="Arial"/>
          <w:sz w:val="20"/>
          <w:szCs w:val="20"/>
        </w:rPr>
        <w:t xml:space="preserve">     </w:t>
      </w:r>
    </w:p>
    <w:p w14:paraId="5C2FA138" w14:textId="77777777" w:rsidR="00CE4193" w:rsidRPr="008C2135" w:rsidRDefault="00CE4193" w:rsidP="00CE419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2268"/>
      </w:tblGrid>
      <w:tr w:rsidR="00CE4193" w14:paraId="0E893714" w14:textId="77777777" w:rsidTr="005435FA">
        <w:tc>
          <w:tcPr>
            <w:tcW w:w="4503" w:type="dxa"/>
            <w:shd w:val="clear" w:color="auto" w:fill="D9D9D9" w:themeFill="background1" w:themeFillShade="D9"/>
          </w:tcPr>
          <w:p w14:paraId="2A48D1F6" w14:textId="77777777" w:rsidR="00CE4193" w:rsidRPr="0052288E" w:rsidRDefault="00CE4193" w:rsidP="005435FA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14:paraId="46ABA46E" w14:textId="77777777" w:rsidR="00CE4193" w:rsidRPr="0052288E" w:rsidRDefault="00CE4193" w:rsidP="005435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2288E">
              <w:rPr>
                <w:rFonts w:ascii="Arial" w:hAnsi="Arial" w:cs="Arial"/>
                <w:b/>
                <w:sz w:val="28"/>
                <w:szCs w:val="28"/>
              </w:rPr>
              <w:t>Nasycony</w:t>
            </w:r>
            <w:r>
              <w:rPr>
                <w:rFonts w:ascii="Arial" w:hAnsi="Arial" w:cs="Arial"/>
                <w:b/>
                <w:sz w:val="28"/>
                <w:szCs w:val="28"/>
              </w:rPr>
              <w:t>;</w:t>
            </w:r>
          </w:p>
        </w:tc>
        <w:tc>
          <w:tcPr>
            <w:tcW w:w="4677" w:type="dxa"/>
            <w:gridSpan w:val="2"/>
            <w:shd w:val="clear" w:color="auto" w:fill="D9D9D9" w:themeFill="background1" w:themeFillShade="D9"/>
          </w:tcPr>
          <w:p w14:paraId="41CFF68A" w14:textId="77777777" w:rsidR="00CE4193" w:rsidRPr="0052288E" w:rsidRDefault="00CE4193" w:rsidP="005435FA">
            <w:pPr>
              <w:jc w:val="center"/>
              <w:rPr>
                <w:rFonts w:ascii="Arial" w:hAnsi="Arial" w:cs="Arial"/>
                <w:b/>
                <w:sz w:val="12"/>
                <w:szCs w:val="28"/>
              </w:rPr>
            </w:pPr>
          </w:p>
          <w:p w14:paraId="6231D928" w14:textId="77777777" w:rsidR="00CE4193" w:rsidRPr="0052288E" w:rsidRDefault="00CE4193" w:rsidP="005435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2288E">
              <w:rPr>
                <w:rFonts w:ascii="Arial" w:hAnsi="Arial" w:cs="Arial"/>
                <w:b/>
                <w:sz w:val="28"/>
                <w:szCs w:val="28"/>
              </w:rPr>
              <w:t>Nienasycony</w:t>
            </w:r>
            <w:r>
              <w:rPr>
                <w:rFonts w:ascii="Arial" w:hAnsi="Arial" w:cs="Arial"/>
                <w:b/>
                <w:sz w:val="28"/>
                <w:szCs w:val="28"/>
              </w:rPr>
              <w:t>;</w:t>
            </w:r>
          </w:p>
          <w:p w14:paraId="2D64C93F" w14:textId="77777777" w:rsidR="00CE4193" w:rsidRPr="0052288E" w:rsidRDefault="00CE4193" w:rsidP="005435FA">
            <w:pPr>
              <w:rPr>
                <w:rFonts w:ascii="Arial" w:hAnsi="Arial" w:cs="Arial"/>
                <w:b/>
                <w:sz w:val="12"/>
                <w:szCs w:val="20"/>
              </w:rPr>
            </w:pPr>
          </w:p>
        </w:tc>
      </w:tr>
      <w:tr w:rsidR="00CE4193" w:rsidRPr="009520C4" w14:paraId="08075FFC" w14:textId="77777777" w:rsidTr="005435FA">
        <w:trPr>
          <w:trHeight w:val="1241"/>
        </w:trPr>
        <w:tc>
          <w:tcPr>
            <w:tcW w:w="4503" w:type="dxa"/>
            <w:vMerge w:val="restart"/>
          </w:tcPr>
          <w:p w14:paraId="4112AECA" w14:textId="77777777" w:rsidR="00CE4193" w:rsidRPr="002E31B6" w:rsidRDefault="00CE4193" w:rsidP="005435FA">
            <w:pPr>
              <w:rPr>
                <w:rFonts w:ascii="Arial" w:hAnsi="Arial" w:cs="Arial"/>
                <w:sz w:val="12"/>
              </w:rPr>
            </w:pPr>
          </w:p>
          <w:p w14:paraId="04C861E3" w14:textId="77777777" w:rsidR="00CE4193" w:rsidRPr="009520C4" w:rsidRDefault="00CE4193" w:rsidP="005435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Pr="009520C4">
              <w:rPr>
                <w:rFonts w:ascii="Arial" w:hAnsi="Arial" w:cs="Arial"/>
              </w:rPr>
              <w:t xml:space="preserve"> określonej temperaturze w danej objętości wody nie można już rozpuścić więcej substancji </w:t>
            </w:r>
            <w:r w:rsidRPr="0052288E">
              <w:rPr>
                <w:rFonts w:ascii="Arial" w:hAnsi="Arial" w:cs="Arial"/>
                <w:i/>
              </w:rPr>
              <w:t>(dodawana substancja pozostaje w roztworze nie rozpuszczona).</w:t>
            </w:r>
            <w:r w:rsidRPr="009520C4">
              <w:rPr>
                <w:rFonts w:ascii="Arial" w:hAnsi="Arial" w:cs="Arial"/>
              </w:rPr>
              <w:br/>
            </w:r>
            <w:r w:rsidRPr="009520C4">
              <w:rPr>
                <w:rFonts w:ascii="Arial" w:hAnsi="Arial" w:cs="Arial"/>
              </w:rPr>
              <w:br/>
            </w:r>
          </w:p>
        </w:tc>
        <w:tc>
          <w:tcPr>
            <w:tcW w:w="4677" w:type="dxa"/>
            <w:gridSpan w:val="2"/>
          </w:tcPr>
          <w:p w14:paraId="16600787" w14:textId="77777777" w:rsidR="00CE4193" w:rsidRPr="002E31B6" w:rsidRDefault="00CE4193" w:rsidP="005435FA">
            <w:pPr>
              <w:jc w:val="center"/>
              <w:rPr>
                <w:rFonts w:ascii="Arial" w:hAnsi="Arial" w:cs="Arial"/>
                <w:sz w:val="12"/>
              </w:rPr>
            </w:pPr>
          </w:p>
          <w:p w14:paraId="7D0D7325" w14:textId="77777777" w:rsidR="00CE4193" w:rsidRPr="002E31B6" w:rsidRDefault="00CE4193" w:rsidP="005435FA">
            <w:pPr>
              <w:jc w:val="both"/>
              <w:rPr>
                <w:rFonts w:ascii="Arial" w:hAnsi="Arial" w:cs="Arial"/>
                <w:sz w:val="2"/>
              </w:rPr>
            </w:pPr>
            <w:r>
              <w:rPr>
                <w:rFonts w:ascii="Arial" w:hAnsi="Arial" w:cs="Arial"/>
              </w:rPr>
              <w:t>W</w:t>
            </w:r>
            <w:r w:rsidRPr="009520C4">
              <w:rPr>
                <w:rFonts w:ascii="Arial" w:hAnsi="Arial" w:cs="Arial"/>
              </w:rPr>
              <w:t xml:space="preserve"> określonej temperaturze w danej objętości wody można jeszcze rozpuścić pewną ilość substancji.</w:t>
            </w:r>
            <w:r w:rsidRPr="009520C4">
              <w:rPr>
                <w:rFonts w:ascii="Arial" w:hAnsi="Arial" w:cs="Arial"/>
              </w:rPr>
              <w:br/>
            </w:r>
            <w:r w:rsidRPr="009520C4">
              <w:rPr>
                <w:rFonts w:ascii="Arial" w:hAnsi="Arial" w:cs="Arial"/>
              </w:rPr>
              <w:br/>
            </w:r>
          </w:p>
        </w:tc>
      </w:tr>
      <w:tr w:rsidR="00CE4193" w14:paraId="3085DC69" w14:textId="77777777" w:rsidTr="005435FA">
        <w:tc>
          <w:tcPr>
            <w:tcW w:w="4503" w:type="dxa"/>
            <w:vMerge/>
          </w:tcPr>
          <w:p w14:paraId="1DF9FEAC" w14:textId="77777777" w:rsidR="00CE4193" w:rsidRDefault="00CE4193" w:rsidP="005435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</w:tcPr>
          <w:p w14:paraId="1AABC1D6" w14:textId="77777777" w:rsidR="00CE4193" w:rsidRPr="002E31B6" w:rsidRDefault="00CE4193" w:rsidP="005435FA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4A37EECE" w14:textId="77777777" w:rsidR="00CE4193" w:rsidRPr="009520C4" w:rsidRDefault="00CE4193" w:rsidP="005435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Pr="009520C4">
              <w:rPr>
                <w:rFonts w:ascii="Arial" w:hAnsi="Arial" w:cs="Arial"/>
                <w:b/>
              </w:rPr>
              <w:t>tężony</w:t>
            </w:r>
          </w:p>
          <w:p w14:paraId="5ED13A4A" w14:textId="77777777" w:rsidR="00CE4193" w:rsidRDefault="00CE4193" w:rsidP="00543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1BB6007A" w14:textId="77777777" w:rsidR="00CE4193" w:rsidRPr="002E31B6" w:rsidRDefault="00CE4193" w:rsidP="005435FA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  <w:p w14:paraId="303D08C3" w14:textId="77777777" w:rsidR="00CE4193" w:rsidRPr="009520C4" w:rsidRDefault="00CE4193" w:rsidP="005435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9520C4">
              <w:rPr>
                <w:rFonts w:ascii="Arial" w:hAnsi="Arial" w:cs="Arial"/>
                <w:b/>
              </w:rPr>
              <w:t>ozcieńczony</w:t>
            </w:r>
          </w:p>
        </w:tc>
      </w:tr>
      <w:tr w:rsidR="00CE4193" w14:paraId="6C3CA4D6" w14:textId="77777777" w:rsidTr="005435FA">
        <w:tc>
          <w:tcPr>
            <w:tcW w:w="4503" w:type="dxa"/>
            <w:vMerge/>
          </w:tcPr>
          <w:p w14:paraId="1A656B22" w14:textId="77777777" w:rsidR="00CE4193" w:rsidRDefault="00CE4193" w:rsidP="005435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FCBB9AA" w14:textId="77777777" w:rsidR="00CE4193" w:rsidRPr="002E31B6" w:rsidRDefault="00CE4193" w:rsidP="005435FA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059E7F16" w14:textId="77777777" w:rsidR="00CE4193" w:rsidRDefault="00CE4193" w:rsidP="00543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865164">
              <w:rPr>
                <w:rFonts w:ascii="Arial" w:hAnsi="Arial" w:cs="Arial"/>
                <w:sz w:val="20"/>
                <w:szCs w:val="20"/>
              </w:rPr>
              <w:t xml:space="preserve">lość substancji rozpuszczonej </w:t>
            </w:r>
            <w:r>
              <w:rPr>
                <w:rFonts w:ascii="Arial" w:hAnsi="Arial" w:cs="Arial"/>
                <w:sz w:val="20"/>
                <w:szCs w:val="20"/>
              </w:rPr>
              <w:t xml:space="preserve">w stosunku do ilości wody jest znaczna                                </w:t>
            </w:r>
            <w:r w:rsidRPr="0052288E">
              <w:rPr>
                <w:rFonts w:ascii="Arial" w:hAnsi="Arial" w:cs="Arial"/>
                <w:i/>
                <w:sz w:val="20"/>
                <w:szCs w:val="20"/>
              </w:rPr>
              <w:t>(kilkadziesiąt procent)</w:t>
            </w:r>
            <w:r w:rsidRPr="00865164">
              <w:rPr>
                <w:rFonts w:ascii="Arial" w:hAnsi="Arial" w:cs="Arial"/>
                <w:sz w:val="20"/>
                <w:szCs w:val="20"/>
              </w:rPr>
              <w:br/>
            </w:r>
            <w:r w:rsidRPr="0086516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14:paraId="2C7E17AE" w14:textId="77777777" w:rsidR="00CE4193" w:rsidRPr="002E31B6" w:rsidRDefault="00CE4193" w:rsidP="005435FA">
            <w:pPr>
              <w:jc w:val="center"/>
              <w:rPr>
                <w:rFonts w:ascii="Arial" w:hAnsi="Arial" w:cs="Arial"/>
                <w:sz w:val="12"/>
                <w:szCs w:val="20"/>
              </w:rPr>
            </w:pPr>
          </w:p>
          <w:p w14:paraId="7C5F39E3" w14:textId="77777777" w:rsidR="00CE4193" w:rsidRDefault="00CE4193" w:rsidP="005435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Ilość substancji rozpuszczonej w stosunku do ilości wody jest mała.</w:t>
            </w:r>
          </w:p>
        </w:tc>
      </w:tr>
    </w:tbl>
    <w:p w14:paraId="6D8C8AD1" w14:textId="77777777" w:rsidR="00CE4193" w:rsidRPr="00865164" w:rsidRDefault="00CE4193" w:rsidP="00CE4193">
      <w:pPr>
        <w:rPr>
          <w:rFonts w:ascii="Arial" w:hAnsi="Arial" w:cs="Arial"/>
          <w:sz w:val="20"/>
          <w:szCs w:val="20"/>
        </w:rPr>
      </w:pPr>
    </w:p>
    <w:p w14:paraId="43B6757A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B2CA43" wp14:editId="74065696">
            <wp:extent cx="3505812" cy="3348000"/>
            <wp:effectExtent l="19050" t="0" r="0" b="0"/>
            <wp:docPr id="20" name="Obraz 7" descr="Ilustracja w sposób graficzny porównuje pojęcia dotyczące roztworów i zależności między nimi. Składa się z dwóch pionowo ustawionych prostokątów pomiędzy którymi znajduje się gruba pionowa strzałka z grotem skierowanym w górę. Strzałka jest zielona i ma na sobie biały napis Wzrost ilości substancji w roztworze. Prostokąt z lewej strony ma barwę pomarańczową, która na samej górze przechodzi w czerwoną. Na tle części pomarańczowej, mniej więcej w jednej trzeciej wysokości prostokąta licząc od dołu znajduje się biały napis Roztwór nienasycony, natomiast na tle części czerwonej, tuż pod górną krawędzią znajduje się napis Roztwór nasycony. Prostokąt z prawej strony strzałki jest w większości ciemnoniebieski, natomiast w dolnej części jego barwa płynnie przechodzi w jasnoniebieską. Na dole, na tle w części jasnoniebieskiej, w pobliżu krawędzi znajduje się biały napis Roztwór rozcieńczony. U góry, w połowie wysokości części ciemnoniebieskiej i mniej więcej w jednej trzeciej wysokości prostokąta licząc od góry znajduje się biały napis Roztwór stęż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 w sposób graficzny porównuje pojęcia dotyczące roztworów i zależności między nimi. Składa się z dwóch pionowo ustawionych prostokątów pomiędzy którymi znajduje się gruba pionowa strzałka z grotem skierowanym w górę. Strzałka jest zielona i ma na sobie biały napis Wzrost ilości substancji w roztworze. Prostokąt z lewej strony ma barwę pomarańczową, która na samej górze przechodzi w czerwoną. Na tle części pomarańczowej, mniej więcej w jednej trzeciej wysokości prostokąta licząc od dołu znajduje się biały napis Roztwór nienasycony, natomiast na tle części czerwonej, tuż pod górną krawędzią znajduje się napis Roztwór nasycony. Prostokąt z prawej strony strzałki jest w większości ciemnoniebieski, natomiast w dolnej części jego barwa płynnie przechodzi w jasnoniebieską. Na dole, na tle w części jasnoniebieskiej, w pobliżu krawędzi znajduje się biały napis Roztwór rozcieńczony. U góry, w połowie wysokości części ciemnoniebieskiej i mniej więcej w jednej trzeciej wysokości prostokąta licząc od góry znajduje się biały napis Roztwór stężony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1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5A568" w14:textId="77777777" w:rsidR="00CE4193" w:rsidRPr="003D70D8" w:rsidRDefault="00CE4193" w:rsidP="00CE4193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D70D8">
        <w:rPr>
          <w:rFonts w:ascii="Arial" w:hAnsi="Arial" w:cs="Arial"/>
          <w:b/>
          <w:sz w:val="24"/>
          <w:szCs w:val="24"/>
        </w:rPr>
        <w:t>Jak otrzymać roztwory: nasycony i nienasycony</w:t>
      </w:r>
    </w:p>
    <w:p w14:paraId="3E6769B0" w14:textId="77777777" w:rsidR="00CE4193" w:rsidRPr="003D70D8" w:rsidRDefault="00CE4193" w:rsidP="00CE4193">
      <w:pPr>
        <w:rPr>
          <w:rFonts w:ascii="Arial" w:hAnsi="Arial" w:cs="Arial"/>
          <w:noProof/>
          <w:sz w:val="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u w:val="single"/>
          <w:lang w:eastAsia="pl-PL"/>
        </w:rPr>
        <w:t>Roztwór nasycony</w:t>
      </w:r>
      <w:r w:rsidRPr="003D70D8">
        <w:rPr>
          <w:rFonts w:ascii="Arial" w:hAnsi="Arial" w:cs="Arial"/>
          <w:noProof/>
          <w:sz w:val="24"/>
          <w:szCs w:val="24"/>
          <w:lang w:eastAsia="pl-PL"/>
        </w:rPr>
        <w:t xml:space="preserve"> możemy otrzymać z nienasyconego przez:</w:t>
      </w:r>
      <w:r w:rsidRPr="003D70D8">
        <w:rPr>
          <w:rFonts w:ascii="Arial" w:hAnsi="Arial" w:cs="Arial"/>
          <w:noProof/>
          <w:sz w:val="24"/>
          <w:szCs w:val="24"/>
          <w:lang w:eastAsia="pl-PL"/>
        </w:rPr>
        <w:br/>
      </w:r>
    </w:p>
    <w:p w14:paraId="204E55CA" w14:textId="77777777" w:rsidR="00CE4193" w:rsidRDefault="00CE4193" w:rsidP="00CE4193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>Dodanie substancji</w:t>
      </w:r>
    </w:p>
    <w:p w14:paraId="783DD97B" w14:textId="77777777" w:rsidR="00CE4193" w:rsidRDefault="00CE4193" w:rsidP="00CE4193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>Odparowanie rozpuszczalnika</w:t>
      </w:r>
    </w:p>
    <w:p w14:paraId="77CD3F3D" w14:textId="77777777" w:rsidR="00CE4193" w:rsidRDefault="00CE4193" w:rsidP="00CE4193">
      <w:pPr>
        <w:pStyle w:val="Akapitzlist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>Oziębienie roztworu</w:t>
      </w:r>
    </w:p>
    <w:p w14:paraId="17FFF53C" w14:textId="77777777" w:rsidR="00CE4193" w:rsidRPr="003D70D8" w:rsidRDefault="00CE4193" w:rsidP="00CE4193">
      <w:pPr>
        <w:rPr>
          <w:rFonts w:ascii="Arial" w:hAnsi="Arial" w:cs="Arial"/>
          <w:noProof/>
          <w:sz w:val="2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u w:val="single"/>
          <w:lang w:eastAsia="pl-PL"/>
        </w:rPr>
        <w:t>Roztwór nienasycony</w:t>
      </w:r>
      <w:r w:rsidRPr="003D70D8">
        <w:rPr>
          <w:rFonts w:ascii="Arial" w:hAnsi="Arial" w:cs="Arial"/>
          <w:noProof/>
          <w:sz w:val="24"/>
          <w:szCs w:val="24"/>
          <w:lang w:eastAsia="pl-PL"/>
        </w:rPr>
        <w:t xml:space="preserve"> możem</w:t>
      </w:r>
      <w:r>
        <w:rPr>
          <w:rFonts w:ascii="Arial" w:hAnsi="Arial" w:cs="Arial"/>
          <w:noProof/>
          <w:sz w:val="24"/>
          <w:szCs w:val="24"/>
          <w:lang w:eastAsia="pl-PL"/>
        </w:rPr>
        <w:t>y otrzymać z nasyconego przez:</w:t>
      </w:r>
      <w:r>
        <w:rPr>
          <w:rFonts w:ascii="Arial" w:hAnsi="Arial" w:cs="Arial"/>
          <w:noProof/>
          <w:sz w:val="24"/>
          <w:szCs w:val="24"/>
          <w:lang w:eastAsia="pl-PL"/>
        </w:rPr>
        <w:br/>
      </w:r>
    </w:p>
    <w:p w14:paraId="516FABD4" w14:textId="77777777" w:rsidR="00CE4193" w:rsidRDefault="00CE4193" w:rsidP="00CE4193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>Dodanie rozpuszczalnika</w:t>
      </w:r>
    </w:p>
    <w:p w14:paraId="441FC439" w14:textId="77777777" w:rsidR="00CE4193" w:rsidRDefault="00CE4193" w:rsidP="00CE4193">
      <w:pPr>
        <w:pStyle w:val="Akapitzlist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>Podwyższenie temperatury</w:t>
      </w:r>
    </w:p>
    <w:p w14:paraId="11B7A13E" w14:textId="77777777" w:rsidR="00CE4193" w:rsidRPr="00CE4193" w:rsidRDefault="00CE4193" w:rsidP="00CE4193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4CB17587" w14:textId="77777777" w:rsidR="00CE4193" w:rsidRPr="008C2135" w:rsidRDefault="000A40A0" w:rsidP="00CE4193">
      <w:pPr>
        <w:jc w:val="center"/>
        <w:rPr>
          <w:rFonts w:ascii="Arial" w:hAnsi="Arial" w:cs="Arial"/>
          <w:b/>
          <w:noProof/>
          <w:color w:val="7030A0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color w:val="7030A0"/>
          <w:sz w:val="24"/>
          <w:szCs w:val="24"/>
          <w:lang w:eastAsia="pl-PL"/>
        </w:rPr>
        <w:lastRenderedPageBreak/>
        <w:pict w14:anchorId="3234A810">
          <v:shape id="_x0000_s1026" type="#_x0000_t32" style="position:absolute;left:0;text-align:left;margin-left:167.65pt;margin-top:22.45pt;width:1.5pt;height:137.25pt;z-index:251661312" o:connectortype="straight">
            <v:stroke endarrow="block"/>
          </v:shape>
        </w:pict>
      </w:r>
      <w:r w:rsidR="00CE4193" w:rsidRPr="008C2135">
        <w:rPr>
          <w:rFonts w:ascii="Arial" w:hAnsi="Arial" w:cs="Arial"/>
          <w:b/>
          <w:noProof/>
          <w:color w:val="7030A0"/>
          <w:sz w:val="24"/>
          <w:szCs w:val="24"/>
          <w:lang w:eastAsia="pl-PL"/>
        </w:rPr>
        <w:t>Roztwór  nienasycony</w:t>
      </w:r>
    </w:p>
    <w:p w14:paraId="4EF6AA1D" w14:textId="77777777" w:rsidR="00CE4193" w:rsidRDefault="000A40A0" w:rsidP="00CE4193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l-PL"/>
        </w:rPr>
        <w:pict w14:anchorId="2920331F">
          <v:shape id="_x0000_s1027" type="#_x0000_t32" style="position:absolute;margin-left:291.4pt;margin-top:1pt;width:0;height:137.25pt;flip:y;z-index:251662336" o:connectortype="straight">
            <v:stroke endarrow="block"/>
          </v:shape>
        </w:pict>
      </w:r>
      <w:r w:rsidR="00CE4193">
        <w:rPr>
          <w:rFonts w:ascii="Arial" w:hAnsi="Arial" w:cs="Arial"/>
          <w:noProof/>
          <w:sz w:val="24"/>
          <w:szCs w:val="24"/>
          <w:lang w:eastAsia="pl-PL"/>
        </w:rPr>
        <w:t xml:space="preserve">Dodanie substancji                                                            Dodanie </w:t>
      </w:r>
      <w:r w:rsidR="00CE4193" w:rsidRPr="00A96C32">
        <w:rPr>
          <w:rFonts w:ascii="Arial" w:hAnsi="Arial" w:cs="Arial"/>
          <w:noProof/>
          <w:sz w:val="24"/>
          <w:szCs w:val="24"/>
          <w:lang w:eastAsia="pl-PL"/>
        </w:rPr>
        <w:t>rozpuszczalnika</w:t>
      </w:r>
    </w:p>
    <w:p w14:paraId="67E8EDDA" w14:textId="77777777" w:rsidR="00CE4193" w:rsidRDefault="00CE4193" w:rsidP="00CE4193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                                                                                         Ogrzanie roztworu</w:t>
      </w:r>
      <w:r>
        <w:rPr>
          <w:rFonts w:ascii="Arial" w:hAnsi="Arial" w:cs="Arial"/>
          <w:noProof/>
          <w:sz w:val="24"/>
          <w:szCs w:val="24"/>
          <w:lang w:eastAsia="pl-PL"/>
        </w:rPr>
        <w:br/>
        <w:t xml:space="preserve">Odparowanie rozpuszczalnika                                                      </w:t>
      </w:r>
      <w:r>
        <w:rPr>
          <w:rFonts w:ascii="Arial" w:hAnsi="Arial" w:cs="Arial"/>
          <w:noProof/>
          <w:sz w:val="24"/>
          <w:szCs w:val="24"/>
          <w:lang w:eastAsia="pl-PL"/>
        </w:rPr>
        <w:br/>
      </w:r>
    </w:p>
    <w:p w14:paraId="6DF9C3CC" w14:textId="77777777" w:rsidR="00CE4193" w:rsidRDefault="00CE4193" w:rsidP="00CE4193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Oziębienie roztworu</w:t>
      </w:r>
    </w:p>
    <w:p w14:paraId="21D94FC3" w14:textId="77777777" w:rsidR="00CE4193" w:rsidRDefault="00CE4193" w:rsidP="00CE4193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28D5BFFC" w14:textId="77777777" w:rsidR="00CE4193" w:rsidRPr="008C2135" w:rsidRDefault="00CE4193" w:rsidP="00CE4193">
      <w:pPr>
        <w:jc w:val="center"/>
        <w:rPr>
          <w:b/>
          <w:noProof/>
          <w:color w:val="7030A0"/>
          <w:lang w:eastAsia="pl-PL"/>
        </w:rPr>
      </w:pPr>
      <w:r w:rsidRPr="008C2135">
        <w:rPr>
          <w:rFonts w:ascii="Arial" w:hAnsi="Arial" w:cs="Arial"/>
          <w:b/>
          <w:noProof/>
          <w:color w:val="7030A0"/>
          <w:sz w:val="24"/>
          <w:szCs w:val="24"/>
          <w:lang w:eastAsia="pl-PL"/>
        </w:rPr>
        <w:t>Roztwór nasycony</w:t>
      </w:r>
    </w:p>
    <w:p w14:paraId="2B32FFB7" w14:textId="77777777" w:rsidR="00CE4193" w:rsidRPr="003D70D8" w:rsidRDefault="00CE4193" w:rsidP="00CE4193">
      <w:pPr>
        <w:pStyle w:val="Akapitzlist"/>
        <w:numPr>
          <w:ilvl w:val="0"/>
          <w:numId w:val="5"/>
        </w:numPr>
        <w:rPr>
          <w:rFonts w:ascii="Arial" w:hAnsi="Arial" w:cs="Arial"/>
          <w:noProof/>
          <w:color w:val="FF0000"/>
          <w:sz w:val="24"/>
          <w:szCs w:val="24"/>
          <w:lang w:eastAsia="pl-PL"/>
        </w:rPr>
      </w:pPr>
      <w:r w:rsidRPr="003D70D8">
        <w:rPr>
          <w:rFonts w:ascii="Arial" w:hAnsi="Arial" w:cs="Arial"/>
          <w:noProof/>
          <w:sz w:val="24"/>
          <w:szCs w:val="24"/>
          <w:lang w:eastAsia="pl-PL"/>
        </w:rPr>
        <w:t xml:space="preserve">Przeanalizuj doświadczenie” Krystalizacja substancji z roztworu nasyconego”                       </w:t>
      </w:r>
      <w:r w:rsidRPr="003D70D8">
        <w:rPr>
          <w:rFonts w:ascii="Arial" w:hAnsi="Arial" w:cs="Arial"/>
          <w:i/>
          <w:noProof/>
          <w:sz w:val="24"/>
          <w:szCs w:val="24"/>
          <w:lang w:eastAsia="pl-PL"/>
        </w:rPr>
        <w:t xml:space="preserve">( podręcznik str. 171 </w:t>
      </w:r>
      <w:r w:rsidRPr="003D70D8">
        <w:rPr>
          <w:rFonts w:ascii="Arial" w:hAnsi="Arial" w:cs="Arial"/>
          <w:noProof/>
          <w:sz w:val="24"/>
          <w:szCs w:val="24"/>
          <w:lang w:eastAsia="pl-PL"/>
        </w:rPr>
        <w:t xml:space="preserve">) i na jego podstawie </w:t>
      </w:r>
      <w:r w:rsidRPr="003D70D8">
        <w:rPr>
          <w:rFonts w:ascii="Arial" w:hAnsi="Arial" w:cs="Arial"/>
          <w:noProof/>
          <w:color w:val="FF0000"/>
          <w:sz w:val="24"/>
          <w:szCs w:val="24"/>
          <w:lang w:eastAsia="pl-PL"/>
        </w:rPr>
        <w:t xml:space="preserve">napisz definicję krystalizacji. </w:t>
      </w:r>
    </w:p>
    <w:p w14:paraId="5E88C8CD" w14:textId="77777777" w:rsidR="00CE4193" w:rsidRPr="002E31B6" w:rsidRDefault="00CE4193" w:rsidP="00CE4193">
      <w:pPr>
        <w:rPr>
          <w:rFonts w:ascii="Arial" w:hAnsi="Arial" w:cs="Arial"/>
          <w:sz w:val="12"/>
          <w:szCs w:val="27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Krystalizacja to 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………………………………</w:t>
      </w:r>
      <w:r>
        <w:rPr>
          <w:rFonts w:ascii="Arial" w:hAnsi="Arial" w:cs="Arial"/>
          <w:sz w:val="12"/>
          <w:szCs w:val="27"/>
          <w:shd w:val="clear" w:color="auto" w:fill="FFFFFF"/>
        </w:rPr>
        <w:t>………………………………………………………………………………………………………………………</w:t>
      </w:r>
      <w:r w:rsidRPr="002E31B6">
        <w:rPr>
          <w:rFonts w:ascii="Arial" w:hAnsi="Arial" w:cs="Arial"/>
          <w:sz w:val="12"/>
          <w:szCs w:val="27"/>
          <w:shd w:val="clear" w:color="auto" w:fill="FFFFFF"/>
        </w:rPr>
        <w:t>…………</w:t>
      </w:r>
    </w:p>
    <w:p w14:paraId="408C3897" w14:textId="77777777" w:rsidR="00CE4193" w:rsidRDefault="00CE4193" w:rsidP="00CE4193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5E63C3B5" w14:textId="77777777" w:rsidR="00CE4193" w:rsidRPr="003D70D8" w:rsidRDefault="00CE4193" w:rsidP="00CE4193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3D70D8">
        <w:rPr>
          <w:rFonts w:ascii="Arial" w:hAnsi="Arial" w:cs="Arial"/>
          <w:b/>
          <w:noProof/>
          <w:sz w:val="24"/>
          <w:szCs w:val="24"/>
          <w:lang w:eastAsia="pl-PL"/>
        </w:rPr>
        <w:t>Podział mieszanin ze względu na wielkość cząsteksubstancji rozpuszczonej.</w:t>
      </w:r>
    </w:p>
    <w:p w14:paraId="3457E234" w14:textId="77777777" w:rsidR="00CE4193" w:rsidRDefault="00CE4193" w:rsidP="00CE4193">
      <w:pPr>
        <w:jc w:val="both"/>
        <w:rPr>
          <w:noProof/>
          <w:color w:val="FF0000"/>
          <w:lang w:eastAsia="pl-PL"/>
        </w:rPr>
      </w:pPr>
      <w:r w:rsidRPr="00FA0C15">
        <w:rPr>
          <w:rFonts w:ascii="Arial" w:hAnsi="Arial" w:cs="Arial"/>
          <w:noProof/>
          <w:color w:val="FF0000"/>
          <w:sz w:val="24"/>
          <w:szCs w:val="24"/>
          <w:lang w:eastAsia="pl-PL"/>
        </w:rPr>
        <w:t>Informacje dodatkowe</w:t>
      </w:r>
      <w:r>
        <w:rPr>
          <w:rFonts w:ascii="Arial" w:hAnsi="Arial" w:cs="Arial"/>
          <w:noProof/>
          <w:color w:val="FF0000"/>
          <w:sz w:val="24"/>
          <w:szCs w:val="24"/>
          <w:lang w:eastAsia="pl-PL"/>
        </w:rPr>
        <w:t xml:space="preserve"> dla lepszego zobrazowania wielkości cząstek. Porównaj je                z wielkościami z tabeli.</w:t>
      </w:r>
    </w:p>
    <w:p w14:paraId="2A8DAA80" w14:textId="77777777" w:rsidR="00CE4193" w:rsidRPr="008C2135" w:rsidRDefault="00CE4193" w:rsidP="00CE4193">
      <w:pPr>
        <w:rPr>
          <w:rFonts w:ascii="Arial" w:hAnsi="Arial" w:cs="Arial"/>
          <w:color w:val="7030A0"/>
          <w:sz w:val="24"/>
          <w:szCs w:val="24"/>
        </w:rPr>
      </w:pPr>
      <w:r w:rsidRPr="008C2135">
        <w:rPr>
          <w:rFonts w:ascii="Arial" w:hAnsi="Arial" w:cs="Arial"/>
          <w:color w:val="7030A0"/>
          <w:sz w:val="24"/>
          <w:szCs w:val="24"/>
        </w:rPr>
        <w:t>1 nanometr = 1 milionowa część  milimetra</w:t>
      </w:r>
      <w:r w:rsidRPr="008C2135">
        <w:rPr>
          <w:rFonts w:ascii="Arial" w:hAnsi="Arial" w:cs="Arial"/>
          <w:noProof/>
          <w:color w:val="FF0000"/>
          <w:sz w:val="24"/>
          <w:szCs w:val="24"/>
          <w:lang w:eastAsia="pl-PL"/>
        </w:rPr>
        <w:br/>
      </w:r>
      <w:r w:rsidRPr="008C2135">
        <w:rPr>
          <w:rFonts w:ascii="Arial" w:hAnsi="Arial" w:cs="Arial"/>
          <w:sz w:val="24"/>
          <w:szCs w:val="24"/>
        </w:rPr>
        <w:t>Atom 0,1 -0,4 nanometrów</w:t>
      </w:r>
    </w:p>
    <w:p w14:paraId="17D2C087" w14:textId="77777777" w:rsidR="00CE4193" w:rsidRPr="008C2135" w:rsidRDefault="00CE4193" w:rsidP="00CE4193">
      <w:pPr>
        <w:rPr>
          <w:rFonts w:ascii="Arial" w:hAnsi="Arial" w:cs="Arial"/>
          <w:sz w:val="24"/>
          <w:szCs w:val="24"/>
        </w:rPr>
      </w:pPr>
      <w:r w:rsidRPr="008C2135">
        <w:rPr>
          <w:rFonts w:ascii="Arial" w:hAnsi="Arial" w:cs="Arial"/>
          <w:sz w:val="24"/>
          <w:szCs w:val="24"/>
        </w:rPr>
        <w:t xml:space="preserve">Ludzkie </w:t>
      </w:r>
      <w:r>
        <w:rPr>
          <w:rFonts w:ascii="Arial" w:hAnsi="Arial" w:cs="Arial"/>
          <w:sz w:val="24"/>
          <w:szCs w:val="24"/>
        </w:rPr>
        <w:t>krwinki czerwone</w:t>
      </w:r>
      <w:r w:rsidRPr="008C2135">
        <w:rPr>
          <w:rFonts w:ascii="Arial" w:hAnsi="Arial" w:cs="Arial"/>
          <w:sz w:val="24"/>
          <w:szCs w:val="24"/>
        </w:rPr>
        <w:t xml:space="preserve">  6000 -10000 nanometrów</w:t>
      </w:r>
    </w:p>
    <w:p w14:paraId="0B30AE39" w14:textId="77777777" w:rsidR="00CE4193" w:rsidRDefault="00CE4193" w:rsidP="00CE4193">
      <w:pPr>
        <w:rPr>
          <w:rFonts w:ascii="Arial" w:hAnsi="Arial" w:cs="Arial"/>
          <w:sz w:val="24"/>
          <w:szCs w:val="24"/>
        </w:rPr>
      </w:pPr>
      <w:r w:rsidRPr="008C2135">
        <w:rPr>
          <w:rFonts w:ascii="Arial" w:hAnsi="Arial" w:cs="Arial"/>
          <w:sz w:val="24"/>
          <w:szCs w:val="24"/>
        </w:rPr>
        <w:t>Włos ludzki - średnica 100000 nanometrów</w:t>
      </w:r>
    </w:p>
    <w:p w14:paraId="65987681" w14:textId="77777777" w:rsidR="00CE4193" w:rsidRPr="00FA0C15" w:rsidRDefault="00CE4193" w:rsidP="00CE4193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FA0C15">
        <w:rPr>
          <w:rFonts w:ascii="Arial" w:hAnsi="Arial" w:cs="Arial"/>
          <w:color w:val="FF0000"/>
          <w:sz w:val="24"/>
          <w:szCs w:val="24"/>
        </w:rPr>
        <w:t xml:space="preserve">Na podstawie podręcznika </w:t>
      </w:r>
      <w:r w:rsidRPr="003D70D8">
        <w:rPr>
          <w:rFonts w:ascii="Arial" w:hAnsi="Arial" w:cs="Arial"/>
          <w:i/>
          <w:color w:val="FF0000"/>
          <w:sz w:val="24"/>
          <w:szCs w:val="24"/>
        </w:rPr>
        <w:t>(str. 175)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FA0C15">
        <w:rPr>
          <w:rFonts w:ascii="Arial" w:hAnsi="Arial" w:cs="Arial"/>
          <w:color w:val="FF0000"/>
          <w:sz w:val="24"/>
          <w:szCs w:val="24"/>
        </w:rPr>
        <w:t xml:space="preserve">lub innych źródeł wiedzy uzupełnij tabelę podając po 2 przykłady roztworów.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7"/>
        <w:gridCol w:w="3296"/>
        <w:gridCol w:w="2735"/>
      </w:tblGrid>
      <w:tr w:rsidR="00CE4193" w14:paraId="7D8A51B6" w14:textId="77777777" w:rsidTr="005435FA">
        <w:tc>
          <w:tcPr>
            <w:tcW w:w="3257" w:type="dxa"/>
            <w:shd w:val="clear" w:color="auto" w:fill="D9D9D9" w:themeFill="background1" w:themeFillShade="D9"/>
          </w:tcPr>
          <w:p w14:paraId="25071CBD" w14:textId="77777777" w:rsidR="00CE4193" w:rsidRPr="003D70D8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12"/>
                <w:szCs w:val="24"/>
                <w:lang w:eastAsia="pl-PL"/>
              </w:rPr>
            </w:pPr>
          </w:p>
          <w:p w14:paraId="1CE64B64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Rodzaj roztworu</w:t>
            </w:r>
          </w:p>
        </w:tc>
        <w:tc>
          <w:tcPr>
            <w:tcW w:w="3296" w:type="dxa"/>
            <w:shd w:val="clear" w:color="auto" w:fill="D9D9D9" w:themeFill="background1" w:themeFillShade="D9"/>
          </w:tcPr>
          <w:p w14:paraId="49E6EECE" w14:textId="77777777" w:rsidR="00CE4193" w:rsidRPr="003D70D8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12"/>
                <w:szCs w:val="24"/>
                <w:lang w:eastAsia="pl-PL"/>
              </w:rPr>
            </w:pPr>
          </w:p>
          <w:p w14:paraId="3B642682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Średnica cząstek</w:t>
            </w:r>
          </w:p>
        </w:tc>
        <w:tc>
          <w:tcPr>
            <w:tcW w:w="2735" w:type="dxa"/>
            <w:shd w:val="clear" w:color="auto" w:fill="D9D9D9" w:themeFill="background1" w:themeFillShade="D9"/>
          </w:tcPr>
          <w:p w14:paraId="0C26229F" w14:textId="77777777" w:rsidR="00CE4193" w:rsidRPr="003D70D8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12"/>
                <w:szCs w:val="24"/>
                <w:lang w:eastAsia="pl-PL"/>
              </w:rPr>
            </w:pPr>
          </w:p>
          <w:p w14:paraId="2E0AD5A0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Przykłady</w:t>
            </w:r>
          </w:p>
          <w:p w14:paraId="70B226E0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</w:tc>
      </w:tr>
      <w:tr w:rsidR="00CE4193" w14:paraId="3F3EA9C7" w14:textId="77777777" w:rsidTr="005435FA">
        <w:trPr>
          <w:trHeight w:val="1104"/>
        </w:trPr>
        <w:tc>
          <w:tcPr>
            <w:tcW w:w="3257" w:type="dxa"/>
          </w:tcPr>
          <w:p w14:paraId="3E6DBA83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  <w:p w14:paraId="12991620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Właściwy</w:t>
            </w:r>
          </w:p>
        </w:tc>
        <w:tc>
          <w:tcPr>
            <w:tcW w:w="3296" w:type="dxa"/>
          </w:tcPr>
          <w:p w14:paraId="15F277A2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   </w:t>
            </w:r>
          </w:p>
          <w:p w14:paraId="11E44990" w14:textId="77777777" w:rsidR="00CE4193" w:rsidRPr="00467CB5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&lt; 1 nanometr</w:t>
            </w:r>
          </w:p>
        </w:tc>
        <w:tc>
          <w:tcPr>
            <w:tcW w:w="2735" w:type="dxa"/>
          </w:tcPr>
          <w:p w14:paraId="7DE6C644" w14:textId="77777777" w:rsidR="00CE4193" w:rsidRDefault="00CE4193" w:rsidP="005435FA">
            <w:pPr>
              <w:pStyle w:val="Akapitzlist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  <w:p w14:paraId="19511E4F" w14:textId="77777777" w:rsidR="00CE4193" w:rsidRDefault="00CE4193" w:rsidP="005435FA">
            <w:pPr>
              <w:pStyle w:val="Akapitzlist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  <w:p w14:paraId="58047D10" w14:textId="77777777" w:rsidR="00CE4193" w:rsidRPr="00FA0C15" w:rsidRDefault="00CE4193" w:rsidP="005435FA">
            <w:pPr>
              <w:pStyle w:val="Akapitzlist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CE4193" w14:paraId="4C74218D" w14:textId="77777777" w:rsidTr="005435FA">
        <w:trPr>
          <w:trHeight w:val="1104"/>
        </w:trPr>
        <w:tc>
          <w:tcPr>
            <w:tcW w:w="3257" w:type="dxa"/>
          </w:tcPr>
          <w:p w14:paraId="6203FE66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  <w:p w14:paraId="4E43775B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Koloidalny</w:t>
            </w:r>
          </w:p>
          <w:p w14:paraId="0D46B1E8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296" w:type="dxa"/>
          </w:tcPr>
          <w:p w14:paraId="6C23CE92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   </w:t>
            </w:r>
          </w:p>
          <w:p w14:paraId="34B8A735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1 – 100 nanometrów</w:t>
            </w:r>
          </w:p>
          <w:p w14:paraId="2AF372F3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  <w:p w14:paraId="588D8DD2" w14:textId="77777777" w:rsidR="00CE4193" w:rsidRPr="00467CB5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735" w:type="dxa"/>
          </w:tcPr>
          <w:p w14:paraId="49869E4F" w14:textId="77777777" w:rsidR="00CE4193" w:rsidRPr="003D70D8" w:rsidRDefault="00CE4193" w:rsidP="005435FA">
            <w:pPr>
              <w:pStyle w:val="Akapitzlist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CE4193" w14:paraId="2E155EAF" w14:textId="77777777" w:rsidTr="005435FA">
        <w:trPr>
          <w:trHeight w:val="1104"/>
        </w:trPr>
        <w:tc>
          <w:tcPr>
            <w:tcW w:w="3257" w:type="dxa"/>
          </w:tcPr>
          <w:p w14:paraId="1E380ACC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  <w:p w14:paraId="6702EF27" w14:textId="77777777" w:rsidR="00CE4193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67CB5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Zawiesina</w:t>
            </w:r>
          </w:p>
          <w:p w14:paraId="769D8A19" w14:textId="77777777" w:rsidR="00CE4193" w:rsidRPr="00467CB5" w:rsidRDefault="00CE4193" w:rsidP="005435F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296" w:type="dxa"/>
          </w:tcPr>
          <w:p w14:paraId="14C7E69B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 </w:t>
            </w:r>
          </w:p>
          <w:p w14:paraId="53E69628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  &gt; </w:t>
            </w:r>
            <w:r w:rsidRPr="00467CB5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100 nanometrów</w:t>
            </w:r>
          </w:p>
          <w:p w14:paraId="501B722B" w14:textId="77777777" w:rsidR="00CE4193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  <w:p w14:paraId="47F7BC34" w14:textId="77777777" w:rsidR="00CE4193" w:rsidRPr="00467CB5" w:rsidRDefault="00CE4193" w:rsidP="005435F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735" w:type="dxa"/>
          </w:tcPr>
          <w:p w14:paraId="05FBF5E7" w14:textId="77777777" w:rsidR="00CE4193" w:rsidRPr="008C2135" w:rsidRDefault="00CE4193" w:rsidP="005435FA">
            <w:pPr>
              <w:pStyle w:val="Akapitzlist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</w:tbl>
    <w:p w14:paraId="04DE2928" w14:textId="77777777" w:rsidR="00CE4193" w:rsidRPr="00257FB5" w:rsidRDefault="00CE4193" w:rsidP="00CE4193">
      <w:pPr>
        <w:rPr>
          <w:rFonts w:ascii="Arial" w:hAnsi="Arial" w:cs="Arial"/>
          <w:b/>
          <w:noProof/>
          <w:sz w:val="2"/>
          <w:szCs w:val="24"/>
          <w:lang w:eastAsia="pl-PL"/>
        </w:rPr>
      </w:pPr>
    </w:p>
    <w:p w14:paraId="59DDA53E" w14:textId="77777777" w:rsidR="00CE4193" w:rsidRDefault="00CE4193" w:rsidP="00CE4193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14:paraId="271920D4" w14:textId="77777777" w:rsidR="00CE4193" w:rsidRDefault="00CE4193" w:rsidP="00CE4193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14:paraId="0A0D2EAC" w14:textId="77777777" w:rsidR="00CE4193" w:rsidRDefault="00CE4193" w:rsidP="00CE4193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14:paraId="36C4452A" w14:textId="77777777" w:rsidR="00CE4193" w:rsidRDefault="00CE4193" w:rsidP="00CE4193">
      <w:pPr>
        <w:rPr>
          <w:rFonts w:ascii="Arial" w:hAnsi="Arial" w:cs="Arial"/>
          <w:b/>
          <w:noProof/>
          <w:sz w:val="24"/>
          <w:szCs w:val="24"/>
          <w:lang w:eastAsia="pl-PL"/>
        </w:rPr>
      </w:pPr>
    </w:p>
    <w:p w14:paraId="229E3D71" w14:textId="77777777" w:rsidR="00CE4193" w:rsidRPr="003C0507" w:rsidRDefault="00CE4193" w:rsidP="00CE4193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3C0507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t>6. Podsumowanie</w:t>
      </w:r>
      <w:r>
        <w:rPr>
          <w:rFonts w:ascii="Arial" w:hAnsi="Arial" w:cs="Arial"/>
          <w:b/>
          <w:noProof/>
          <w:sz w:val="24"/>
          <w:szCs w:val="24"/>
          <w:lang w:eastAsia="pl-PL"/>
        </w:rPr>
        <w:t>;</w:t>
      </w:r>
    </w:p>
    <w:p w14:paraId="2BA7E215" w14:textId="77777777" w:rsidR="00CE4193" w:rsidRPr="003D70D8" w:rsidRDefault="00CE4193" w:rsidP="00CE4193">
      <w:pPr>
        <w:rPr>
          <w:noProof/>
          <w:color w:val="FF0000"/>
          <w:sz w:val="2"/>
          <w:lang w:eastAsia="pl-PL"/>
        </w:rPr>
      </w:pPr>
    </w:p>
    <w:p w14:paraId="629904C9" w14:textId="77777777" w:rsidR="00CE4193" w:rsidRDefault="00CE4193" w:rsidP="00CE4193">
      <w:pPr>
        <w:jc w:val="center"/>
        <w:rPr>
          <w:rFonts w:ascii="Arial" w:hAnsi="Arial" w:cs="Arial"/>
          <w:sz w:val="24"/>
          <w:szCs w:val="24"/>
        </w:rPr>
      </w:pPr>
      <w:r w:rsidRPr="002D515D">
        <w:rPr>
          <w:noProof/>
          <w:color w:val="FF0000"/>
          <w:lang w:eastAsia="pl-PL"/>
        </w:rPr>
        <w:drawing>
          <wp:inline distT="0" distB="0" distL="0" distR="0" wp14:anchorId="535606C6" wp14:editId="264EC3F5">
            <wp:extent cx="4752641" cy="3276600"/>
            <wp:effectExtent l="19050" t="0" r="0" b="0"/>
            <wp:docPr id="21" name="Obraz 13" descr="Znalezione obrazy dla zapytania: jak z roztworu nasyconego otrzymać nienasycony i odwrot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jak z roztworu nasyconego otrzymać nienasycony i odwrot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76" cy="327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85F6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  <w:r w:rsidRPr="00C33063">
        <w:rPr>
          <w:rFonts w:ascii="Arial" w:hAnsi="Arial" w:cs="Arial"/>
          <w:sz w:val="24"/>
          <w:szCs w:val="24"/>
        </w:rPr>
        <w:t xml:space="preserve">Wykorzystano e-podręczniki i podręcznik do nauki chemii dla klasy VII Nowej Ery. </w:t>
      </w:r>
    </w:p>
    <w:p w14:paraId="3C74FA45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6EB202FA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3E292FD3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4D1C86FF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5A73BA34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24BB475E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3FAD98E5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01CF686E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0CE5F245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6C8BFE48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51A71059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112B0F29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3BF14FCB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338EE58E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0C094504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5AA9686B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3017B307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183BEB70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4DC3DDA3" w14:textId="77777777" w:rsidR="00CE4193" w:rsidRDefault="00CE4193" w:rsidP="00CE41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RELIGIA</w:t>
      </w:r>
    </w:p>
    <w:p w14:paraId="6E1A87A9" w14:textId="77777777" w:rsidR="00CE4193" w:rsidRPr="00CE4193" w:rsidRDefault="00CE4193" w:rsidP="00CE4193">
      <w:pPr>
        <w:rPr>
          <w:rFonts w:ascii="Tahoma" w:hAnsi="Tahoma" w:cs="Tahoma"/>
          <w:b/>
          <w:color w:val="000000"/>
          <w:sz w:val="21"/>
          <w:szCs w:val="21"/>
          <w:shd w:val="clear" w:color="auto" w:fill="FFFFFF"/>
        </w:rPr>
      </w:pPr>
      <w:r w:rsidRPr="00CE4193">
        <w:rPr>
          <w:rFonts w:ascii="Tahoma" w:hAnsi="Tahoma" w:cs="Tahoma"/>
          <w:b/>
          <w:color w:val="000000"/>
          <w:sz w:val="21"/>
          <w:szCs w:val="21"/>
          <w:shd w:val="clear" w:color="auto" w:fill="FFFFFF"/>
        </w:rPr>
        <w:t>Temat- Wiara chrześcijańska i jej cechy.  katecheza 28</w:t>
      </w:r>
    </w:p>
    <w:p w14:paraId="0AD3493F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Zapis do zeszytu;</w:t>
      </w:r>
    </w:p>
    <w:p w14:paraId="66ADAA42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1. Co to znaczy wierzyć?</w:t>
      </w:r>
    </w:p>
    <w:p w14:paraId="2F69A4E8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2. Czym jest wiara?</w:t>
      </w:r>
    </w:p>
    <w:p w14:paraId="02E82696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3. Wymień cechy wiary.  </w:t>
      </w:r>
    </w:p>
    <w:p w14:paraId="1F1CF4DA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( zapisać w zeszycie odpowiedzi str.91-93 katechizm)</w:t>
      </w:r>
    </w:p>
    <w:p w14:paraId="34EA170E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Utrwalamy katechizm bierzmowanych - zielony</w:t>
      </w:r>
    </w:p>
    <w:p w14:paraId="138345FC" w14:textId="77777777" w:rsidR="00CE4193" w:rsidRDefault="00CE4193" w:rsidP="00CE419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Zachęcam do wspólnej modlitwy różańcowej w domu</w:t>
      </w:r>
    </w:p>
    <w:p w14:paraId="2E209C7B" w14:textId="77777777" w:rsidR="00CE4193" w:rsidRDefault="000A40A0" w:rsidP="00CE4193">
      <w:pPr>
        <w:jc w:val="both"/>
      </w:pPr>
      <w:hyperlink r:id="rId24" w:history="1">
        <w:r w:rsidR="00CE4193">
          <w:rPr>
            <w:rStyle w:val="Hipercze"/>
            <w:rFonts w:ascii="Tahoma" w:hAnsi="Tahoma" w:cs="Tahoma"/>
            <w:color w:val="0066CC"/>
            <w:sz w:val="21"/>
            <w:szCs w:val="21"/>
          </w:rPr>
          <w:t>s.ewac@interia.pl</w:t>
        </w:r>
      </w:hyperlink>
    </w:p>
    <w:p w14:paraId="341FDC8C" w14:textId="77777777" w:rsidR="00CE4193" w:rsidRDefault="00CE4193" w:rsidP="00CE4193">
      <w:pPr>
        <w:jc w:val="both"/>
      </w:pPr>
    </w:p>
    <w:p w14:paraId="455CB3BC" w14:textId="77777777" w:rsidR="00CE4193" w:rsidRDefault="00CE4193" w:rsidP="00CE4193">
      <w:pPr>
        <w:jc w:val="both"/>
      </w:pPr>
      <w:r>
        <w:t>język angielski</w:t>
      </w:r>
    </w:p>
    <w:p w14:paraId="10681B13" w14:textId="77777777" w:rsidR="00CE4193" w:rsidRDefault="00CE4193" w:rsidP="00CE4193">
      <w:pPr>
        <w:rPr>
          <w:b/>
          <w:u w:val="single"/>
        </w:rPr>
      </w:pPr>
      <w:r>
        <w:rPr>
          <w:b/>
          <w:u w:val="single"/>
        </w:rPr>
        <w:t>klasa 7</w:t>
      </w:r>
    </w:p>
    <w:p w14:paraId="04E37156" w14:textId="77777777" w:rsidR="00CE4193" w:rsidRDefault="00CE4193" w:rsidP="00CE4193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23-27.03 (3 lekcje)</w:t>
      </w:r>
    </w:p>
    <w:p w14:paraId="247FA405" w14:textId="77777777" w:rsidR="00CE4193" w:rsidRPr="00CC6D35" w:rsidRDefault="00CE4193" w:rsidP="00CE4193">
      <w:pPr>
        <w:pStyle w:val="Akapitzlist"/>
        <w:numPr>
          <w:ilvl w:val="0"/>
          <w:numId w:val="8"/>
        </w:numPr>
      </w:pPr>
      <w:proofErr w:type="spellStart"/>
      <w:r w:rsidRPr="00C668BE">
        <w:rPr>
          <w:b/>
        </w:rPr>
        <w:t>Topic:</w:t>
      </w:r>
      <w:r w:rsidRPr="00566FF0">
        <w:rPr>
          <w:rFonts w:asciiTheme="majorHAnsi" w:hAnsiTheme="majorHAnsi"/>
          <w:u w:val="single"/>
        </w:rPr>
        <w:t>Wyrażanie</w:t>
      </w:r>
      <w:proofErr w:type="spellEnd"/>
      <w:r w:rsidRPr="00566FF0">
        <w:rPr>
          <w:rFonts w:asciiTheme="majorHAnsi" w:hAnsiTheme="majorHAnsi"/>
          <w:u w:val="single"/>
        </w:rPr>
        <w:t xml:space="preserve"> preferencji i upodobań związanych z muzyką z wykorzystaniem poznanego słownictwa.</w:t>
      </w:r>
    </w:p>
    <w:p w14:paraId="4FC41AFF" w14:textId="77777777" w:rsidR="00CE4193" w:rsidRDefault="00CE4193" w:rsidP="00CE4193">
      <w:pPr>
        <w:pStyle w:val="Akapitzlist"/>
        <w:rPr>
          <w:rFonts w:asciiTheme="majorHAnsi" w:hAnsiTheme="majorHAnsi"/>
        </w:rPr>
      </w:pPr>
      <w:r w:rsidRPr="00CC6D35">
        <w:rPr>
          <w:rFonts w:asciiTheme="majorHAnsi" w:hAnsiTheme="majorHAnsi"/>
        </w:rPr>
        <w:t xml:space="preserve">Zadania z </w:t>
      </w:r>
      <w:r>
        <w:rPr>
          <w:rFonts w:asciiTheme="majorHAnsi" w:hAnsiTheme="majorHAnsi"/>
        </w:rPr>
        <w:t>podręcznika:</w:t>
      </w:r>
    </w:p>
    <w:p w14:paraId="314C97E8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>str.80, zad 1. Skopiuj tabelkę do zeszytu i uzupełnij poszczególne kategorie wyrazami na niebiesko ze strony 80 i 81. Wysłuchaj nagrania i sprawdź odpowiedzi.</w:t>
      </w:r>
    </w:p>
    <w:p w14:paraId="626C6F01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>str.80, zad. 2 Wykonaj muzyczny quiz i zapisz odpowiedzi w zeszycie.</w:t>
      </w:r>
    </w:p>
    <w:p w14:paraId="74EB5D64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>str. 80, zad 3 Przerysuj tabelkę do zeszytu i uzupełnij ją słuchając nagrania.</w:t>
      </w:r>
    </w:p>
    <w:p w14:paraId="046AB1FA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PROSZĘ ZROBIĆ ZDJĘCIE WYKONANYCH ZADAŃ W ZESZYCIE LUB NAPISAĆ JE W WORDZIE I WYSŁAC NA MÓJ ADRES EMAIL flaczynskaiwona@gmail.com LUB NA FB. </w:t>
      </w:r>
    </w:p>
    <w:p w14:paraId="0C3A85FC" w14:textId="77777777" w:rsidR="00CE4193" w:rsidRDefault="00CE4193" w:rsidP="00CE4193">
      <w:pPr>
        <w:pStyle w:val="Akapitzlist"/>
        <w:rPr>
          <w:rFonts w:asciiTheme="majorHAnsi" w:hAnsiTheme="majorHAnsi"/>
        </w:rPr>
      </w:pPr>
    </w:p>
    <w:p w14:paraId="3C32D6EF" w14:textId="77777777" w:rsidR="00CE4193" w:rsidRPr="00566FF0" w:rsidRDefault="00CE4193" w:rsidP="00CE4193">
      <w:pPr>
        <w:pStyle w:val="Akapitzlist"/>
        <w:numPr>
          <w:ilvl w:val="0"/>
          <w:numId w:val="8"/>
        </w:numPr>
        <w:rPr>
          <w:u w:val="single"/>
        </w:rPr>
      </w:pPr>
      <w:proofErr w:type="spellStart"/>
      <w:r w:rsidRPr="00566FF0">
        <w:rPr>
          <w:rFonts w:asciiTheme="majorHAnsi" w:hAnsiTheme="majorHAnsi"/>
          <w:b/>
        </w:rPr>
        <w:t>Topic:</w:t>
      </w:r>
      <w:r w:rsidRPr="00566FF0">
        <w:rPr>
          <w:rFonts w:asciiTheme="majorHAnsi" w:hAnsiTheme="majorHAnsi"/>
          <w:u w:val="single"/>
        </w:rPr>
        <w:t>Talkingaboutmusic</w:t>
      </w:r>
      <w:proofErr w:type="spellEnd"/>
      <w:r w:rsidRPr="00566FF0">
        <w:rPr>
          <w:rFonts w:asciiTheme="majorHAnsi" w:hAnsiTheme="majorHAnsi"/>
          <w:u w:val="single"/>
        </w:rPr>
        <w:t xml:space="preserve"> – wyrażamy opinie.</w:t>
      </w:r>
    </w:p>
    <w:p w14:paraId="056C661F" w14:textId="77777777" w:rsidR="00CE4193" w:rsidRDefault="00CE4193" w:rsidP="00CE4193">
      <w:pPr>
        <w:pStyle w:val="Akapitzlist"/>
        <w:rPr>
          <w:rFonts w:asciiTheme="majorHAnsi" w:hAnsiTheme="majorHAnsi"/>
        </w:rPr>
      </w:pPr>
    </w:p>
    <w:p w14:paraId="2A9657D4" w14:textId="77777777" w:rsidR="00CE4193" w:rsidRPr="00C668BE" w:rsidRDefault="00CE4193" w:rsidP="00CE4193">
      <w:pPr>
        <w:pStyle w:val="Akapitzlist"/>
        <w:rPr>
          <w:rFonts w:asciiTheme="majorHAnsi" w:hAnsiTheme="majorHAnsi"/>
          <w:b/>
        </w:rPr>
      </w:pPr>
      <w:r w:rsidRPr="00C668BE">
        <w:rPr>
          <w:rFonts w:asciiTheme="majorHAnsi" w:hAnsiTheme="majorHAnsi"/>
          <w:b/>
        </w:rPr>
        <w:t>Zadania z podręcznika:</w:t>
      </w:r>
    </w:p>
    <w:p w14:paraId="64B42C11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>Przepisz do zeszytu wyrażenia z zad. 4 na str.81 i posłuchaj nagrania, podkreśl te wyrażenia, które usłyszałeś w nagraniu.</w:t>
      </w:r>
    </w:p>
    <w:p w14:paraId="6F0B7006" w14:textId="77777777" w:rsidR="00CE4193" w:rsidRDefault="00CE4193" w:rsidP="00CE4193">
      <w:pPr>
        <w:pStyle w:val="Akapitzlist"/>
        <w:rPr>
          <w:rFonts w:asciiTheme="majorHAnsi" w:hAnsiTheme="majorHAnsi"/>
        </w:rPr>
      </w:pPr>
      <w:r>
        <w:rPr>
          <w:rFonts w:asciiTheme="majorHAnsi" w:hAnsiTheme="majorHAnsi"/>
        </w:rPr>
        <w:t>str. 81, zad 5. Posłuchaj nagrania i udziel pisemnie w zeszycie odpowiedzi na podane w zadaniu trzy pytania.</w:t>
      </w:r>
    </w:p>
    <w:p w14:paraId="24D58CF1" w14:textId="77777777" w:rsidR="00CE4193" w:rsidRDefault="00CE4193" w:rsidP="00CE4193">
      <w:pPr>
        <w:pStyle w:val="Akapitzlist"/>
      </w:pPr>
      <w:r>
        <w:rPr>
          <w:rFonts w:asciiTheme="majorHAnsi" w:hAnsiTheme="majorHAnsi"/>
        </w:rPr>
        <w:t>Coś do posłuchania na temat – expressingopinions</w:t>
      </w:r>
      <w:hyperlink r:id="rId25" w:history="1">
        <w:r>
          <w:rPr>
            <w:rStyle w:val="Hipercze"/>
          </w:rPr>
          <w:t>https://www.youtube.com/watch?v=KEK2oGBSsHk</w:t>
        </w:r>
      </w:hyperlink>
    </w:p>
    <w:p w14:paraId="2F8CCFA5" w14:textId="77777777" w:rsidR="00CE4193" w:rsidRDefault="00CE4193" w:rsidP="00CE4193">
      <w:pPr>
        <w:pStyle w:val="Akapitzlist"/>
      </w:pPr>
    </w:p>
    <w:p w14:paraId="4806BB77" w14:textId="77777777" w:rsidR="00CE4193" w:rsidRDefault="00CE4193" w:rsidP="00CE4193">
      <w:pPr>
        <w:pStyle w:val="Akapitzlist"/>
        <w:numPr>
          <w:ilvl w:val="0"/>
          <w:numId w:val="8"/>
        </w:numPr>
      </w:pPr>
      <w:proofErr w:type="spellStart"/>
      <w:r w:rsidRPr="00566FF0">
        <w:rPr>
          <w:b/>
        </w:rPr>
        <w:t>Topic:</w:t>
      </w:r>
      <w:r w:rsidRPr="00566FF0">
        <w:rPr>
          <w:u w:val="single"/>
        </w:rPr>
        <w:t>Music-utrwalamy</w:t>
      </w:r>
      <w:proofErr w:type="spellEnd"/>
      <w:r w:rsidRPr="00566FF0">
        <w:rPr>
          <w:u w:val="single"/>
        </w:rPr>
        <w:t xml:space="preserve"> poznany słownictwo. Ćwiczenia online.</w:t>
      </w:r>
    </w:p>
    <w:p w14:paraId="4552ABDB" w14:textId="77777777" w:rsidR="00CE4193" w:rsidRDefault="00CE4193" w:rsidP="00CE4193">
      <w:pPr>
        <w:pStyle w:val="Akapitzlist"/>
      </w:pPr>
    </w:p>
    <w:p w14:paraId="0F97D26B" w14:textId="77777777" w:rsidR="00CE4193" w:rsidRDefault="000A40A0" w:rsidP="00CE4193">
      <w:pPr>
        <w:pStyle w:val="Akapitzlist"/>
      </w:pPr>
      <w:hyperlink r:id="rId26" w:history="1">
        <w:r w:rsidR="00CE4193" w:rsidRPr="00D427AC">
          <w:rPr>
            <w:rStyle w:val="Hipercze"/>
          </w:rPr>
          <w:t>https://www.english-learn-online.com/vocabulary/music/learn-music-vocabulary-in-english/</w:t>
        </w:r>
      </w:hyperlink>
    </w:p>
    <w:p w14:paraId="4E700EE3" w14:textId="77777777" w:rsidR="00CE4193" w:rsidRDefault="00CE4193" w:rsidP="00CE4193">
      <w:pPr>
        <w:pStyle w:val="Akapitzlist"/>
      </w:pPr>
      <w:r>
        <w:t>(poczytaj i wykonaj zadania umieszczone na stronie)</w:t>
      </w:r>
    </w:p>
    <w:p w14:paraId="3BF80743" w14:textId="77777777" w:rsidR="00CE4193" w:rsidRDefault="00CE4193" w:rsidP="00CE4193">
      <w:pPr>
        <w:pStyle w:val="Akapitzlist"/>
      </w:pPr>
    </w:p>
    <w:p w14:paraId="353B654A" w14:textId="77777777" w:rsidR="00CE4193" w:rsidRDefault="000A40A0" w:rsidP="00CE4193">
      <w:pPr>
        <w:pStyle w:val="Akapitzlist"/>
      </w:pPr>
      <w:hyperlink r:id="rId27" w:history="1">
        <w:r w:rsidR="00CE4193" w:rsidRPr="00D427AC">
          <w:rPr>
            <w:rStyle w:val="Hipercze"/>
          </w:rPr>
          <w:t>https://quizlet.com/381023314/english-plus-options-kl-vii-unit-7-music-flash-cards/</w:t>
        </w:r>
      </w:hyperlink>
    </w:p>
    <w:p w14:paraId="42A99A74" w14:textId="77777777" w:rsidR="00CE4193" w:rsidRDefault="000A40A0" w:rsidP="00CE4193">
      <w:pPr>
        <w:pStyle w:val="Akapitzlist"/>
        <w:rPr>
          <w:rStyle w:val="Hipercze"/>
        </w:rPr>
      </w:pPr>
      <w:hyperlink r:id="rId28" w:history="1">
        <w:r w:rsidR="00CE4193" w:rsidRPr="00D427AC">
          <w:rPr>
            <w:rStyle w:val="Hipercze"/>
          </w:rPr>
          <w:t>https://quizlet.com/297337316/english-plus-options-kl-7-unit-7-p-80-81-flash-cards/</w:t>
        </w:r>
      </w:hyperlink>
    </w:p>
    <w:p w14:paraId="7F97346C" w14:textId="77777777" w:rsidR="00CE4193" w:rsidRDefault="000A40A0" w:rsidP="00CE4193">
      <w:pPr>
        <w:ind w:firstLine="708"/>
      </w:pPr>
      <w:hyperlink r:id="rId29" w:history="1">
        <w:r w:rsidR="00CE4193" w:rsidRPr="00D427AC">
          <w:rPr>
            <w:rStyle w:val="Hipercze"/>
          </w:rPr>
          <w:t>https://learningapps.org/2820710</w:t>
        </w:r>
      </w:hyperlink>
    </w:p>
    <w:p w14:paraId="66C2FCBB" w14:textId="77777777" w:rsidR="00CE4193" w:rsidRPr="00CC6D35" w:rsidRDefault="00CE4193" w:rsidP="00CE4193">
      <w:pPr>
        <w:ind w:firstLine="708"/>
      </w:pPr>
    </w:p>
    <w:p w14:paraId="6166888B" w14:textId="77777777" w:rsidR="00CE4193" w:rsidRPr="00DE3C82" w:rsidRDefault="00CE4193" w:rsidP="00CE4193">
      <w:pPr>
        <w:rPr>
          <w:sz w:val="24"/>
          <w:szCs w:val="24"/>
        </w:rPr>
      </w:pPr>
    </w:p>
    <w:p w14:paraId="35912AF1" w14:textId="77777777" w:rsidR="00EF50D1" w:rsidRPr="00EF50D1" w:rsidRDefault="00EF50D1" w:rsidP="00EF50D1">
      <w:pPr>
        <w:rPr>
          <w:b/>
          <w:sz w:val="32"/>
          <w:szCs w:val="32"/>
        </w:rPr>
      </w:pPr>
      <w:r w:rsidRPr="00EF50D1">
        <w:rPr>
          <w:b/>
          <w:sz w:val="32"/>
          <w:szCs w:val="32"/>
        </w:rPr>
        <w:t>Klasa 7 – fizyka</w:t>
      </w:r>
    </w:p>
    <w:p w14:paraId="1D292F5A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>26 marca (czwartek)</w:t>
      </w:r>
    </w:p>
    <w:p w14:paraId="500A5454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>Temat:</w:t>
      </w:r>
      <w:r w:rsidR="000A40A0">
        <w:rPr>
          <w:sz w:val="24"/>
          <w:szCs w:val="24"/>
        </w:rPr>
        <w:t xml:space="preserve"> </w:t>
      </w:r>
      <w:r w:rsidRPr="00EF50D1">
        <w:rPr>
          <w:sz w:val="24"/>
          <w:szCs w:val="24"/>
          <w:u w:val="single"/>
        </w:rPr>
        <w:t>Druga zasada dynamiki Newtona.</w:t>
      </w:r>
    </w:p>
    <w:p w14:paraId="3752030B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Przeczytać z podręcznika treści ze stron 169-173. Szczególną uwagę proszę położyć na doświadczenie 41i spróbować go wykonać: możesz użyć samochodzik, ale bez napędu, sznurek, nitkę, do niej przywiązać woreczek, </w:t>
      </w:r>
      <w:proofErr w:type="spellStart"/>
      <w:r w:rsidRPr="00EF50D1">
        <w:rPr>
          <w:sz w:val="24"/>
          <w:szCs w:val="24"/>
        </w:rPr>
        <w:t>wiadereczko</w:t>
      </w:r>
      <w:proofErr w:type="spellEnd"/>
      <w:r w:rsidRPr="00EF50D1">
        <w:rPr>
          <w:sz w:val="24"/>
          <w:szCs w:val="24"/>
        </w:rPr>
        <w:t>, pudełeczko, do którego wrzucać możecie kamyki zamiast odważników. Jeśli będziecie wykonywać doświadczenie, które jest dokładnie opisane, niech ktoś w domu nagra cię i przyślij mailem film.</w:t>
      </w:r>
    </w:p>
    <w:p w14:paraId="604B7F62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Wpisać temat do zeszytu, a jako notatkę </w:t>
      </w:r>
      <w:r w:rsidRPr="00EF50D1">
        <w:rPr>
          <w:sz w:val="24"/>
          <w:szCs w:val="24"/>
        </w:rPr>
        <w:br/>
        <w:t xml:space="preserve">p.1 przepisać treść drugiej zasady str.172 wraz z wzorem (i nauczyć się na pamięć), </w:t>
      </w:r>
      <w:r w:rsidRPr="00EF50D1">
        <w:rPr>
          <w:sz w:val="24"/>
          <w:szCs w:val="24"/>
        </w:rPr>
        <w:br/>
        <w:t>jako drugi punkt wzór na siłę F=a m i jednostkę [F]=1kg*1m/s</w:t>
      </w:r>
      <w:r w:rsidRPr="00EF50D1">
        <w:rPr>
          <w:sz w:val="24"/>
          <w:szCs w:val="24"/>
          <w:vertAlign w:val="superscript"/>
        </w:rPr>
        <w:t>2</w:t>
      </w:r>
      <w:r w:rsidRPr="00EF50D1">
        <w:rPr>
          <w:sz w:val="24"/>
          <w:szCs w:val="24"/>
        </w:rPr>
        <w:t xml:space="preserve">=1N (poprawny zapis na str. 172 u góry), </w:t>
      </w:r>
      <w:r w:rsidRPr="00EF50D1">
        <w:rPr>
          <w:sz w:val="24"/>
          <w:szCs w:val="24"/>
        </w:rPr>
        <w:br/>
        <w:t>p.3 definicja 1niutona (skorzystać z "to najważniejsze" str.172)</w:t>
      </w:r>
    </w:p>
    <w:p w14:paraId="4B62A9E5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  <w:u w:val="single"/>
        </w:rPr>
        <w:t xml:space="preserve">zadanie domowe </w:t>
      </w:r>
      <w:r w:rsidRPr="00EF50D1">
        <w:rPr>
          <w:sz w:val="24"/>
          <w:szCs w:val="24"/>
        </w:rPr>
        <w:t>zad.3 str.172 (wskazówka- z danych z wykresu oblicz przyspieszenie, (wzór z poprzedniego rozdziału), potem siłę)</w:t>
      </w:r>
    </w:p>
    <w:p w14:paraId="231C811F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 sfotografować i wysłać pocztą elektroniczną na adres: kparuch2@gmail.com</w:t>
      </w:r>
    </w:p>
    <w:p w14:paraId="17924E51" w14:textId="77777777" w:rsidR="00EF50D1" w:rsidRPr="00EF50D1" w:rsidRDefault="00EF50D1" w:rsidP="00EF50D1">
      <w:pPr>
        <w:rPr>
          <w:sz w:val="24"/>
          <w:szCs w:val="24"/>
        </w:rPr>
      </w:pPr>
    </w:p>
    <w:p w14:paraId="62D33AE9" w14:textId="77777777" w:rsidR="00EF50D1" w:rsidRPr="00EF50D1" w:rsidRDefault="00EF50D1" w:rsidP="00EF50D1">
      <w:pPr>
        <w:rPr>
          <w:sz w:val="24"/>
          <w:szCs w:val="24"/>
          <w:u w:val="single"/>
        </w:rPr>
      </w:pPr>
      <w:r w:rsidRPr="00EF50D1">
        <w:rPr>
          <w:sz w:val="24"/>
          <w:szCs w:val="24"/>
        </w:rPr>
        <w:t xml:space="preserve">Temat: </w:t>
      </w:r>
      <w:r w:rsidRPr="00EF50D1">
        <w:rPr>
          <w:sz w:val="24"/>
          <w:szCs w:val="24"/>
          <w:u w:val="single"/>
        </w:rPr>
        <w:t>Druga zasada dynamiki dla ciał spadających swobodnie.</w:t>
      </w:r>
    </w:p>
    <w:p w14:paraId="5C87F368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>Przeczytać z podręcznika treści ze stron 174-177, wraz z opisem doświadczeń. Wpisać do zeszytu temat i w notatce zdania zamieszczone w ramce „to najważniejsze” str.177.</w:t>
      </w:r>
    </w:p>
    <w:p w14:paraId="6691B2CC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Zadanie domowe: str. 178 zad.1,2,3 </w:t>
      </w:r>
    </w:p>
    <w:p w14:paraId="7E852A07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>sfotografować i wysłać pocztą elektroniczną na adres: kparuch2@gmail.com</w:t>
      </w:r>
    </w:p>
    <w:p w14:paraId="55AA3A4A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Jeśli czegoś nie wiesz, nie rozumiesz, pisz do mnie maila z pytaniami. </w:t>
      </w:r>
    </w:p>
    <w:p w14:paraId="7E8B0A83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36C0424E" wp14:editId="08BC7BF0">
            <wp:simplePos x="0" y="0"/>
            <wp:positionH relativeFrom="column">
              <wp:posOffset>834118</wp:posOffset>
            </wp:positionH>
            <wp:positionV relativeFrom="paragraph">
              <wp:posOffset>301262</wp:posOffset>
            </wp:positionV>
            <wp:extent cx="352425" cy="352425"/>
            <wp:effectExtent l="0" t="0" r="0" b="0"/>
            <wp:wrapNone/>
            <wp:docPr id="22" name="Obraz 1" descr="C:\Users\Krysia\AppData\Local\Microsoft\Windows\Temporary Internet Files\Content.IE5\ICAKT6XB\smiley_PNG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sia\AppData\Local\Microsoft\Windows\Temporary Internet Files\Content.IE5\ICAKT6XB\smiley_PNG42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0A0">
        <w:rPr>
          <w:sz w:val="24"/>
          <w:szCs w:val="24"/>
        </w:rPr>
        <w:t xml:space="preserve">A jak </w:t>
      </w:r>
      <w:r w:rsidRPr="00EF50D1">
        <w:rPr>
          <w:sz w:val="24"/>
          <w:szCs w:val="24"/>
        </w:rPr>
        <w:t>wrócimy do szkoły, wszystko i tak będziemy jeszcze ćwiczyć.</w:t>
      </w:r>
    </w:p>
    <w:p w14:paraId="371F376E" w14:textId="77777777" w:rsidR="00EF50D1" w:rsidRPr="00EF50D1" w:rsidRDefault="00EF50D1" w:rsidP="00EF50D1">
      <w:pPr>
        <w:rPr>
          <w:sz w:val="24"/>
          <w:szCs w:val="24"/>
        </w:rPr>
      </w:pPr>
      <w:r w:rsidRPr="00EF50D1">
        <w:rPr>
          <w:sz w:val="24"/>
          <w:szCs w:val="24"/>
        </w:rPr>
        <w:t xml:space="preserve">Powodzenia </w:t>
      </w:r>
    </w:p>
    <w:p w14:paraId="439E49E8" w14:textId="77777777" w:rsidR="00EF50D1" w:rsidRPr="00EF50D1" w:rsidRDefault="00EF50D1" w:rsidP="00EF50D1">
      <w:pPr>
        <w:rPr>
          <w:sz w:val="24"/>
          <w:szCs w:val="24"/>
        </w:rPr>
      </w:pPr>
    </w:p>
    <w:p w14:paraId="2A86260B" w14:textId="77777777" w:rsidR="00CE4193" w:rsidRPr="00EF50D1" w:rsidRDefault="00CE4193" w:rsidP="00CE4193">
      <w:pPr>
        <w:jc w:val="both"/>
        <w:rPr>
          <w:sz w:val="24"/>
          <w:szCs w:val="24"/>
        </w:rPr>
      </w:pPr>
    </w:p>
    <w:p w14:paraId="776E48E3" w14:textId="77777777" w:rsidR="00CE4193" w:rsidRDefault="00CE4193" w:rsidP="00CE4193">
      <w:pPr>
        <w:jc w:val="both"/>
      </w:pPr>
    </w:p>
    <w:p w14:paraId="5CEF24F3" w14:textId="77777777" w:rsidR="00CE4193" w:rsidRPr="00C3306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5D695B1D" w14:textId="77777777" w:rsidR="00CE4193" w:rsidRPr="00A52503" w:rsidRDefault="00CE4193" w:rsidP="00CE4193">
      <w:pPr>
        <w:jc w:val="both"/>
        <w:rPr>
          <w:rFonts w:ascii="Arial" w:hAnsi="Arial" w:cs="Arial"/>
          <w:sz w:val="24"/>
          <w:szCs w:val="24"/>
        </w:rPr>
      </w:pPr>
    </w:p>
    <w:p w14:paraId="2DD94366" w14:textId="77777777" w:rsidR="00CE4193" w:rsidRPr="00ED6259" w:rsidRDefault="00CE4193" w:rsidP="00CE4193">
      <w:pPr>
        <w:rPr>
          <w:rFonts w:ascii="Arial" w:hAnsi="Arial" w:cs="Arial"/>
          <w:sz w:val="24"/>
          <w:szCs w:val="24"/>
        </w:rPr>
      </w:pPr>
    </w:p>
    <w:p w14:paraId="02FB6E0F" w14:textId="77777777" w:rsidR="00CE4193" w:rsidRPr="00CE4193" w:rsidRDefault="00CE4193" w:rsidP="00CE4193">
      <w:pPr>
        <w:jc w:val="right"/>
      </w:pPr>
    </w:p>
    <w:sectPr w:rsidR="00CE4193" w:rsidRPr="00CE4193" w:rsidSect="00D45F42">
      <w:pgSz w:w="11906" w:h="16838"/>
      <w:pgMar w:top="568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A5D2A96"/>
    <w:multiLevelType w:val="hybridMultilevel"/>
    <w:tmpl w:val="8B942F66"/>
    <w:lvl w:ilvl="0" w:tplc="8F0C20B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149DD"/>
    <w:multiLevelType w:val="hybridMultilevel"/>
    <w:tmpl w:val="618A40DC"/>
    <w:lvl w:ilvl="0" w:tplc="DC0C5C2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0F4F0E"/>
    <w:multiLevelType w:val="hybridMultilevel"/>
    <w:tmpl w:val="E5E05550"/>
    <w:lvl w:ilvl="0" w:tplc="C11E1EE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A4D79"/>
    <w:multiLevelType w:val="hybridMultilevel"/>
    <w:tmpl w:val="7F1A8C0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CF46017"/>
    <w:multiLevelType w:val="hybridMultilevel"/>
    <w:tmpl w:val="60E4A31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132EE5"/>
    <w:multiLevelType w:val="hybridMultilevel"/>
    <w:tmpl w:val="D40A0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52159"/>
    <w:multiLevelType w:val="hybridMultilevel"/>
    <w:tmpl w:val="CA66500C"/>
    <w:lvl w:ilvl="0" w:tplc="48DEC438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8C92F65"/>
    <w:multiLevelType w:val="hybridMultilevel"/>
    <w:tmpl w:val="25C66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84180"/>
    <w:rsid w:val="000A40A0"/>
    <w:rsid w:val="000F1307"/>
    <w:rsid w:val="00734E3B"/>
    <w:rsid w:val="0083767C"/>
    <w:rsid w:val="00884180"/>
    <w:rsid w:val="00997A51"/>
    <w:rsid w:val="00A701DD"/>
    <w:rsid w:val="00CE4193"/>
    <w:rsid w:val="00D45F42"/>
    <w:rsid w:val="00DB4C2E"/>
    <w:rsid w:val="00EF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  <o:r id="V:Rule4" type="connector" idref="#_x0000_s1029"/>
      </o:rules>
    </o:shapelayout>
  </w:shapeDefaults>
  <w:decimalSymbol w:val=","/>
  <w:listSeparator w:val=";"/>
  <w14:docId w14:val="1E771F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01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5F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CE419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41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4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epodreczniki.pl/a/rozpuszczalnosc-substancji/DYLjUQ1XO" TargetMode="External"/><Relationship Id="rId21" Type="http://schemas.openxmlformats.org/officeDocument/2006/relationships/hyperlink" Target="https://epodreczniki.pl/a/rozpuszczalnosc-substancji/DYLjUQ1XO" TargetMode="External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hyperlink" Target="mailto:s.ewac@interia.pl" TargetMode="External"/><Relationship Id="rId25" Type="http://schemas.openxmlformats.org/officeDocument/2006/relationships/hyperlink" Target="https://www.youtube.com/watch?v=KEK2oGBSsHk" TargetMode="External"/><Relationship Id="rId26" Type="http://schemas.openxmlformats.org/officeDocument/2006/relationships/hyperlink" Target="https://www.english-learn-online.com/vocabulary/music/learn-music-vocabulary-in-english/" TargetMode="External"/><Relationship Id="rId27" Type="http://schemas.openxmlformats.org/officeDocument/2006/relationships/hyperlink" Target="https://quizlet.com/381023314/english-plus-options-kl-vii-unit-7-music-flash-cards/" TargetMode="External"/><Relationship Id="rId28" Type="http://schemas.openxmlformats.org/officeDocument/2006/relationships/hyperlink" Target="https://quizlet.com/297337316/english-plus-options-kl-7-unit-7-p-80-81-flash-cards/" TargetMode="External"/><Relationship Id="rId29" Type="http://schemas.openxmlformats.org/officeDocument/2006/relationships/hyperlink" Target="https://learningapps.org/2820710" TargetMode="External"/><Relationship Id="rId30" Type="http://schemas.openxmlformats.org/officeDocument/2006/relationships/image" Target="media/image15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scholaris.pl/zasob/51019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matzoo.pl/klasa7/zapisywanie-rownan-zaleznosci-miedzy-liczbami-test_57_368" TargetMode="External"/><Relationship Id="rId6" Type="http://schemas.openxmlformats.org/officeDocument/2006/relationships/hyperlink" Target="https://epodreczniki.pl/a/wykorzystanie-rownan-do-rozwiazywania-zadan-tekstowych/DgThRejcc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18</Pages>
  <Words>2021</Words>
  <Characters>12130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Użytkownik Microsoft Office</cp:lastModifiedBy>
  <cp:revision>3</cp:revision>
  <dcterms:created xsi:type="dcterms:W3CDTF">2020-03-22T15:52:00Z</dcterms:created>
  <dcterms:modified xsi:type="dcterms:W3CDTF">2020-03-22T20:30:00Z</dcterms:modified>
</cp:coreProperties>
</file>