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AAFB" w14:textId="77777777" w:rsidR="00712BFA" w:rsidRPr="000162AA" w:rsidRDefault="00712BFA" w:rsidP="00712B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JĘZYK POLSKI  20-24.04 2020R.</w:t>
      </w:r>
    </w:p>
    <w:p w14:paraId="6B5E144E" w14:textId="77777777" w:rsidR="00712BFA" w:rsidRPr="000162AA" w:rsidRDefault="00712BFA" w:rsidP="00712B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Klasa 7</w:t>
      </w:r>
    </w:p>
    <w:p w14:paraId="133DEC3A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</w:p>
    <w:p w14:paraId="499C293D" w14:textId="77777777" w:rsidR="00712BFA" w:rsidRPr="000162AA" w:rsidRDefault="00712BFA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>Temat: Natura i wyobraźnia – Adam Mickiewicz „Stepy akermańskie”</w:t>
      </w:r>
    </w:p>
    <w:p w14:paraId="06E6DD89" w14:textId="77777777" w:rsidR="00712BFA" w:rsidRPr="000162AA" w:rsidRDefault="00712BFA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Podręcznik, str.212.</w:t>
      </w:r>
    </w:p>
    <w:p w14:paraId="61CD721C" w14:textId="77777777" w:rsidR="00712BFA" w:rsidRPr="000162AA" w:rsidRDefault="00712BFA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Wyjaśnij pojęcie- sonet (str.213)</w:t>
      </w:r>
    </w:p>
    <w:p w14:paraId="219F95DC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Analiza i interpretacja na zajęciach – notatka: wynik rozważań (pomocne – pytania pod tekstem)</w:t>
      </w:r>
    </w:p>
    <w:p w14:paraId="0244CBCD" w14:textId="77777777" w:rsidR="005478F8" w:rsidRPr="000162AA" w:rsidRDefault="005478F8" w:rsidP="00712BF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Wtorek</w:t>
      </w:r>
    </w:p>
    <w:p w14:paraId="244B37C3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 xml:space="preserve">Strach i wyobraźnia („Zagłada domu </w:t>
      </w:r>
      <w:proofErr w:type="spellStart"/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>Usherów</w:t>
      </w:r>
      <w:proofErr w:type="spellEnd"/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>”)</w:t>
      </w:r>
    </w:p>
    <w:p w14:paraId="74A707D5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 str. 214-216.</w:t>
      </w:r>
    </w:p>
    <w:p w14:paraId="46E47EF9" w14:textId="77777777" w:rsidR="00712BFA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Zadania: 1,2,4,5,7.</w:t>
      </w:r>
    </w:p>
    <w:p w14:paraId="46E7F564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Środa</w:t>
      </w:r>
    </w:p>
    <w:p w14:paraId="4BBDDC7D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 xml:space="preserve">Na skrzydłach wyobraźni. </w:t>
      </w:r>
    </w:p>
    <w:p w14:paraId="4DC0751C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 str.217 (wiersz L. Staffa „Prośba o skrzydła”)</w:t>
      </w:r>
    </w:p>
    <w:p w14:paraId="6B599ADF" w14:textId="77777777" w:rsidR="00712BFA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Analiza na zajęciach: zwrócenie uwagi na środki stylistyczne, budowę, przesłanie)</w:t>
      </w:r>
    </w:p>
    <w:p w14:paraId="679745D6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Czwartek</w:t>
      </w:r>
      <w:r w:rsidR="005478F8" w:rsidRPr="000162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15F0114" w14:textId="77777777" w:rsidR="00712BFA" w:rsidRPr="000162AA" w:rsidRDefault="00712BFA" w:rsidP="007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>Baśniowa wyobraźnia (B. Leśmian „</w:t>
      </w:r>
      <w:proofErr w:type="spellStart"/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>Dusiołek</w:t>
      </w:r>
      <w:proofErr w:type="spellEnd"/>
      <w:r w:rsidR="005478F8" w:rsidRPr="000162AA">
        <w:rPr>
          <w:rFonts w:ascii="Times New Roman" w:hAnsi="Times New Roman" w:cs="Times New Roman"/>
          <w:b/>
          <w:sz w:val="28"/>
          <w:szCs w:val="28"/>
          <w:u w:val="single"/>
        </w:rPr>
        <w:t>”)</w:t>
      </w:r>
    </w:p>
    <w:p w14:paraId="24B92A0B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 str.218-219</w:t>
      </w:r>
    </w:p>
    <w:p w14:paraId="6E8EB04D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Notatka w formie tabeli (podręcznik str. 220, zad.3)</w:t>
      </w:r>
    </w:p>
    <w:p w14:paraId="730E5EAC" w14:textId="77777777" w:rsidR="005478F8" w:rsidRPr="000162AA" w:rsidRDefault="005478F8" w:rsidP="00712BF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Piątek</w:t>
      </w:r>
    </w:p>
    <w:p w14:paraId="0952F17C" w14:textId="77777777" w:rsidR="005478F8" w:rsidRPr="000162AA" w:rsidRDefault="005478F8" w:rsidP="007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>Temat:  Żyć w świecie wyobraźni .</w:t>
      </w:r>
    </w:p>
    <w:p w14:paraId="4E06E568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Podręcznik, str.221-223</w:t>
      </w:r>
    </w:p>
    <w:p w14:paraId="799BABEE" w14:textId="77777777" w:rsidR="005478F8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Analiza fr. na podstawie zadań: 1,2,3,5,6,9.</w:t>
      </w:r>
    </w:p>
    <w:p w14:paraId="641FD1E7" w14:textId="77777777" w:rsidR="000162AA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Notatka na lekcji</w:t>
      </w:r>
    </w:p>
    <w:p w14:paraId="33C48248" w14:textId="77777777" w:rsidR="000162AA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</w:p>
    <w:p w14:paraId="14C6C532" w14:textId="77777777" w:rsidR="000162AA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</w:p>
    <w:p w14:paraId="2887DC1E" w14:textId="77777777" w:rsidR="000162AA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</w:p>
    <w:p w14:paraId="7F143347" w14:textId="77777777" w:rsidR="000162AA" w:rsidRPr="000162AA" w:rsidRDefault="000162AA" w:rsidP="000162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CHEMIA</w:t>
      </w:r>
    </w:p>
    <w:p w14:paraId="45001677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Temat: Stężenie procentowe roztworu</w:t>
      </w:r>
    </w:p>
    <w:p w14:paraId="2F6AADD2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1</w:t>
      </w:r>
      <w:r w:rsidRPr="000162AA">
        <w:rPr>
          <w:rFonts w:ascii="Times New Roman" w:hAnsi="Times New Roman" w:cs="Times New Roman"/>
          <w:sz w:val="28"/>
          <w:szCs w:val="28"/>
        </w:rPr>
        <w:t>. Jednym ze </w:t>
      </w:r>
      <w:r w:rsidRPr="000162AA">
        <w:rPr>
          <w:rFonts w:ascii="Times New Roman" w:hAnsi="Times New Roman" w:cs="Times New Roman"/>
          <w:bCs/>
          <w:sz w:val="28"/>
          <w:szCs w:val="28"/>
        </w:rPr>
        <w:t xml:space="preserve"> sposobów określania zawartości substancji w roztworze </w:t>
      </w:r>
      <w:r w:rsidRPr="000162AA">
        <w:rPr>
          <w:rFonts w:ascii="Times New Roman" w:hAnsi="Times New Roman" w:cs="Times New Roman"/>
          <w:sz w:val="28"/>
          <w:szCs w:val="28"/>
        </w:rPr>
        <w:t>jest </w:t>
      </w:r>
      <w:hyperlink r:id="rId5" w:anchor="DKDywpMJi_pl_main_concept_1" w:history="1">
        <w:r w:rsidRPr="000162AA">
          <w:rPr>
            <w:rStyle w:val="Hipercze"/>
            <w:rFonts w:ascii="Times New Roman" w:hAnsi="Times New Roman" w:cs="Times New Roman"/>
            <w:sz w:val="28"/>
            <w:szCs w:val="28"/>
          </w:rPr>
          <w:t>stężenie procentowe</w:t>
        </w:r>
      </w:hyperlink>
      <w:r w:rsidRPr="00016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B1BEB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Stężenie procentowe roztworu to </w:t>
      </w: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>liczba gramów substancji</w:t>
      </w:r>
      <w:r w:rsidRPr="000162AA">
        <w:rPr>
          <w:rFonts w:ascii="Times New Roman" w:hAnsi="Times New Roman" w:cs="Times New Roman"/>
          <w:b/>
          <w:sz w:val="28"/>
          <w:szCs w:val="28"/>
        </w:rPr>
        <w:t xml:space="preserve"> rozpuszczonej </w:t>
      </w:r>
      <w:r w:rsidRPr="000162AA">
        <w:rPr>
          <w:rFonts w:ascii="Times New Roman" w:hAnsi="Times New Roman" w:cs="Times New Roman"/>
          <w:b/>
          <w:sz w:val="28"/>
          <w:szCs w:val="28"/>
          <w:u w:val="single"/>
        </w:rPr>
        <w:t>w 100 g roztworu</w:t>
      </w:r>
      <w:r w:rsidRPr="00016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ADCEA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Jeżeli substancją jest sok malinowy, a rozpuszczalnikiem woda to zapis -  20% roztwór soku malinowego  oznacza, że w 100 gramach roztworu czyli soku i wody  znajduje się 20 gramów soku malinowego. Reszta do 100g to woda czyli ten roztwór zawiera  80 gramów wody.</w:t>
      </w:r>
    </w:p>
    <w:p w14:paraId="3949CEFB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4CE542C" wp14:editId="0A7FFCF2">
            <wp:extent cx="3133725" cy="1438275"/>
            <wp:effectExtent l="19050" t="0" r="9525" b="0"/>
            <wp:docPr id="1" name="Obraz 10" descr="KN_chemia_1_s8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_chemia_1_s87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64215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Inne przykłady:</w:t>
      </w:r>
    </w:p>
    <w:p w14:paraId="227203BC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Roztwór jest 10% jeżeli w 100g roztworu jest 10 g substancji.</w:t>
      </w:r>
    </w:p>
    <w:p w14:paraId="0B06108D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Roztwór jest 35% jeżeli w 100g roztworu jest 35g substancji.</w:t>
      </w:r>
    </w:p>
    <w:p w14:paraId="02B5AF1E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Stężenie procentowe informuje więc o zawartości substancji rozpuszczonej.</w:t>
      </w:r>
    </w:p>
    <w:p w14:paraId="0F0BC6BA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B178509" wp14:editId="0057A229">
            <wp:extent cx="5126201" cy="2952000"/>
            <wp:effectExtent l="19050" t="0" r="0" b="0"/>
            <wp:docPr id="3" name="Obraz 1" descr="Ilustracja prezentuje trzy przykładowe produkty w których ważną rolę pełni informacja o zawartości procentowej jednego lub większej liczby składników. Po lewej stronie rysunek kartonu mleka z nakrętką. Na biało niebieskiej etykiecie małym drukiem napisy Mleko oraz Jeden litr, a dużym drukiem na środku opakowania 3,2 procent. Pod ilustracją napis: W mleku 3,2 procent znajduje się 3,2 gramów tłuszczu w stu gramach mleka. Pośrodku rysunek białej zakręcanej plastikowej buteleczki z żółtą etykietką. Na etykietce czerwony napis Spirytus salicylowy i poniżej informacja o pojemności 100 gramów. Pod ilustracją napis: W leku do odkażania między innymi wyprysków znajdują się dwa gramy substancji czynnej w stu gramach roztworu. Po prawej stronie elastyczny przezroczysty zbiornik-woreczek na kroplówkę z niebieskim płynem w środku. Pod ilustracją napis: Sól fizjologiczna stosowana do wlewów dożylnych zawiera 9,8 grama chlorku sodu w stu gramach roztwor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ezentuje trzy przykładowe produkty w których ważną rolę pełni informacja o zawartości procentowej jednego lub większej liczby składników. Po lewej stronie rysunek kartonu mleka z nakrętką. Na biało niebieskiej etykiecie małym drukiem napisy Mleko oraz Jeden litr, a dużym drukiem na środku opakowania 3,2 procent. Pod ilustracją napis: W mleku 3,2 procent znajduje się 3,2 gramów tłuszczu w stu gramach mleka. Pośrodku rysunek białej zakręcanej plastikowej buteleczki z żółtą etykietką. Na etykietce czerwony napis Spirytus salicylowy i poniżej informacja o pojemności 100 gramów. Pod ilustracją napis: W leku do odkażania między innymi wyprysków znajdują się dwa gramy substancji czynnej w stu gramach roztworu. Po prawej stronie elastyczny przezroczysty zbiornik-woreczek na kroplówkę z niebieskim płynem w środku. Pod ilustracją napis: Sól fizjologiczna stosowana do wlewów dożylnych zawiera 9,8 grama chlorku sodu w stu gramach roztworu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01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38338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2. Stężenie procentowe można wyrazić  wzorem:</w:t>
      </w:r>
    </w:p>
    <w:p w14:paraId="3A5DEE49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object w:dxaOrig="1520" w:dyaOrig="680" w14:anchorId="3CF4A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48pt" o:ole="">
            <v:imagedata r:id="rId8" o:title=""/>
          </v:shape>
          <o:OLEObject Type="Embed" ProgID="Equation.3" ShapeID="_x0000_i1025" DrawAspect="Content" ObjectID="_1648838972" r:id="rId9"/>
        </w:object>
      </w:r>
    </w:p>
    <w:p w14:paraId="408B326C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w którym poszczególne symbole oznaczają:</w:t>
      </w:r>
      <w:r w:rsidRPr="000162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C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p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 – stężenie procentowe,</w:t>
      </w:r>
      <w:r w:rsidRPr="000162AA">
        <w:rPr>
          <w:rFonts w:ascii="Times New Roman" w:hAnsi="Times New Roman" w:cs="Times New Roman"/>
          <w:sz w:val="28"/>
          <w:szCs w:val="28"/>
        </w:rPr>
        <w:br/>
      </w:r>
      <w:r w:rsidRPr="000162AA">
        <w:rPr>
          <w:rFonts w:ascii="Times New Roman" w:hAnsi="Times New Roman" w:cs="Times New Roman"/>
          <w:b/>
          <w:sz w:val="28"/>
          <w:szCs w:val="28"/>
        </w:rPr>
        <w:t>m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s</w:t>
      </w:r>
      <w:r w:rsidRPr="000162AA">
        <w:rPr>
          <w:rFonts w:ascii="Times New Roman" w:hAnsi="Times New Roman" w:cs="Times New Roman"/>
          <w:sz w:val="28"/>
          <w:szCs w:val="28"/>
        </w:rPr>
        <w:t>– masę substancji rozpuszczonej,</w:t>
      </w:r>
      <w:r w:rsidRPr="000162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m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– masę roztworu.</w:t>
      </w:r>
    </w:p>
    <w:p w14:paraId="371A3326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Masa roztworu jest sumą masy rozpuszczalnika, i masy rozpuszczonej w nim substancji (ms):</w:t>
      </w:r>
    </w:p>
    <w:p w14:paraId="03291173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m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b/>
          <w:sz w:val="28"/>
          <w:szCs w:val="28"/>
        </w:rPr>
        <w:t> = </w:t>
      </w: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m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rozp</w:t>
      </w:r>
      <w:proofErr w:type="spellEnd"/>
      <w:r w:rsidRPr="000162AA">
        <w:rPr>
          <w:rFonts w:ascii="Times New Roman" w:hAnsi="Times New Roman" w:cs="Times New Roman"/>
          <w:b/>
          <w:sz w:val="28"/>
          <w:szCs w:val="28"/>
        </w:rPr>
        <w:t>. + m</w:t>
      </w:r>
      <w:r w:rsidRPr="000162AA">
        <w:rPr>
          <w:rFonts w:ascii="Times New Roman" w:hAnsi="Times New Roman" w:cs="Times New Roman"/>
          <w:b/>
          <w:sz w:val="28"/>
          <w:szCs w:val="28"/>
          <w:vertAlign w:val="subscript"/>
        </w:rPr>
        <w:t>s</w:t>
      </w:r>
    </w:p>
    <w:p w14:paraId="598F17AE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3. Jak obliczyć stężenie procentowe, korzystając ze wzoru.</w:t>
      </w:r>
    </w:p>
    <w:p w14:paraId="618C632D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Zadanie 1 </w:t>
      </w:r>
    </w:p>
    <w:p w14:paraId="61C59494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sz w:val="28"/>
          <w:szCs w:val="28"/>
          <w:u w:val="single"/>
        </w:rPr>
        <w:t>W 200g roztworu znajduje się 6 g substancji rozpuszczonej. Oblicz stężenie procentowe roztworu.</w:t>
      </w:r>
    </w:p>
    <w:p w14:paraId="73E1ECCC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Korzystamy ze wzoru na stężenie procentowe. Aby obliczyć stężenie % należy w treści zadania znaleźć masę substancji 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  <w:r w:rsidRPr="000162AA">
        <w:rPr>
          <w:rFonts w:ascii="Times New Roman" w:hAnsi="Times New Roman" w:cs="Times New Roman"/>
          <w:sz w:val="28"/>
          <w:szCs w:val="28"/>
        </w:rPr>
        <w:t xml:space="preserve">i masę roztworu </w:t>
      </w:r>
      <w:proofErr w:type="spellStart"/>
      <w:r w:rsidRPr="000162AA">
        <w:rPr>
          <w:rFonts w:ascii="Times New Roman" w:hAnsi="Times New Roman" w:cs="Times New Roman"/>
          <w:sz w:val="28"/>
          <w:szCs w:val="28"/>
        </w:rPr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.</w:t>
      </w:r>
    </w:p>
    <w:p w14:paraId="3D4631B1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  <w:r w:rsidRPr="000162AA">
        <w:rPr>
          <w:rFonts w:ascii="Times New Roman" w:hAnsi="Times New Roman" w:cs="Times New Roman"/>
          <w:sz w:val="28"/>
          <w:szCs w:val="28"/>
        </w:rPr>
        <w:t>= 6g</w:t>
      </w:r>
    </w:p>
    <w:p w14:paraId="48ED1636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62AA">
        <w:rPr>
          <w:rFonts w:ascii="Times New Roman" w:hAnsi="Times New Roman" w:cs="Times New Roman"/>
          <w:sz w:val="28"/>
          <w:szCs w:val="28"/>
        </w:rPr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 xml:space="preserve"> =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62AA">
        <w:rPr>
          <w:rFonts w:ascii="Times New Roman" w:hAnsi="Times New Roman" w:cs="Times New Roman"/>
          <w:sz w:val="28"/>
          <w:szCs w:val="28"/>
        </w:rPr>
        <w:t>200g</w:t>
      </w:r>
    </w:p>
    <w:p w14:paraId="4A79F753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Liczby należy podstawić do wzoru i obliczyć </w:t>
      </w:r>
      <w:proofErr w:type="spellStart"/>
      <w:r w:rsidRPr="000162AA">
        <w:rPr>
          <w:rFonts w:ascii="Times New Roman" w:hAnsi="Times New Roman" w:cs="Times New Roman"/>
          <w:sz w:val="28"/>
          <w:szCs w:val="28"/>
        </w:rPr>
        <w:t>C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</w:p>
    <w:p w14:paraId="4411FF99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object w:dxaOrig="1520" w:dyaOrig="680" w14:anchorId="1043D105">
          <v:shape id="_x0000_i1026" type="#_x0000_t75" style="width:76pt;height:34pt" o:ole="">
            <v:imagedata r:id="rId8" o:title=""/>
          </v:shape>
          <o:OLEObject Type="Embed" ProgID="Equation.3" ShapeID="_x0000_i1026" DrawAspect="Content" ObjectID="_1648838973" r:id="rId10"/>
        </w:object>
      </w:r>
    </w:p>
    <w:p w14:paraId="01875F43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6g * 100% /200g</w:t>
      </w:r>
    </w:p>
    <w:p w14:paraId="415E362D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62AA">
        <w:rPr>
          <w:rFonts w:ascii="Times New Roman" w:hAnsi="Times New Roman" w:cs="Times New Roman"/>
          <w:sz w:val="28"/>
          <w:szCs w:val="28"/>
        </w:rPr>
        <w:t>C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= 3%</w:t>
      </w:r>
    </w:p>
    <w:p w14:paraId="565135F6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Odp. Roztwór jest 3%</w:t>
      </w:r>
    </w:p>
    <w:p w14:paraId="04900CF7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Zadanie 2</w:t>
      </w:r>
    </w:p>
    <w:p w14:paraId="254E171B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sz w:val="28"/>
          <w:szCs w:val="28"/>
          <w:u w:val="single"/>
        </w:rPr>
        <w:t>Oblicz stężenie procentowe roztworu przedstawionego na schemacie.</w:t>
      </w:r>
    </w:p>
    <w:p w14:paraId="3FD92333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4B65FD8" wp14:editId="3387AFB2">
            <wp:extent cx="1065695" cy="756000"/>
            <wp:effectExtent l="19050" t="0" r="1105" b="0"/>
            <wp:docPr id="4" name="Obraz 4" descr="KN_chemia_1_s8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_chemia_1_s86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95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844CE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Korzystamy podobnie jak poprzednio ze wzoru na stężenie procentowe. Aby obliczyć stężenie % roztworu należy tak wykorzystać treść zadania, aby określić  masę substancji 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  <w:r w:rsidRPr="000162AA">
        <w:rPr>
          <w:rFonts w:ascii="Times New Roman" w:hAnsi="Times New Roman" w:cs="Times New Roman"/>
          <w:sz w:val="28"/>
          <w:szCs w:val="28"/>
        </w:rPr>
        <w:t xml:space="preserve">i masę roztworu </w:t>
      </w:r>
      <w:proofErr w:type="spellStart"/>
      <w:r w:rsidRPr="000162AA">
        <w:rPr>
          <w:rFonts w:ascii="Times New Roman" w:hAnsi="Times New Roman" w:cs="Times New Roman"/>
          <w:sz w:val="28"/>
          <w:szCs w:val="28"/>
        </w:rPr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.</w:t>
      </w:r>
    </w:p>
    <w:p w14:paraId="0BE44E2F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  <w:r w:rsidRPr="000162AA">
        <w:rPr>
          <w:rFonts w:ascii="Times New Roman" w:hAnsi="Times New Roman" w:cs="Times New Roman"/>
          <w:sz w:val="28"/>
          <w:szCs w:val="28"/>
        </w:rPr>
        <w:t>=100g soli kuchennej</w:t>
      </w:r>
    </w:p>
    <w:p w14:paraId="50980F28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W treści zadania nie ma podanej masy roztworu, jest podana masa rozpuszczalnika czyli wody- 200g.Mając daną masę substancji 100g i masę wody 200g obliczamy masę roztworu:</w:t>
      </w:r>
    </w:p>
    <w:p w14:paraId="748A4034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62AA">
        <w:rPr>
          <w:rFonts w:ascii="Times New Roman" w:hAnsi="Times New Roman" w:cs="Times New Roman"/>
          <w:sz w:val="28"/>
          <w:szCs w:val="28"/>
        </w:rPr>
        <w:t>m</w:t>
      </w:r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162A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62AA">
        <w:rPr>
          <w:rFonts w:ascii="Times New Roman" w:hAnsi="Times New Roman" w:cs="Times New Roman"/>
          <w:sz w:val="28"/>
          <w:szCs w:val="28"/>
        </w:rPr>
        <w:t>= 100g + 200g = 300g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0162AA" w:rsidRPr="000162AA" w14:paraId="1BF501E1" w14:textId="77777777" w:rsidTr="00080AC4">
        <w:trPr>
          <w:cantSplit/>
          <w:trHeight w:val="2002"/>
        </w:trPr>
        <w:tc>
          <w:tcPr>
            <w:tcW w:w="9900" w:type="dxa"/>
          </w:tcPr>
          <w:p w14:paraId="76CE0073" w14:textId="77777777" w:rsidR="000162AA" w:rsidRPr="000162AA" w:rsidRDefault="000162AA" w:rsidP="00080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3BD4" w14:textId="77777777" w:rsidR="000162AA" w:rsidRPr="000162AA" w:rsidRDefault="000162AA" w:rsidP="000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AA">
              <w:rPr>
                <w:rFonts w:ascii="Times New Roman" w:hAnsi="Times New Roman" w:cs="Times New Roman"/>
                <w:sz w:val="28"/>
                <w:szCs w:val="28"/>
              </w:rPr>
              <w:object w:dxaOrig="1520" w:dyaOrig="680" w14:anchorId="776C0B6A">
                <v:shape id="_x0000_i1027" type="#_x0000_t75" style="width:76pt;height:34pt" o:ole="">
                  <v:imagedata r:id="rId8" o:title=""/>
                </v:shape>
                <o:OLEObject Type="Embed" ProgID="Equation.3" ShapeID="_x0000_i1027" DrawAspect="Content" ObjectID="_1648838974" r:id="rId12"/>
              </w:object>
            </w:r>
          </w:p>
          <w:p w14:paraId="4FA81E30" w14:textId="77777777" w:rsidR="000162AA" w:rsidRPr="000162AA" w:rsidRDefault="000162AA" w:rsidP="000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2A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162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0162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162AA">
              <w:rPr>
                <w:rFonts w:ascii="Times New Roman" w:hAnsi="Times New Roman" w:cs="Times New Roman"/>
                <w:sz w:val="28"/>
                <w:szCs w:val="28"/>
              </w:rPr>
              <w:t xml:space="preserve"> = 100g* 100% / 300g = 33, 3%</w:t>
            </w:r>
          </w:p>
          <w:p w14:paraId="7F9B0009" w14:textId="77777777" w:rsidR="000162AA" w:rsidRPr="000162AA" w:rsidRDefault="000162AA" w:rsidP="000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AA">
              <w:rPr>
                <w:rFonts w:ascii="Times New Roman" w:hAnsi="Times New Roman" w:cs="Times New Roman"/>
                <w:sz w:val="28"/>
                <w:szCs w:val="28"/>
              </w:rPr>
              <w:t>Odp. Roztwór jest 33, 3%</w:t>
            </w:r>
          </w:p>
          <w:p w14:paraId="785D48FC" w14:textId="77777777" w:rsidR="000162AA" w:rsidRPr="000162AA" w:rsidRDefault="000162AA" w:rsidP="00080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AA">
              <w:rPr>
                <w:rFonts w:ascii="Times New Roman" w:hAnsi="Times New Roman" w:cs="Times New Roman"/>
                <w:b/>
                <w:sz w:val="28"/>
                <w:szCs w:val="28"/>
              </w:rPr>
              <w:t>Zadanie 3</w:t>
            </w:r>
          </w:p>
          <w:p w14:paraId="2DC5E528" w14:textId="77777777" w:rsidR="000162AA" w:rsidRPr="000162AA" w:rsidRDefault="000162AA" w:rsidP="0008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2AA">
              <w:rPr>
                <w:rFonts w:ascii="Times New Roman" w:hAnsi="Times New Roman" w:cs="Times New Roman"/>
                <w:sz w:val="28"/>
                <w:szCs w:val="28"/>
              </w:rPr>
              <w:t>Do zrobienia na zadanie domowe.</w:t>
            </w:r>
          </w:p>
        </w:tc>
      </w:tr>
    </w:tbl>
    <w:p w14:paraId="2155E01E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sz w:val="28"/>
          <w:szCs w:val="28"/>
          <w:u w:val="single"/>
        </w:rPr>
        <w:t>a) Oblicz stężenie procentowe roztworu przedstawionego na schemacie.</w:t>
      </w:r>
    </w:p>
    <w:p w14:paraId="7683AE65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Żółte kratki obrazują substancję rozpuszczoną . Jedna kratka to 1 g </w:t>
      </w:r>
    </w:p>
    <w:p w14:paraId="34C64E2E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6FED3DA" wp14:editId="79120CDC">
            <wp:extent cx="1438275" cy="1447800"/>
            <wp:effectExtent l="19050" t="0" r="9525" b="0"/>
            <wp:docPr id="6" name="Obraz 7" descr="KN_chemia_1_s8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_chemia_1_s87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20D5C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b) zadanie 1 str.191 w podręczniku.</w:t>
      </w:r>
    </w:p>
    <w:p w14:paraId="67B7434F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</w:p>
    <w:p w14:paraId="7C9E1313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</w:p>
    <w:p w14:paraId="574EB6E3" w14:textId="77777777" w:rsidR="000162AA" w:rsidRPr="000162AA" w:rsidRDefault="000162AA" w:rsidP="000162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HISTORIA</w:t>
      </w:r>
    </w:p>
    <w:p w14:paraId="01CB0D64" w14:textId="77777777" w:rsidR="000162AA" w:rsidRPr="000162AA" w:rsidRDefault="000162AA" w:rsidP="0001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Tematy: w dniach 20.04 – 24.04.2020 r. </w:t>
      </w:r>
    </w:p>
    <w:p w14:paraId="65CD7085" w14:textId="77777777" w:rsidR="000162AA" w:rsidRPr="000162AA" w:rsidRDefault="004771A2" w:rsidP="0001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0162AA" w:rsidRPr="000162AA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https://epodreczniki.pl/a/skutki-i-wojny-swiatowej/DIzeMBUb3</w:t>
        </w:r>
      </w:hyperlink>
    </w:p>
    <w:p w14:paraId="15628B31" w14:textId="77777777" w:rsidR="000162AA" w:rsidRPr="000162AA" w:rsidRDefault="000162AA" w:rsidP="000162A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Poniedziałek 20.04.2020  Temat: Skutki I wojny światowej </w:t>
      </w:r>
      <w:r w:rsidRPr="000162AA">
        <w:rPr>
          <w:rFonts w:ascii="Times New Roman" w:hAnsi="Times New Roman" w:cs="Times New Roman"/>
          <w:sz w:val="28"/>
          <w:szCs w:val="28"/>
        </w:rPr>
        <w:t>– podręcznik str.188-191</w:t>
      </w:r>
    </w:p>
    <w:p w14:paraId="00829E5D" w14:textId="77777777" w:rsidR="000162AA" w:rsidRPr="000162AA" w:rsidRDefault="000162AA" w:rsidP="000162A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Środa 22.04.2020 Temat: I wojna światowa – lekcja powtórzeniowa</w:t>
      </w:r>
    </w:p>
    <w:p w14:paraId="2E01F4CF" w14:textId="77777777" w:rsidR="000162AA" w:rsidRPr="000162AA" w:rsidRDefault="000162AA" w:rsidP="00016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Zawieszenie broni na froncie zachodnim- 11 listopada1918 r. </w:t>
      </w:r>
    </w:p>
    <w:p w14:paraId="1C196452" w14:textId="77777777" w:rsidR="000162AA" w:rsidRPr="000162AA" w:rsidRDefault="000162AA" w:rsidP="000162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Skutki I wojny:</w:t>
      </w:r>
    </w:p>
    <w:p w14:paraId="152A68D5" w14:textId="77777777" w:rsidR="000162AA" w:rsidRPr="000162AA" w:rsidRDefault="000162AA" w:rsidP="000162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demograficzne</w:t>
      </w:r>
    </w:p>
    <w:p w14:paraId="170476B4" w14:textId="77777777" w:rsidR="000162AA" w:rsidRPr="000162AA" w:rsidRDefault="000162AA" w:rsidP="000162A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lastRenderedPageBreak/>
        <w:t>- W czasie wojny poległo 9 mln ludzi</w:t>
      </w:r>
    </w:p>
    <w:p w14:paraId="214AA5E1" w14:textId="77777777" w:rsidR="000162AA" w:rsidRPr="000162AA" w:rsidRDefault="000162AA" w:rsidP="000162A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- Pandemia grypy tzw. hiszpanki </w:t>
      </w:r>
    </w:p>
    <w:p w14:paraId="47CA79B3" w14:textId="77777777" w:rsidR="000162AA" w:rsidRPr="000162AA" w:rsidRDefault="000162AA" w:rsidP="000162A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- Wielu mężczyzn wróciło z wojny okaleczonych, co utrudniało powrót do normalnego życia i tym samym pozbawiało ich możliwości znalezienia pracy. </w:t>
      </w:r>
    </w:p>
    <w:p w14:paraId="3DAB98C3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b)    gospodarcze </w:t>
      </w:r>
    </w:p>
    <w:p w14:paraId="7B1052FE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                     - </w:t>
      </w:r>
      <w:r w:rsidRPr="000162AA">
        <w:rPr>
          <w:rFonts w:ascii="Times New Roman" w:hAnsi="Times New Roman" w:cs="Times New Roman"/>
          <w:sz w:val="28"/>
          <w:szCs w:val="28"/>
        </w:rPr>
        <w:t>ogromne zniszczenia na terenach wszystkich państw zaangażowanych w wojnę,</w:t>
      </w:r>
    </w:p>
    <w:p w14:paraId="3C4CD887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- przestawienie produkcji przemysłowej na tory pokojowe,</w:t>
      </w:r>
    </w:p>
    <w:p w14:paraId="6B1B8F6D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- hiperinflacja </w:t>
      </w:r>
    </w:p>
    <w:p w14:paraId="1B5A4761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- reglamentacja towarów</w:t>
      </w:r>
    </w:p>
    <w:p w14:paraId="71711499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032E9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               c)    polityczne  </w:t>
      </w:r>
    </w:p>
    <w:p w14:paraId="461DDBE7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- powstanie nowych państw po I wojnie  i  zmiany terytorialne</w:t>
      </w:r>
    </w:p>
    <w:p w14:paraId="0289FCCC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B3C35A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          3.    Ład wersalski – nowy porządek polityczny w Europie </w:t>
      </w:r>
    </w:p>
    <w:p w14:paraId="455A11BD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a)   Wielka Czwórka  i jej decyzje</w:t>
      </w:r>
    </w:p>
    <w:p w14:paraId="2B67596C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b)   traktat wersalski i jego postanowienia dotyczące Niemiec  – podpisano w Wersalu pod </w:t>
      </w:r>
    </w:p>
    <w:p w14:paraId="36DE474C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     Paryżem 28.06.1919 r.</w:t>
      </w:r>
    </w:p>
    <w:p w14:paraId="0861F7E5" w14:textId="77777777" w:rsidR="000162AA" w:rsidRPr="000162AA" w:rsidRDefault="000162AA" w:rsidP="000162A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powstanie Ligii Narodów</w:t>
      </w:r>
    </w:p>
    <w:p w14:paraId="316FB208" w14:textId="77777777" w:rsidR="000162AA" w:rsidRPr="000162AA" w:rsidRDefault="000162AA" w:rsidP="000162AA">
      <w:pPr>
        <w:pStyle w:val="Akapitzlist"/>
        <w:spacing w:after="0"/>
        <w:ind w:left="1263"/>
        <w:rPr>
          <w:rFonts w:ascii="Times New Roman" w:hAnsi="Times New Roman" w:cs="Times New Roman"/>
          <w:sz w:val="28"/>
          <w:szCs w:val="28"/>
        </w:rPr>
      </w:pPr>
    </w:p>
    <w:p w14:paraId="250DAC55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       4.     Nowy układ sił w Europie</w:t>
      </w:r>
    </w:p>
    <w:p w14:paraId="1899010A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a) konferencja w Locarno</w:t>
      </w:r>
    </w:p>
    <w:p w14:paraId="40C98D09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-  Uczestnicy – Niemcy, Francja, Wielka Brytania, Włochy Belgia. </w:t>
      </w:r>
    </w:p>
    <w:p w14:paraId="0F347926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 - Podpisano pakt reński, który gwarantował nienaruszalność granicy </w:t>
      </w:r>
    </w:p>
    <w:p w14:paraId="6B186957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niemiecko – francuskiej i niemiecko – belgijskiej. </w:t>
      </w:r>
    </w:p>
    <w:p w14:paraId="228E13D6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                     -  Niemcy nie podpisały podobnego układu z Polską i Czechosłowacją, co oznaczało, </w:t>
      </w:r>
    </w:p>
    <w:p w14:paraId="3F9BBB81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że w przyszłości będą dążyć do odzyskania utraconych po I wojnie ziem.</w:t>
      </w:r>
    </w:p>
    <w:p w14:paraId="547517A2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87E8A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          5.     Wielki kryzys gospodarczy 1929-1930</w:t>
      </w:r>
    </w:p>
    <w:p w14:paraId="65BB420E" w14:textId="77777777" w:rsidR="000162AA" w:rsidRPr="000162AA" w:rsidRDefault="000162AA" w:rsidP="000162AA">
      <w:pPr>
        <w:pStyle w:val="Akapitzlist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czarny czwartek 29.10.1929 r – krach na giełdzie nowojorskiej</w:t>
      </w:r>
    </w:p>
    <w:p w14:paraId="5BE20FB1" w14:textId="77777777" w:rsidR="000162AA" w:rsidRPr="000162AA" w:rsidRDefault="000162AA" w:rsidP="000162AA">
      <w:pPr>
        <w:pStyle w:val="Akapitzlist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Nowy Ład ( New Deal) 1933 r. – plan wyjścia z kryzysu przedstawiony przez prezydenta USA Franklina Roosevelta</w:t>
      </w:r>
    </w:p>
    <w:p w14:paraId="0A80D5C4" w14:textId="77777777" w:rsidR="000162AA" w:rsidRPr="000162AA" w:rsidRDefault="000162AA" w:rsidP="000162AA">
      <w:pPr>
        <w:pStyle w:val="Akapitzlist"/>
        <w:numPr>
          <w:ilvl w:val="0"/>
          <w:numId w:val="4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Skutki kryzysu – przyczynił się do przejęcia władzy w Niemczech przez faszystów </w:t>
      </w:r>
    </w:p>
    <w:p w14:paraId="0B95793A" w14:textId="77777777" w:rsidR="000162AA" w:rsidRPr="000162AA" w:rsidRDefault="000162AA" w:rsidP="000162A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Zadanie domowe:  Na podstawie dostępnych źródeł znajdź informacje o Lidze Narodów i napisz odpowiedzi na poniższe pytania. Zadanie odeślij mailowo do nauczyciela do dnia 24.04.2020</w:t>
      </w:r>
    </w:p>
    <w:p w14:paraId="00586251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A. </w:t>
      </w:r>
      <w:r w:rsidRPr="000162AA">
        <w:rPr>
          <w:rFonts w:ascii="Times New Roman" w:hAnsi="Times New Roman" w:cs="Times New Roman"/>
          <w:b/>
          <w:sz w:val="28"/>
          <w:szCs w:val="28"/>
        </w:rPr>
        <w:t>Kto wyszedł z propozycją założenia Ligi Narodów?</w:t>
      </w:r>
    </w:p>
    <w:p w14:paraId="59C07266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0162AA">
        <w:rPr>
          <w:rFonts w:ascii="Times New Roman" w:hAnsi="Times New Roman" w:cs="Times New Roman"/>
          <w:b/>
          <w:sz w:val="28"/>
          <w:szCs w:val="28"/>
        </w:rPr>
        <w:t>Kiedy powstała Liga Narodów?</w:t>
      </w:r>
    </w:p>
    <w:p w14:paraId="46F19D01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0162AA">
        <w:rPr>
          <w:rFonts w:ascii="Times New Roman" w:hAnsi="Times New Roman" w:cs="Times New Roman"/>
          <w:b/>
          <w:sz w:val="28"/>
          <w:szCs w:val="28"/>
        </w:rPr>
        <w:t xml:space="preserve">Jakie były jej </w:t>
      </w: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cele?</w:t>
      </w:r>
      <w:r w:rsidRPr="000162AA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End"/>
      <w:r w:rsidRPr="000162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62AA">
        <w:rPr>
          <w:rFonts w:ascii="Times New Roman" w:hAnsi="Times New Roman" w:cs="Times New Roman"/>
          <w:b/>
          <w:sz w:val="28"/>
          <w:szCs w:val="28"/>
        </w:rPr>
        <w:t>Jakie działania podejmowała Liga Narodów?</w:t>
      </w:r>
    </w:p>
    <w:p w14:paraId="3E211172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5A71357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59DAAAD" w14:textId="77777777" w:rsidR="000162AA" w:rsidRPr="000162AA" w:rsidRDefault="000162AA" w:rsidP="000162AA">
      <w:pPr>
        <w:spacing w:after="0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RELIGIA</w:t>
      </w:r>
    </w:p>
    <w:p w14:paraId="4CA97FEB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</w:p>
    <w:p w14:paraId="1D9D48BE" w14:textId="77777777" w:rsidR="000162AA" w:rsidRPr="000162AA" w:rsidRDefault="000162AA" w:rsidP="00712B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tym tygodniu powtarzamy katechizm pamięciowy i bierzmowanych o sakramentach pytam.</w:t>
      </w:r>
    </w:p>
    <w:p w14:paraId="35FC69DB" w14:textId="77777777" w:rsidR="000162AA" w:rsidRPr="000162AA" w:rsidRDefault="000162AA" w:rsidP="00712B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75BF51" w14:textId="77777777" w:rsidR="000162AA" w:rsidRPr="000162AA" w:rsidRDefault="000162AA" w:rsidP="00712B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INFORMATYKA</w:t>
      </w:r>
    </w:p>
    <w:p w14:paraId="53394836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Klasa 7</w:t>
      </w:r>
    </w:p>
    <w:p w14:paraId="57942BE3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Zadanie  od 6.04.2020 do 08.04. 2020-04-04</w:t>
      </w:r>
    </w:p>
    <w:p w14:paraId="6A648F5C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 xml:space="preserve">Temat : Dostęp do </w:t>
      </w: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internetu</w:t>
      </w:r>
      <w:proofErr w:type="spellEnd"/>
    </w:p>
    <w:p w14:paraId="2EDCABD7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Podręcznik str.190  – proszę przeczytać.</w:t>
      </w:r>
    </w:p>
    <w:p w14:paraId="62B934C4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 przeczytaniu proszę odpowiedzieć na pytania:</w:t>
      </w:r>
    </w:p>
    <w:p w14:paraId="762A1EFD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1.Jakie urządzenia umożliwiają połączenie się z </w:t>
      </w:r>
      <w:proofErr w:type="spellStart"/>
      <w:r w:rsidRPr="000162AA">
        <w:rPr>
          <w:rFonts w:ascii="Times New Roman" w:hAnsi="Times New Roman" w:cs="Times New Roman"/>
          <w:sz w:val="28"/>
          <w:szCs w:val="28"/>
        </w:rPr>
        <w:t>internetem</w:t>
      </w:r>
      <w:proofErr w:type="spellEnd"/>
      <w:r w:rsidRPr="000162AA">
        <w:rPr>
          <w:rFonts w:ascii="Times New Roman" w:hAnsi="Times New Roman" w:cs="Times New Roman"/>
          <w:sz w:val="28"/>
          <w:szCs w:val="28"/>
        </w:rPr>
        <w:t>?</w:t>
      </w:r>
    </w:p>
    <w:p w14:paraId="48F3BD4E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2.Co to jest DSL?</w:t>
      </w:r>
    </w:p>
    <w:p w14:paraId="49B23AAB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3.Co to jest router?</w:t>
      </w:r>
    </w:p>
    <w:p w14:paraId="55818A16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4.Co umożliwia modem?</w:t>
      </w:r>
    </w:p>
    <w:p w14:paraId="659B5145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  <w:u w:val="single"/>
        </w:rPr>
        <w:t>Tekst piszemy w Wordzie</w:t>
      </w:r>
      <w:r w:rsidRPr="000162AA">
        <w:rPr>
          <w:rFonts w:ascii="Times New Roman" w:hAnsi="Times New Roman" w:cs="Times New Roman"/>
          <w:sz w:val="28"/>
          <w:szCs w:val="28"/>
        </w:rPr>
        <w:t>.</w:t>
      </w:r>
    </w:p>
    <w:p w14:paraId="1289B7C2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Zadanie proszę zapisać pod nazwą : Internet i i wysłać na mail: </w:t>
      </w:r>
      <w:r w:rsidRPr="000162AA">
        <w:rPr>
          <w:rFonts w:ascii="Times New Roman" w:hAnsi="Times New Roman" w:cs="Times New Roman"/>
          <w:b/>
          <w:sz w:val="28"/>
          <w:szCs w:val="28"/>
        </w:rPr>
        <w:t xml:space="preserve"> boniita1903@gmail.com</w:t>
      </w:r>
    </w:p>
    <w:p w14:paraId="485B5256" w14:textId="77777777" w:rsidR="000162AA" w:rsidRPr="000162AA" w:rsidRDefault="000162AA" w:rsidP="000162AA">
      <w:pPr>
        <w:jc w:val="both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Drugi sposób wykonania tego zadania: odpowiedzieć na pytania, ale na kartce w zeszycie. Zrobić zdjęcie i wysłać. </w:t>
      </w:r>
    </w:p>
    <w:p w14:paraId="7272844E" w14:textId="77777777" w:rsidR="000162AA" w:rsidRPr="000162AA" w:rsidRDefault="000162AA" w:rsidP="000162AA">
      <w:pPr>
        <w:jc w:val="both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Zadania zostaną ocenione ,więc warto odpowiedzieć poprawnie.</w:t>
      </w:r>
    </w:p>
    <w:p w14:paraId="2E4AA716" w14:textId="77777777" w:rsidR="000162AA" w:rsidRPr="000162AA" w:rsidRDefault="000162AA" w:rsidP="000162AA">
      <w:pPr>
        <w:jc w:val="both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Powodzenia!</w:t>
      </w:r>
    </w:p>
    <w:p w14:paraId="00F8CF7D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</w:p>
    <w:p w14:paraId="643C8F60" w14:textId="77777777" w:rsidR="005478F8" w:rsidRPr="000162AA" w:rsidRDefault="005478F8" w:rsidP="00712BFA">
      <w:pPr>
        <w:rPr>
          <w:rFonts w:ascii="Times New Roman" w:hAnsi="Times New Roman" w:cs="Times New Roman"/>
          <w:sz w:val="28"/>
          <w:szCs w:val="28"/>
        </w:rPr>
      </w:pPr>
    </w:p>
    <w:p w14:paraId="02555316" w14:textId="77777777" w:rsidR="000162AA" w:rsidRPr="000162AA" w:rsidRDefault="000162AA" w:rsidP="00712BFA">
      <w:pPr>
        <w:rPr>
          <w:rFonts w:ascii="Times New Roman" w:hAnsi="Times New Roman" w:cs="Times New Roman"/>
          <w:sz w:val="28"/>
          <w:szCs w:val="28"/>
        </w:rPr>
      </w:pPr>
    </w:p>
    <w:p w14:paraId="1E611F94" w14:textId="77777777" w:rsidR="000162AA" w:rsidRPr="000162AA" w:rsidRDefault="000162AA" w:rsidP="000162A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klasa 7 JĘZYK ANGIELSKI</w:t>
      </w:r>
    </w:p>
    <w:p w14:paraId="0F05272B" w14:textId="77777777" w:rsidR="000162AA" w:rsidRPr="000162AA" w:rsidRDefault="000162AA" w:rsidP="000162AA">
      <w:pPr>
        <w:pStyle w:val="Akapitzlist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2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20.04– 24.04  (3 lekcje)</w:t>
      </w:r>
    </w:p>
    <w:p w14:paraId="53BC6227" w14:textId="77777777" w:rsidR="000162AA" w:rsidRPr="000162AA" w:rsidRDefault="000162AA" w:rsidP="000162AA">
      <w:pPr>
        <w:rPr>
          <w:rFonts w:ascii="Times New Roman" w:hAnsi="Times New Roman" w:cs="Times New Roman"/>
          <w:b/>
          <w:sz w:val="28"/>
          <w:szCs w:val="28"/>
        </w:rPr>
      </w:pPr>
    </w:p>
    <w:p w14:paraId="7D0E6195" w14:textId="77777777" w:rsidR="000162AA" w:rsidRPr="000162AA" w:rsidRDefault="000162AA" w:rsidP="000162A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Topic:</w:t>
      </w:r>
      <w:r w:rsidRPr="000162AA">
        <w:rPr>
          <w:rFonts w:ascii="Times New Roman" w:hAnsi="Times New Roman" w:cs="Times New Roman"/>
          <w:color w:val="0070C0"/>
          <w:sz w:val="28"/>
          <w:szCs w:val="28"/>
        </w:rPr>
        <w:t>Pytanie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 xml:space="preserve"> i odpowiadanie na pytania o plany na przyszłość z zastosowaniem konstrukcji </w:t>
      </w:r>
      <w:r w:rsidRPr="000162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be </w:t>
      </w:r>
      <w:proofErr w:type="spellStart"/>
      <w:r w:rsidRPr="000162AA">
        <w:rPr>
          <w:rFonts w:ascii="Times New Roman" w:hAnsi="Times New Roman" w:cs="Times New Roman"/>
          <w:i/>
          <w:color w:val="0070C0"/>
          <w:sz w:val="28"/>
          <w:szCs w:val="28"/>
        </w:rPr>
        <w:t>going</w:t>
      </w:r>
      <w:proofErr w:type="spellEnd"/>
      <w:r w:rsidRPr="000162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to</w:t>
      </w:r>
      <w:r w:rsidRPr="000162A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BC29527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62E0D51A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Zadania z podręcznika:</w:t>
      </w:r>
    </w:p>
    <w:p w14:paraId="665C41C6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str. 85, zad. 1 i 2.</w:t>
      </w:r>
    </w:p>
    <w:p w14:paraId="7C544861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14:paraId="4869B051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0162AA">
        <w:rPr>
          <w:rFonts w:ascii="Times New Roman" w:hAnsi="Times New Roman" w:cs="Times New Roman"/>
          <w:sz w:val="28"/>
          <w:szCs w:val="28"/>
          <w:u w:val="single"/>
        </w:rPr>
        <w:t>Ćwiczenia online:</w:t>
      </w:r>
    </w:p>
    <w:p w14:paraId="199DEFAA" w14:textId="77777777" w:rsidR="000162AA" w:rsidRPr="000162AA" w:rsidRDefault="004771A2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0162AA" w:rsidRPr="000162A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https://www.englisch-hilfen.de/en/exercises/questions/going_to_future2.htm</w:t>
        </w:r>
      </w:hyperlink>
    </w:p>
    <w:p w14:paraId="5B00173C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2D8847C4" w14:textId="77777777" w:rsidR="000162AA" w:rsidRPr="000162AA" w:rsidRDefault="004771A2" w:rsidP="000162AA">
      <w:pPr>
        <w:pStyle w:val="Akapitzlist"/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16" w:history="1">
        <w:r w:rsidR="000162AA" w:rsidRPr="000162A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https://www.englisch-hilfen.de/en/exercises/questions/going_to_future.htm</w:t>
        </w:r>
      </w:hyperlink>
    </w:p>
    <w:p w14:paraId="6036046A" w14:textId="77777777" w:rsidR="000162AA" w:rsidRPr="000162AA" w:rsidRDefault="000162AA" w:rsidP="000162AA">
      <w:pPr>
        <w:pStyle w:val="Akapitzlist"/>
        <w:rPr>
          <w:rStyle w:val="Hipercze"/>
          <w:rFonts w:ascii="Times New Roman" w:hAnsi="Times New Roman" w:cs="Times New Roman"/>
          <w:b/>
          <w:sz w:val="28"/>
          <w:szCs w:val="28"/>
        </w:rPr>
      </w:pPr>
    </w:p>
    <w:p w14:paraId="13544B06" w14:textId="77777777" w:rsidR="000162AA" w:rsidRPr="000162AA" w:rsidRDefault="000162AA" w:rsidP="000162A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0162AA"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  <w:t>Topic:</w:t>
      </w:r>
      <w:r w:rsidRPr="000162AA">
        <w:rPr>
          <w:rFonts w:ascii="Times New Roman" w:hAnsi="Times New Roman" w:cs="Times New Roman"/>
          <w:color w:val="0070C0"/>
          <w:sz w:val="28"/>
          <w:szCs w:val="28"/>
        </w:rPr>
        <w:t>Using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 xml:space="preserve"> the </w:t>
      </w:r>
      <w:proofErr w:type="spellStart"/>
      <w:r w:rsidRPr="000162AA">
        <w:rPr>
          <w:rFonts w:ascii="Times New Roman" w:hAnsi="Times New Roman" w:cs="Times New Roman"/>
          <w:color w:val="0070C0"/>
          <w:sz w:val="28"/>
          <w:szCs w:val="28"/>
        </w:rPr>
        <w:t>presentcontinuous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 xml:space="preserve"> for </w:t>
      </w:r>
      <w:proofErr w:type="spellStart"/>
      <w:r w:rsidRPr="000162AA">
        <w:rPr>
          <w:rFonts w:ascii="Times New Roman" w:hAnsi="Times New Roman" w:cs="Times New Roman"/>
          <w:color w:val="0070C0"/>
          <w:sz w:val="28"/>
          <w:szCs w:val="28"/>
        </w:rPr>
        <w:t>futurearrangements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3CEE9F7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3F278D4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Zadania z podręcznika:</w:t>
      </w:r>
    </w:p>
    <w:p w14:paraId="18123D87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b/>
          <w:sz w:val="28"/>
          <w:szCs w:val="28"/>
        </w:rPr>
        <w:t>str. 85, zad. 3 i 4.</w:t>
      </w:r>
    </w:p>
    <w:p w14:paraId="0ECF15B9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9811E18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Zadania online na utrwalenie słownictwa:</w:t>
      </w:r>
    </w:p>
    <w:p w14:paraId="296C47ED" w14:textId="77777777" w:rsidR="000162AA" w:rsidRPr="000162AA" w:rsidRDefault="004771A2" w:rsidP="000162AA">
      <w:pPr>
        <w:ind w:firstLine="708"/>
        <w:rPr>
          <w:rStyle w:val="Hipercze"/>
          <w:rFonts w:ascii="Times New Roman" w:hAnsi="Times New Roman" w:cs="Times New Roman"/>
          <w:sz w:val="28"/>
          <w:szCs w:val="28"/>
        </w:rPr>
      </w:pPr>
      <w:hyperlink r:id="rId17" w:history="1">
        <w:r w:rsidR="000162AA" w:rsidRPr="000162AA">
          <w:rPr>
            <w:rStyle w:val="Hipercze"/>
            <w:rFonts w:ascii="Times New Roman" w:hAnsi="Times New Roman" w:cs="Times New Roman"/>
            <w:sz w:val="28"/>
            <w:szCs w:val="28"/>
          </w:rPr>
          <w:t>https://quizlet.com/pl/299905107/english-plus-options-7-unit-7-flash-cards/</w:t>
        </w:r>
      </w:hyperlink>
    </w:p>
    <w:p w14:paraId="3A101455" w14:textId="77777777" w:rsidR="000162AA" w:rsidRPr="000162AA" w:rsidRDefault="000162AA" w:rsidP="000162AA">
      <w:pPr>
        <w:ind w:firstLine="708"/>
        <w:rPr>
          <w:rStyle w:val="Hipercze"/>
          <w:rFonts w:ascii="Times New Roman" w:hAnsi="Times New Roman" w:cs="Times New Roman"/>
          <w:sz w:val="28"/>
          <w:szCs w:val="28"/>
        </w:rPr>
      </w:pPr>
    </w:p>
    <w:p w14:paraId="15E8D46D" w14:textId="77777777" w:rsidR="000162AA" w:rsidRPr="000162AA" w:rsidRDefault="000162AA" w:rsidP="000162AA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2AA">
        <w:rPr>
          <w:rFonts w:ascii="Times New Roman" w:hAnsi="Times New Roman" w:cs="Times New Roman"/>
          <w:b/>
          <w:sz w:val="28"/>
          <w:szCs w:val="28"/>
        </w:rPr>
        <w:t>Topic:</w:t>
      </w:r>
      <w:r w:rsidRPr="000162AA">
        <w:rPr>
          <w:rFonts w:ascii="Times New Roman" w:hAnsi="Times New Roman" w:cs="Times New Roman"/>
          <w:color w:val="0070C0"/>
          <w:sz w:val="28"/>
          <w:szCs w:val="28"/>
        </w:rPr>
        <w:t>Instruments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 xml:space="preserve"> and </w:t>
      </w:r>
      <w:proofErr w:type="spellStart"/>
      <w:r w:rsidRPr="000162AA">
        <w:rPr>
          <w:rFonts w:ascii="Times New Roman" w:hAnsi="Times New Roman" w:cs="Times New Roman"/>
          <w:color w:val="0070C0"/>
          <w:sz w:val="28"/>
          <w:szCs w:val="28"/>
        </w:rPr>
        <w:t>musicians</w:t>
      </w:r>
      <w:proofErr w:type="spellEnd"/>
      <w:r w:rsidRPr="000162AA">
        <w:rPr>
          <w:rFonts w:ascii="Times New Roman" w:hAnsi="Times New Roman" w:cs="Times New Roman"/>
          <w:color w:val="0070C0"/>
          <w:sz w:val="28"/>
          <w:szCs w:val="28"/>
        </w:rPr>
        <w:t>- ćwiczenia utrwalające.</w:t>
      </w:r>
    </w:p>
    <w:p w14:paraId="202A2162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B4F6088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Wykonamy ćwiczenia online. </w:t>
      </w:r>
    </w:p>
    <w:p w14:paraId="7F36F028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9A83BEB" w14:textId="77777777" w:rsidR="000162AA" w:rsidRPr="000162AA" w:rsidRDefault="004771A2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162AA" w:rsidRPr="000162AA">
          <w:rPr>
            <w:rStyle w:val="Hipercze"/>
            <w:rFonts w:ascii="Times New Roman" w:hAnsi="Times New Roman" w:cs="Times New Roman"/>
            <w:sz w:val="28"/>
            <w:szCs w:val="28"/>
          </w:rPr>
          <w:t>https://www.learningchocolate.com/content/instruments-and-musicians</w:t>
        </w:r>
      </w:hyperlink>
    </w:p>
    <w:p w14:paraId="460F9D48" w14:textId="77777777" w:rsidR="000162AA" w:rsidRPr="000162AA" w:rsidRDefault="004771A2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162AA" w:rsidRPr="000162AA">
          <w:rPr>
            <w:rStyle w:val="Hipercze"/>
            <w:rFonts w:ascii="Times New Roman" w:hAnsi="Times New Roman" w:cs="Times New Roman"/>
            <w:sz w:val="28"/>
            <w:szCs w:val="28"/>
          </w:rPr>
          <w:t>https://www.baamboozle.com/game/46158</w:t>
        </w:r>
      </w:hyperlink>
    </w:p>
    <w:p w14:paraId="6011B72F" w14:textId="77777777" w:rsidR="000162AA" w:rsidRPr="000162AA" w:rsidRDefault="004771A2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162AA" w:rsidRPr="000162AA">
          <w:rPr>
            <w:rStyle w:val="Hipercze"/>
            <w:rFonts w:ascii="Times New Roman" w:hAnsi="Times New Roman" w:cs="Times New Roman"/>
            <w:sz w:val="28"/>
            <w:szCs w:val="28"/>
          </w:rPr>
          <w:t>https://www.baamboozle.com/game/49522</w:t>
        </w:r>
      </w:hyperlink>
    </w:p>
    <w:p w14:paraId="22AD72B9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316E537" w14:textId="77777777" w:rsidR="000162AA" w:rsidRPr="000162AA" w:rsidRDefault="000162AA" w:rsidP="000162A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0647028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Biologia </w:t>
      </w:r>
      <w:proofErr w:type="spellStart"/>
      <w:r w:rsidRPr="000162AA">
        <w:rPr>
          <w:rFonts w:ascii="Times New Roman" w:hAnsi="Times New Roman" w:cs="Times New Roman"/>
          <w:b/>
          <w:color w:val="FF0000"/>
          <w:sz w:val="28"/>
          <w:szCs w:val="28"/>
        </w:rPr>
        <w:t>kl.VII</w:t>
      </w:r>
      <w:proofErr w:type="spellEnd"/>
    </w:p>
    <w:p w14:paraId="382F8E11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21 IV  wtorek</w:t>
      </w:r>
    </w:p>
    <w:p w14:paraId="1369EC5C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Napisz do zeszytu:</w:t>
      </w:r>
    </w:p>
    <w:p w14:paraId="619D3227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9ECDD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Temat: Powtórzenie wiadomości  „Regulacja nerwowo- hormonalna”</w:t>
      </w:r>
    </w:p>
    <w:p w14:paraId="3A20CD4D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70D5D9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Układ hormonalny( dokrewny)</w:t>
      </w:r>
    </w:p>
    <w:p w14:paraId="5EC89543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Układ nerwowy</w:t>
      </w:r>
    </w:p>
    <w:p w14:paraId="5013045B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Wiesz czy nie wiesz?</w:t>
      </w:r>
    </w:p>
    <w:p w14:paraId="049AE8CF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20732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3AD346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23 IV  czwartek </w:t>
      </w:r>
    </w:p>
    <w:p w14:paraId="6AC7CA31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Napisz do zeszytu ( po wtorkowej lekcji)</w:t>
      </w:r>
    </w:p>
    <w:p w14:paraId="0DA4A8A0" w14:textId="77777777" w:rsidR="000162AA" w:rsidRP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5A81E" w14:textId="77777777" w:rsidR="000162AA" w:rsidRDefault="000162AA" w:rsidP="00016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sz w:val="28"/>
          <w:szCs w:val="28"/>
        </w:rPr>
        <w:t>Temat: Sprawdzian wiadomości „Regulacja nerwowo- hormonalna”</w:t>
      </w:r>
    </w:p>
    <w:p w14:paraId="056F3DE6" w14:textId="77777777" w:rsidR="00763E4A" w:rsidRDefault="00763E4A" w:rsidP="00016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66079" w14:textId="77777777" w:rsidR="00763E4A" w:rsidRPr="00763E4A" w:rsidRDefault="00763E4A" w:rsidP="00763E4A">
      <w:pPr>
        <w:rPr>
          <w:b/>
          <w:color w:val="FF0000"/>
          <w:sz w:val="36"/>
          <w:szCs w:val="36"/>
        </w:rPr>
      </w:pPr>
      <w:r w:rsidRPr="00763E4A">
        <w:rPr>
          <w:b/>
          <w:color w:val="FF0000"/>
          <w:sz w:val="36"/>
          <w:szCs w:val="36"/>
        </w:rPr>
        <w:t>Klasa 7 – fizyka</w:t>
      </w:r>
    </w:p>
    <w:p w14:paraId="64CFBE9B" w14:textId="77777777" w:rsidR="00763E4A" w:rsidRDefault="00763E4A" w:rsidP="00763E4A">
      <w:r>
        <w:t>23 kwietnia (czwartek)</w:t>
      </w:r>
    </w:p>
    <w:p w14:paraId="10D0272B" w14:textId="77777777" w:rsidR="00763E4A" w:rsidRDefault="00763E4A" w:rsidP="00763E4A">
      <w:pPr>
        <w:rPr>
          <w:u w:val="single"/>
        </w:rPr>
      </w:pPr>
      <w:r>
        <w:t xml:space="preserve">Temat: </w:t>
      </w:r>
      <w:r w:rsidRPr="00E84F94">
        <w:rPr>
          <w:u w:val="single"/>
        </w:rPr>
        <w:t>Sprawdzian</w:t>
      </w:r>
      <w:r>
        <w:rPr>
          <w:u w:val="single"/>
        </w:rPr>
        <w:t xml:space="preserve"> wiadomości z dynamiki</w:t>
      </w:r>
    </w:p>
    <w:p w14:paraId="1C7B6707" w14:textId="77777777" w:rsidR="00763E4A" w:rsidRDefault="00763E4A" w:rsidP="00763E4A">
      <w:r>
        <w:t xml:space="preserve">Proszę otworzyć w czwartek pocztę elektroniczną, otworzyć plik z tekstem sprawdzianu. </w:t>
      </w:r>
    </w:p>
    <w:p w14:paraId="452C392E" w14:textId="77777777" w:rsidR="00763E4A" w:rsidRDefault="00763E4A" w:rsidP="00763E4A">
      <w:r>
        <w:t>To będzie plik, w którym można pisać, zaznaczać odpowiedzi.  Zapiszcie wtedy plik na swoim komputerze i po skończeniu zapisany, przyślijcie jako załącznik mailem.</w:t>
      </w:r>
    </w:p>
    <w:p w14:paraId="4C9A780C" w14:textId="77777777" w:rsidR="00763E4A" w:rsidRDefault="00763E4A" w:rsidP="00763E4A">
      <w:r>
        <w:t xml:space="preserve">Możecie również rozwiązania zapisywać na kartce, a potem zrobić zdjęcie i przyślecie mailem. </w:t>
      </w:r>
    </w:p>
    <w:p w14:paraId="5CFC3222" w14:textId="77777777" w:rsidR="00763E4A" w:rsidRDefault="00763E4A" w:rsidP="00763E4A">
      <w:r>
        <w:t>Jeśli część zadań odpowiecie na teście, a część na kartce, np. te zadania, gdzie trzeba liczyć, to wyślijcie oba załączniki.</w:t>
      </w:r>
    </w:p>
    <w:p w14:paraId="521C3105" w14:textId="77777777" w:rsidR="00763E4A" w:rsidRDefault="00763E4A" w:rsidP="00763E4A">
      <w:r>
        <w:t xml:space="preserve">Nie zapomnijcie się </w:t>
      </w:r>
      <w:r w:rsidRPr="004F7AA5">
        <w:rPr>
          <w:u w:val="single"/>
        </w:rPr>
        <w:t>podpisać!</w:t>
      </w:r>
    </w:p>
    <w:p w14:paraId="1E917186" w14:textId="77777777" w:rsidR="00763E4A" w:rsidRDefault="00763E4A" w:rsidP="00763E4A">
      <w:r>
        <w:t xml:space="preserve"> Rozwiązania proszę wysyłać w określonym czasie (będziecie mieli na to 60 minut, łącznie z wysłaniem) na adres </w:t>
      </w:r>
    </w:p>
    <w:p w14:paraId="4CBCD9F3" w14:textId="77777777" w:rsidR="00763E4A" w:rsidRDefault="00763E4A" w:rsidP="00763E4A">
      <w:r>
        <w:t>kparuch2@gmail.com.</w:t>
      </w:r>
    </w:p>
    <w:p w14:paraId="040228EE" w14:textId="77777777" w:rsidR="00763E4A" w:rsidRDefault="00763E4A" w:rsidP="00763E4A">
      <w:r>
        <w:t>JEŚLI ZGODNIE Z UMOWĄ PRZYŚLECIE WSZYSCY ROZWIĄZANE TESTY Z DYNAMIKI (najpóźniej do godz. 19 w poniedziałek) to sprawdzianu nie piszecie – napiszę wam we wtorek na grupie.</w:t>
      </w:r>
    </w:p>
    <w:p w14:paraId="61E8EA48" w14:textId="77777777" w:rsidR="00763E4A" w:rsidRDefault="00763E4A" w:rsidP="00763E4A">
      <w:r>
        <w:t>Rozpoczynamy nowy rozdział</w:t>
      </w:r>
    </w:p>
    <w:p w14:paraId="3F70B25C" w14:textId="77777777" w:rsidR="00763E4A" w:rsidRDefault="00763E4A" w:rsidP="00763E4A">
      <w:r>
        <w:t>Temat:</w:t>
      </w:r>
      <w:r w:rsidRPr="001E09D4">
        <w:rPr>
          <w:b/>
          <w:u w:val="single"/>
        </w:rPr>
        <w:t xml:space="preserve"> Praca mechaniczna</w:t>
      </w:r>
    </w:p>
    <w:p w14:paraId="617743F8" w14:textId="77777777" w:rsidR="00763E4A" w:rsidRDefault="00763E4A" w:rsidP="00763E4A">
      <w:r>
        <w:t xml:space="preserve">Przeczytajcie </w:t>
      </w:r>
      <w:r>
        <w:rPr>
          <w:rStyle w:val="il"/>
        </w:rPr>
        <w:t>lekcję</w:t>
      </w:r>
      <w:r>
        <w:t xml:space="preserve"> z podręcznika str.198 - 203. </w:t>
      </w:r>
    </w:p>
    <w:p w14:paraId="3777650D" w14:textId="77777777" w:rsidR="00763E4A" w:rsidRDefault="00763E4A" w:rsidP="00763E4A">
      <w:r>
        <w:t>Wpiszcie jako notatkę trzy zdania z ramki "to najważniejsze"</w:t>
      </w:r>
    </w:p>
    <w:p w14:paraId="7A6C6309" w14:textId="77777777" w:rsidR="00763E4A" w:rsidRDefault="00763E4A" w:rsidP="00763E4A">
      <w:r>
        <w:t>Jak będziecie pisać p.2 to wzór na pracę zapiszcie duży, wyraźny, w osobnej linijce.</w:t>
      </w:r>
    </w:p>
    <w:p w14:paraId="2B203CC4" w14:textId="77777777" w:rsidR="00763E4A" w:rsidRDefault="00763E4A" w:rsidP="00763E4A">
      <w:r>
        <w:t>Wykonajcie zadanie 1 ze str.202. Jest wytłumaczone powyżej w przykładzie. Pozostałe zadania dla chętnych, te co zrobicie, jak zwykle przysyłacie pocztą elektroniczną (wyraźne).</w:t>
      </w:r>
    </w:p>
    <w:p w14:paraId="0EC805A5" w14:textId="77777777" w:rsidR="00763E4A" w:rsidRDefault="00763E4A" w:rsidP="00763E4A">
      <w:r>
        <w:t>Dla lepszego zrozumienia omawianego problemu obejrzeć proszę film, trwa niespełna 9 minut, (reklamy wyłączać po 5 sek.)</w:t>
      </w:r>
    </w:p>
    <w:p w14:paraId="2A8D47A3" w14:textId="77777777" w:rsidR="00763E4A" w:rsidRDefault="004771A2" w:rsidP="00763E4A">
      <w:hyperlink r:id="rId21" w:tgtFrame="_blank" w:history="1">
        <w:r w:rsidR="00763E4A">
          <w:rPr>
            <w:rStyle w:val="Hipercze"/>
          </w:rPr>
          <w:t>https://www.youtube.com/watch?v=1mgL63oCXqs</w:t>
        </w:r>
      </w:hyperlink>
    </w:p>
    <w:p w14:paraId="0901F0A4" w14:textId="77777777" w:rsidR="00763E4A" w:rsidRDefault="00763E4A" w:rsidP="00763E4A">
      <w:r>
        <w:t xml:space="preserve">Gdybyście mieli jeszcze jakieś pytania, to piszcie albo komunikujcie się na grupie klasowej w </w:t>
      </w:r>
      <w:proofErr w:type="spellStart"/>
      <w:r>
        <w:t>messenger</w:t>
      </w:r>
      <w:proofErr w:type="spellEnd"/>
      <w:r>
        <w:t>.</w:t>
      </w:r>
    </w:p>
    <w:p w14:paraId="2A796E70" w14:textId="77777777" w:rsidR="00763E4A" w:rsidRDefault="00763E4A" w:rsidP="00763E4A">
      <w:r>
        <w:t xml:space="preserve">Pozdrawiam Krystyna </w:t>
      </w:r>
      <w:proofErr w:type="spellStart"/>
      <w:r>
        <w:t>P.Powodzenia</w:t>
      </w:r>
      <w:proofErr w:type="spellEnd"/>
      <w:r>
        <w:t xml:space="preserve"> </w:t>
      </w:r>
    </w:p>
    <w:p w14:paraId="0F8E94A2" w14:textId="77777777" w:rsidR="00763E4A" w:rsidRDefault="00763E4A" w:rsidP="00763E4A">
      <w:r>
        <w:lastRenderedPageBreak/>
        <w:t>Jeśli nie będzie sprawdzianu to druga lekcja na czwartek</w:t>
      </w:r>
    </w:p>
    <w:p w14:paraId="6BE8CB70" w14:textId="77777777" w:rsidR="00763E4A" w:rsidRDefault="00763E4A" w:rsidP="00763E4A">
      <w:r>
        <w:t>Temat: Moc i jej jednostki</w:t>
      </w:r>
    </w:p>
    <w:p w14:paraId="5CD1778E" w14:textId="77777777" w:rsidR="00763E4A" w:rsidRDefault="00763E4A" w:rsidP="00763E4A">
      <w:r>
        <w:t>Proszę przeczytać z podręcznika lekcję ze stron 204-208, łącznie z rozwiązanymi przykładami i opisem doświadczeń. Obejrzeć film, do którego link macie poniżej.</w:t>
      </w:r>
    </w:p>
    <w:p w14:paraId="6AE463C4" w14:textId="77777777" w:rsidR="00763E4A" w:rsidRDefault="00763E4A" w:rsidP="00763E4A">
      <w:r>
        <w:t xml:space="preserve">Proszę w notatce napisać 3 punkty z "to najważniejsze" </w:t>
      </w:r>
      <w:proofErr w:type="spellStart"/>
      <w:r>
        <w:t>str</w:t>
      </w:r>
      <w:proofErr w:type="spellEnd"/>
      <w:r>
        <w:t xml:space="preserve"> 208 oraz jako 4 punkt wartość konia mechanicznego (jest w ramce "ciekawostka" na </w:t>
      </w:r>
      <w:proofErr w:type="spellStart"/>
      <w:r>
        <w:t>str</w:t>
      </w:r>
      <w:proofErr w:type="spellEnd"/>
      <w:r>
        <w:t xml:space="preserve"> 205.</w:t>
      </w:r>
    </w:p>
    <w:p w14:paraId="56D44698" w14:textId="77777777" w:rsidR="00763E4A" w:rsidRDefault="00763E4A" w:rsidP="00763E4A">
      <w:r>
        <w:t>Wzory proszę pisać na środku, wyraźne, kolorem lub otoczyć w ramkę, nauczyć się ich.</w:t>
      </w:r>
    </w:p>
    <w:p w14:paraId="28A520BE" w14:textId="77777777" w:rsidR="00763E4A" w:rsidRDefault="00763E4A" w:rsidP="00763E4A">
      <w:r>
        <w:t xml:space="preserve">Jako zadanie rozwiązać zad. 2 i 3 </w:t>
      </w:r>
      <w:proofErr w:type="spellStart"/>
      <w:r>
        <w:t>str</w:t>
      </w:r>
      <w:proofErr w:type="spellEnd"/>
      <w:r>
        <w:t xml:space="preserve"> 208.</w:t>
      </w:r>
    </w:p>
    <w:p w14:paraId="61E5E599" w14:textId="77777777" w:rsidR="00763E4A" w:rsidRDefault="00763E4A" w:rsidP="00763E4A">
      <w:r>
        <w:t>Wszystko sfotografować i przysłać mailem, nie jako odpowiedź, bo mi się nie wyświetlają i muszę szukać, tylko jako nowy list do mnie.</w:t>
      </w:r>
    </w:p>
    <w:p w14:paraId="4BA610D9" w14:textId="77777777" w:rsidR="00763E4A" w:rsidRDefault="00763E4A" w:rsidP="00763E4A"/>
    <w:p w14:paraId="3CE12EBF" w14:textId="77777777" w:rsidR="00763E4A" w:rsidRDefault="004771A2" w:rsidP="00763E4A">
      <w:hyperlink r:id="rId22" w:tgtFrame="_blank" w:history="1">
        <w:r w:rsidR="00763E4A">
          <w:rPr>
            <w:rStyle w:val="Hipercze"/>
          </w:rPr>
          <w:t>https://www.youtube.com/watch?v=vo-frne8Faw</w:t>
        </w:r>
      </w:hyperlink>
    </w:p>
    <w:p w14:paraId="25CB2E07" w14:textId="77777777" w:rsidR="00763E4A" w:rsidRDefault="00763E4A" w:rsidP="00763E4A">
      <w:r>
        <w:t xml:space="preserve"> wyłączajcie o 5 </w:t>
      </w:r>
      <w:proofErr w:type="spellStart"/>
      <w:r>
        <w:t>sek</w:t>
      </w:r>
      <w:proofErr w:type="spellEnd"/>
      <w:r>
        <w:t xml:space="preserve"> reklamy</w:t>
      </w:r>
    </w:p>
    <w:p w14:paraId="7EB197CF" w14:textId="77777777" w:rsidR="000162AA" w:rsidRPr="00AB5665" w:rsidRDefault="00763E4A" w:rsidP="00AB5665">
      <w:r>
        <w:t>POWODZENIA</w:t>
      </w:r>
    </w:p>
    <w:p w14:paraId="7E19D529" w14:textId="77777777" w:rsidR="000162AA" w:rsidRPr="000162AA" w:rsidRDefault="000162AA" w:rsidP="000162AA">
      <w:pPr>
        <w:rPr>
          <w:rFonts w:ascii="Times New Roman" w:hAnsi="Times New Roman" w:cs="Times New Roman"/>
          <w:sz w:val="28"/>
          <w:szCs w:val="28"/>
        </w:rPr>
      </w:pPr>
      <w:r w:rsidRPr="000162A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4845CBE" wp14:editId="24E6B294">
            <wp:extent cx="5760720" cy="405638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7490" w14:textId="77777777" w:rsidR="00AB5665" w:rsidRPr="004771A2" w:rsidRDefault="00AB5665" w:rsidP="00AB5665">
      <w:pPr>
        <w:rPr>
          <w:rFonts w:ascii="Times New Roman" w:hAnsi="Times New Roman" w:cs="Times New Roman"/>
          <w:b/>
          <w:color w:val="FF0000"/>
        </w:rPr>
      </w:pPr>
      <w:r w:rsidRPr="00B7553D">
        <w:rPr>
          <w:rFonts w:ascii="Times New Roman" w:hAnsi="Times New Roman" w:cs="Times New Roman"/>
          <w:b/>
          <w:color w:val="FF0000"/>
        </w:rPr>
        <w:t>GEOGRAFIA</w:t>
      </w:r>
    </w:p>
    <w:p w14:paraId="456B9D17" w14:textId="77777777" w:rsidR="00AB5665" w:rsidRPr="00BB3688" w:rsidRDefault="00AB5665" w:rsidP="00AB56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i 22</w:t>
      </w:r>
      <w:r w:rsidRPr="00BB3688">
        <w:rPr>
          <w:rFonts w:ascii="Times New Roman" w:hAnsi="Times New Roman" w:cs="Times New Roman"/>
          <w:b/>
        </w:rPr>
        <w:t xml:space="preserve"> kwietnia (</w:t>
      </w:r>
      <w:r>
        <w:rPr>
          <w:rFonts w:ascii="Times New Roman" w:hAnsi="Times New Roman" w:cs="Times New Roman"/>
          <w:b/>
        </w:rPr>
        <w:t>poniedziałek i środa</w:t>
      </w:r>
      <w:r w:rsidRPr="00BB3688">
        <w:rPr>
          <w:rFonts w:ascii="Times New Roman" w:hAnsi="Times New Roman" w:cs="Times New Roman"/>
          <w:b/>
        </w:rPr>
        <w:t>)</w:t>
      </w:r>
    </w:p>
    <w:p w14:paraId="4C7660F5" w14:textId="77777777" w:rsidR="004771A2" w:rsidRDefault="004771A2" w:rsidP="00AB5665">
      <w:pPr>
        <w:rPr>
          <w:rFonts w:ascii="Times New Roman" w:hAnsi="Times New Roman" w:cs="Times New Roman"/>
          <w:u w:val="single"/>
        </w:rPr>
      </w:pPr>
    </w:p>
    <w:p w14:paraId="74727C87" w14:textId="77777777" w:rsidR="00AB5665" w:rsidRPr="004771A2" w:rsidRDefault="00AB5665" w:rsidP="00AB5665">
      <w:pPr>
        <w:rPr>
          <w:rFonts w:ascii="Times New Roman" w:hAnsi="Times New Roman" w:cs="Times New Roman"/>
          <w:u w:val="single"/>
        </w:rPr>
      </w:pPr>
      <w:r w:rsidRPr="00BB3688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Zanieczyszczenia środowiska przyrodniczego.</w:t>
      </w:r>
    </w:p>
    <w:p w14:paraId="67204BF7" w14:textId="77777777" w:rsidR="004771A2" w:rsidRDefault="004771A2" w:rsidP="00AB5665">
      <w:pPr>
        <w:rPr>
          <w:rFonts w:ascii="Times New Roman" w:hAnsi="Times New Roman" w:cs="Times New Roman"/>
          <w:b/>
        </w:rPr>
      </w:pPr>
    </w:p>
    <w:p w14:paraId="5D0F258F" w14:textId="77777777" w:rsidR="00AB5665" w:rsidRPr="007E117B" w:rsidRDefault="00AB5665" w:rsidP="00AB56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E117B">
        <w:rPr>
          <w:rFonts w:ascii="Times New Roman" w:hAnsi="Times New Roman" w:cs="Times New Roman"/>
          <w:b/>
        </w:rPr>
        <w:lastRenderedPageBreak/>
        <w:t>W trakcie tych dwóch lekcji należy oglądnąć poniższy film:</w:t>
      </w:r>
    </w:p>
    <w:p w14:paraId="2920CF32" w14:textId="77777777" w:rsidR="00AB5665" w:rsidRPr="00350BF8" w:rsidRDefault="00AB5665" w:rsidP="00AB5665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hyperlink r:id="rId24" w:history="1">
        <w:r w:rsidRPr="007E117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https://www.youtube.com/watch?v=_DAr7A3cDV4</w:t>
        </w:r>
      </w:hyperlink>
    </w:p>
    <w:p w14:paraId="6AB96862" w14:textId="77777777" w:rsidR="00712BFA" w:rsidRPr="000162AA" w:rsidRDefault="00712BFA" w:rsidP="00712BFA">
      <w:pPr>
        <w:rPr>
          <w:rFonts w:ascii="Times New Roman" w:hAnsi="Times New Roman" w:cs="Times New Roman"/>
          <w:sz w:val="28"/>
          <w:szCs w:val="28"/>
        </w:rPr>
      </w:pPr>
    </w:p>
    <w:p w14:paraId="65E672C8" w14:textId="77777777" w:rsidR="00581EC8" w:rsidRPr="000162AA" w:rsidRDefault="00581EC8">
      <w:pPr>
        <w:rPr>
          <w:rFonts w:ascii="Times New Roman" w:hAnsi="Times New Roman" w:cs="Times New Roman"/>
          <w:sz w:val="28"/>
          <w:szCs w:val="28"/>
        </w:rPr>
      </w:pPr>
    </w:p>
    <w:sectPr w:rsidR="00581EC8" w:rsidRPr="000162AA" w:rsidSect="00D65BFC">
      <w:pgSz w:w="11906" w:h="16838"/>
      <w:pgMar w:top="567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4B8C"/>
    <w:multiLevelType w:val="hybridMultilevel"/>
    <w:tmpl w:val="D8CA3A60"/>
    <w:lvl w:ilvl="0" w:tplc="8326D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C0A0F"/>
    <w:multiLevelType w:val="hybridMultilevel"/>
    <w:tmpl w:val="71A2C636"/>
    <w:lvl w:ilvl="0" w:tplc="446C7928">
      <w:start w:val="3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41191601"/>
    <w:multiLevelType w:val="hybridMultilevel"/>
    <w:tmpl w:val="C694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70533"/>
    <w:multiLevelType w:val="hybridMultilevel"/>
    <w:tmpl w:val="B62E7C6E"/>
    <w:lvl w:ilvl="0" w:tplc="53AC59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51C351B"/>
    <w:multiLevelType w:val="hybridMultilevel"/>
    <w:tmpl w:val="E2C4F9B2"/>
    <w:lvl w:ilvl="0" w:tplc="141E1B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BFA"/>
    <w:rsid w:val="000162AA"/>
    <w:rsid w:val="004771A2"/>
    <w:rsid w:val="005478F8"/>
    <w:rsid w:val="00581EC8"/>
    <w:rsid w:val="00712BFA"/>
    <w:rsid w:val="00763E4A"/>
    <w:rsid w:val="00A06397"/>
    <w:rsid w:val="00A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0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BFA"/>
    <w:rPr>
      <w:color w:val="0000FF"/>
      <w:u w:val="single"/>
    </w:rPr>
  </w:style>
  <w:style w:type="character" w:customStyle="1" w:styleId="58cl">
    <w:name w:val="_58cl"/>
    <w:basedOn w:val="Domylnaczcionkaakapitu"/>
    <w:rsid w:val="00712BFA"/>
  </w:style>
  <w:style w:type="character" w:customStyle="1" w:styleId="58cm">
    <w:name w:val="_58cm"/>
    <w:basedOn w:val="Domylnaczcionkaakapitu"/>
    <w:rsid w:val="00712BFA"/>
  </w:style>
  <w:style w:type="paragraph" w:styleId="Tekstdymka">
    <w:name w:val="Balloon Text"/>
    <w:basedOn w:val="Normalny"/>
    <w:link w:val="TekstdymkaZnak"/>
    <w:uiPriority w:val="99"/>
    <w:semiHidden/>
    <w:unhideWhenUsed/>
    <w:rsid w:val="0001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62AA"/>
    <w:pPr>
      <w:spacing w:after="160" w:line="259" w:lineRule="auto"/>
      <w:ind w:left="720"/>
      <w:contextualSpacing/>
    </w:pPr>
  </w:style>
  <w:style w:type="character" w:customStyle="1" w:styleId="il">
    <w:name w:val="il"/>
    <w:basedOn w:val="Domylnaczcionkaakapitu"/>
    <w:rsid w:val="0076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yperlink" Target="https://www.baamboozle.com/game/49522" TargetMode="External"/><Relationship Id="rId21" Type="http://schemas.openxmlformats.org/officeDocument/2006/relationships/hyperlink" Target="https://www.youtube.com/watch?v=1mgL63oCXqs" TargetMode="External"/><Relationship Id="rId22" Type="http://schemas.openxmlformats.org/officeDocument/2006/relationships/hyperlink" Target="https://www.youtube.com/watch?v=vo-frne8Faw" TargetMode="External"/><Relationship Id="rId23" Type="http://schemas.openxmlformats.org/officeDocument/2006/relationships/image" Target="media/image6.emf"/><Relationship Id="rId24" Type="http://schemas.openxmlformats.org/officeDocument/2006/relationships/hyperlink" Target="https://www.youtube.com/watch?v=_DAr7A3cDV4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png"/><Relationship Id="rId12" Type="http://schemas.openxmlformats.org/officeDocument/2006/relationships/oleObject" Target="embeddings/oleObject3.bin"/><Relationship Id="rId13" Type="http://schemas.openxmlformats.org/officeDocument/2006/relationships/image" Target="media/image5.png"/><Relationship Id="rId14" Type="http://schemas.openxmlformats.org/officeDocument/2006/relationships/hyperlink" Target="https://epodreczniki.pl/a/skutki-i-wojny-swiatowej/DIzeMBUb3" TargetMode="External"/><Relationship Id="rId15" Type="http://schemas.openxmlformats.org/officeDocument/2006/relationships/hyperlink" Target="https://www.englisch-hilfen.de/en/exercises/questions/going_to_future2.htm" TargetMode="External"/><Relationship Id="rId16" Type="http://schemas.openxmlformats.org/officeDocument/2006/relationships/hyperlink" Target="https://www.englisch-hilfen.de/en/exercises/questions/going_to_future.htm" TargetMode="External"/><Relationship Id="rId17" Type="http://schemas.openxmlformats.org/officeDocument/2006/relationships/hyperlink" Target="https://quizlet.com/pl/299905107/english-plus-options-7-unit-7-flash-cards/" TargetMode="External"/><Relationship Id="rId18" Type="http://schemas.openxmlformats.org/officeDocument/2006/relationships/hyperlink" Target="https://www.learningchocolate.com/content/instruments-and-musicians" TargetMode="External"/><Relationship Id="rId19" Type="http://schemas.openxmlformats.org/officeDocument/2006/relationships/hyperlink" Target="https://www.baamboozle.com/game/4615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podreczniki.pl/a/stezenie-procentowe-roztworu/DKDywpMJi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1527</Words>
  <Characters>9163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3</cp:revision>
  <dcterms:created xsi:type="dcterms:W3CDTF">2020-04-19T15:06:00Z</dcterms:created>
  <dcterms:modified xsi:type="dcterms:W3CDTF">2020-04-19T20:03:00Z</dcterms:modified>
</cp:coreProperties>
</file>