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792B6D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JĘZYK POLSKI</w:t>
      </w:r>
    </w:p>
    <w:p w14:paraId="3183E1EB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18.05.2020 – PONIEDZIAŁEK</w:t>
      </w:r>
    </w:p>
    <w:p w14:paraId="2B7ECEBC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Termin sprawdzianu z rozdziału 7 – 29 maja 2020r.</w:t>
      </w:r>
    </w:p>
    <w:p w14:paraId="3ACDDE62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Temat: Powtórzenie wiadomości – twórczość A. Mickiewicza.</w:t>
      </w:r>
    </w:p>
    <w:p w14:paraId="06D93883" w14:textId="77777777" w:rsidR="00253FF2" w:rsidRPr="0001569C" w:rsidRDefault="00253FF2" w:rsidP="00253FF2">
      <w:pPr>
        <w:rPr>
          <w:rFonts w:ascii="Times New Roman" w:eastAsia="Times New Roman" w:hAnsi="Times New Roman" w:cs="Times New Roman"/>
          <w:b/>
          <w:lang w:eastAsia="pl-PL"/>
        </w:rPr>
      </w:pPr>
      <w:r w:rsidRPr="0001569C">
        <w:rPr>
          <w:rFonts w:ascii="Times New Roman" w:eastAsia="Times New Roman" w:hAnsi="Times New Roman" w:cs="Times New Roman"/>
          <w:b/>
          <w:lang w:eastAsia="pl-PL"/>
        </w:rPr>
        <w:t xml:space="preserve">Temat:  Sens tworzenia – </w:t>
      </w:r>
      <w:proofErr w:type="spellStart"/>
      <w:r w:rsidRPr="0001569C">
        <w:rPr>
          <w:rFonts w:ascii="Times New Roman" w:eastAsia="Times New Roman" w:hAnsi="Times New Roman" w:cs="Times New Roman"/>
          <w:b/>
          <w:lang w:eastAsia="pl-PL"/>
        </w:rPr>
        <w:t>K.I.Gałczyński</w:t>
      </w:r>
      <w:proofErr w:type="spellEnd"/>
      <w:r w:rsidRPr="0001569C">
        <w:rPr>
          <w:rFonts w:ascii="Times New Roman" w:eastAsia="Times New Roman" w:hAnsi="Times New Roman" w:cs="Times New Roman"/>
          <w:b/>
          <w:lang w:eastAsia="pl-PL"/>
        </w:rPr>
        <w:t xml:space="preserve"> „Pieśń III”.</w:t>
      </w:r>
    </w:p>
    <w:p w14:paraId="5659A413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Podręcznik str.274-275</w:t>
      </w:r>
    </w:p>
    <w:p w14:paraId="47F8465E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  <w:b/>
          <w:i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C78E5" wp14:editId="7A06D22A">
                <wp:simplePos x="0" y="0"/>
                <wp:positionH relativeFrom="column">
                  <wp:posOffset>-385787</wp:posOffset>
                </wp:positionH>
                <wp:positionV relativeFrom="paragraph">
                  <wp:posOffset>171157</wp:posOffset>
                </wp:positionV>
                <wp:extent cx="6688455" cy="2495550"/>
                <wp:effectExtent l="1905" t="6350" r="25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2495550"/>
                          <a:chOff x="780" y="2475"/>
                          <a:chExt cx="10533" cy="393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70" y="5980"/>
                            <a:ext cx="167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1C09" w14:textId="77777777" w:rsidR="00253FF2" w:rsidRPr="00B65F92" w:rsidRDefault="00253FF2" w:rsidP="00253FF2">
                              <w:pPr>
                                <w:jc w:val="center"/>
                                <w:rPr>
                                  <w:kern w:val="24"/>
                                </w:rPr>
                              </w:pPr>
                              <w:r>
                                <w:rPr>
                                  <w:kern w:val="24"/>
                                </w:rPr>
                                <w:t>listy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80" y="2475"/>
                            <a:ext cx="10533" cy="3930"/>
                            <a:chOff x="1102" y="2475"/>
                            <a:chExt cx="10533" cy="393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3" y="4063"/>
                              <a:ext cx="113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2E632" w14:textId="77777777" w:rsidR="00253FF2" w:rsidRPr="00B65F92" w:rsidRDefault="00253FF2" w:rsidP="00253FF2">
                                <w:pPr>
                                  <w:jc w:val="center"/>
                                  <w:rPr>
                                    <w:kern w:val="24"/>
                                  </w:rPr>
                                </w:pPr>
                                <w:r>
                                  <w:rPr>
                                    <w:kern w:val="24"/>
                                  </w:rPr>
                                  <w:t>historia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85" y="5143"/>
                              <a:ext cx="385" cy="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02" y="2475"/>
                              <a:ext cx="10533" cy="3930"/>
                              <a:chOff x="1102" y="2705"/>
                              <a:chExt cx="10533" cy="393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4356"/>
                                <a:ext cx="2704" cy="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D884F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kern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kern w:val="24"/>
                                    </w:rPr>
                                    <w:t xml:space="preserve">Co warto ocalić </w:t>
                                  </w:r>
                                  <w:r w:rsidRPr="00B65F92">
                                    <w:rPr>
                                      <w:b/>
                                      <w:caps/>
                                      <w:kern w:val="24"/>
                                    </w:rPr>
                                    <w:t>od zapomn</w:t>
                                  </w:r>
                                  <w:r>
                                    <w:rPr>
                                      <w:b/>
                                      <w:caps/>
                                      <w:kern w:val="24"/>
                                    </w:rPr>
                                    <w:t>ienia?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0" y="5446"/>
                                <a:ext cx="1675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A941D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 w:rsidRPr="00B65F92">
                                    <w:rPr>
                                      <w:kern w:val="24"/>
                                    </w:rPr>
                                    <w:t>przedmioty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0" y="3756"/>
                                <a:ext cx="1675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CFE42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wspomnienia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095" y="4093"/>
                                <a:ext cx="777" cy="4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32" y="4995"/>
                                <a:ext cx="773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76" y="4531"/>
                                <a:ext cx="876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2705"/>
                                <a:ext cx="1675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B26F2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dobre chwile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0" y="2979"/>
                                <a:ext cx="1675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A3580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dzieciństwo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" y="3130"/>
                                <a:ext cx="2083" cy="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9B347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spotkania</w:t>
                                  </w:r>
                                  <w:r>
                                    <w:rPr>
                                      <w:kern w:val="24"/>
                                    </w:rPr>
                                    <w:br/>
                                    <w:t>z ciekawymi ludźmi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0" y="3756"/>
                                <a:ext cx="425" cy="1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2" y="3404"/>
                                <a:ext cx="0" cy="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83" y="3066"/>
                                <a:ext cx="952" cy="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9" y="3219"/>
                                <a:ext cx="1927" cy="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BA8DE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zwyczaje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0" y="3404"/>
                                <a:ext cx="2083" cy="6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7B1FD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ważne wydarzenia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8" y="4434"/>
                                <a:ext cx="1927" cy="7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7F580B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obchodzenie świąt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52" y="5373"/>
                                <a:ext cx="1927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77790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dzieje rodziny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343" y="3692"/>
                                <a:ext cx="372" cy="6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30" y="3829"/>
                                <a:ext cx="575" cy="5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79" y="4531"/>
                                <a:ext cx="563" cy="2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1" y="4619"/>
                                <a:ext cx="189" cy="8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1" y="4948"/>
                                <a:ext cx="1675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25D86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zdjęcia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55" y="5784"/>
                                <a:ext cx="1675" cy="8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8E82A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rodzinne pamiątki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5373"/>
                                <a:ext cx="1675" cy="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8D8E2" w14:textId="77777777" w:rsidR="00253FF2" w:rsidRPr="00B65F92" w:rsidRDefault="00253FF2" w:rsidP="00253FF2">
                                  <w:pPr>
                                    <w:jc w:val="center"/>
                                    <w:rPr>
                                      <w:kern w:val="24"/>
                                    </w:rPr>
                                  </w:pPr>
                                  <w:r>
                                    <w:rPr>
                                      <w:kern w:val="24"/>
                                    </w:rPr>
                                    <w:t>oryginalne stroje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05" y="5871"/>
                                <a:ext cx="401" cy="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07" y="5784"/>
                                <a:ext cx="151" cy="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96" y="5608"/>
                                <a:ext cx="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C78E5" id="Grupa_x0020_1" o:spid="_x0000_s1026" style="position:absolute;margin-left:-30.4pt;margin-top:13.5pt;width:526.65pt;height:196.5pt;z-index:251659264" coordorigin="780,2475" coordsize="10533,3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">
                <v:rect id="Rectangle_x0020_3" o:spid="_x0000_s1027" style="position:absolute;left:3570;top:5980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v:textbox>
                    <w:txbxContent>
                      <w:p w14:paraId="55AF1C09" w14:textId="77777777" w:rsidR="00253FF2" w:rsidRPr="00B65F92" w:rsidRDefault="00253FF2" w:rsidP="00253FF2">
                        <w:pPr>
                          <w:jc w:val="center"/>
                          <w:rPr>
                            <w:kern w:val="24"/>
                          </w:rPr>
                        </w:pPr>
                        <w:r>
                          <w:rPr>
                            <w:kern w:val="24"/>
                          </w:rPr>
                          <w:t>listy</w:t>
                        </w:r>
                      </w:p>
                    </w:txbxContent>
                  </v:textbox>
                </v:rect>
                <v:group id="Group_x0020_4" o:spid="_x0000_s1028" style="position:absolute;left:780;top:2475;width:10533;height:3930" coordorigin="1102,2475" coordsize="10533,3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tangle_x0020_5" o:spid="_x0000_s1029" style="position:absolute;left:8343;top:4063;width:1136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  <v:textbox>
                      <w:txbxContent>
                        <w:p w14:paraId="7D02E632" w14:textId="77777777" w:rsidR="00253FF2" w:rsidRPr="00B65F92" w:rsidRDefault="00253FF2" w:rsidP="00253FF2">
                          <w:pPr>
                            <w:jc w:val="center"/>
                            <w:rPr>
                              <w:kern w:val="24"/>
                            </w:rPr>
                          </w:pPr>
                          <w:r>
                            <w:rPr>
                              <w:kern w:val="24"/>
                            </w:rPr>
                            <w:t>historia</w:t>
                          </w:r>
                        </w:p>
                      </w:txbxContent>
                    </v:textbox>
                  </v:re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_x0020_6" o:spid="_x0000_s1030" type="#_x0000_t32" style="position:absolute;left:3185;top:5143;width:385;height:23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JHJQxAAAANoAAAAPAAAAAAAAAAAA&#10;AAAAAKECAABkcnMvZG93bnJldi54bWxQSwUGAAAAAAQABAD5AAAAkgMAAAAA&#10;"/>
                  <v:group id="Group_x0020_7" o:spid="_x0000_s1031" style="position:absolute;left:1102;top:2475;width:10533;height:3930" coordorigin="1102,2705" coordsize="10533,3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rect id="Rectangle_x0020_8" o:spid="_x0000_s1032" style="position:absolute;left:4872;top:4356;width:2704;height: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    <v:textbox>
                        <w:txbxContent>
                          <w:p w14:paraId="5E2D884F" w14:textId="77777777" w:rsidR="00253FF2" w:rsidRPr="00B65F92" w:rsidRDefault="00253FF2" w:rsidP="00253FF2">
                            <w:pPr>
                              <w:jc w:val="center"/>
                              <w:rPr>
                                <w:b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caps/>
                                <w:kern w:val="24"/>
                              </w:rPr>
                              <w:t xml:space="preserve">Co warto ocalić </w:t>
                            </w:r>
                            <w:r w:rsidRPr="00B65F92">
                              <w:rPr>
                                <w:b/>
                                <w:caps/>
                                <w:kern w:val="24"/>
                              </w:rPr>
                              <w:t>od zapomn</w:t>
                            </w:r>
                            <w:r>
                              <w:rPr>
                                <w:b/>
                                <w:caps/>
                                <w:kern w:val="24"/>
                              </w:rPr>
                              <w:t>ienia?</w:t>
                            </w:r>
                          </w:p>
                        </w:txbxContent>
                      </v:textbox>
                    </v:rect>
                    <v:rect id="Rectangle_x0020_9" o:spid="_x0000_s1033" style="position:absolute;left:3330;top:5446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    <v:textbox>
                        <w:txbxContent>
                          <w:p w14:paraId="277A941D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B65F92">
                              <w:rPr>
                                <w:kern w:val="24"/>
                              </w:rPr>
                              <w:t>przedmioty</w:t>
                            </w:r>
                          </w:p>
                        </w:txbxContent>
                      </v:textbox>
                    </v:rect>
                    <v:rect id="Rectangle_x0020_10" o:spid="_x0000_s1034" style="position:absolute;left:3010;top:3756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    <v:textbox>
                        <w:txbxContent>
                          <w:p w14:paraId="647CFE42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wspomnienia</w:t>
                            </w:r>
                          </w:p>
                        </w:txbxContent>
                      </v:textbox>
                    </v:rect>
                    <v:shape id="AutoShape_x0020_11" o:spid="_x0000_s1035" type="#_x0000_t32" style="position:absolute;left:4095;top:4093;width:777;height:438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1JA5HDAAAA2wAAAA8AAAAAAAAAAAAA&#10;AAAAoQIAAGRycy9kb3ducmV2LnhtbFBLBQYAAAAABAAEAPkAAACRAwAAAAA=&#10;">
                      <v:stroke endarrow="block"/>
                    </v:shape>
                    <v:shape id="AutoShape_x0020_12" o:spid="_x0000_s1036" type="#_x0000_t32" style="position:absolute;left:4232;top:4995;width:773;height:45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Da1wL8AAADbAAAADwAAAAAAAAAAAAAAAACh&#10;AgAAZHJzL2Rvd25yZXYueG1sUEsFBgAAAAAEAAQA+QAAAI0DAAAAAA==&#10;">
                      <v:stroke endarrow="block"/>
                    </v:shape>
                    <v:shape id="AutoShape_x0020_13" o:spid="_x0000_s1037" type="#_x0000_t32" style="position:absolute;left:7576;top:4531;width:876;height:8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OQrt78AAADbAAAADwAAAAAAAAAAAAAAAACh&#10;AgAAZHJzL2Rvd25yZXYueG1sUEsFBgAAAAAEAAQA+QAAAI0DAAAAAA==&#10;">
                      <v:stroke endarrow="block"/>
                    </v:shape>
                    <v:rect id="Rectangle_x0020_14" o:spid="_x0000_s1038" style="position:absolute;left:4872;top:2705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    <v:textbox>
                        <w:txbxContent>
                          <w:p w14:paraId="03DB26F2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dobre chwile</w:t>
                            </w:r>
                          </w:p>
                        </w:txbxContent>
                      </v:textbox>
                    </v:rect>
                    <v:rect id="Rectangle_x0020_15" o:spid="_x0000_s1039" style="position:absolute;left:3010;top:2979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    <v:textbox>
                        <w:txbxContent>
                          <w:p w14:paraId="6ABA3580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dzieciństwo</w:t>
                            </w:r>
                          </w:p>
                        </w:txbxContent>
                      </v:textbox>
                    </v:rect>
                    <v:rect id="Rectangle_x0020_16" o:spid="_x0000_s1040" style="position:absolute;left:1102;top:3130;width:2083;height: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    <v:textbox>
                        <w:txbxContent>
                          <w:p w14:paraId="0B29B347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spotkania</w:t>
                            </w:r>
                            <w:r>
                              <w:rPr>
                                <w:kern w:val="24"/>
                              </w:rPr>
                              <w:br/>
                              <w:t>z ciekawymi ludźmi</w:t>
                            </w:r>
                          </w:p>
                        </w:txbxContent>
                      </v:textbox>
                    </v:rect>
                    <v:shape id="AutoShape_x0020_17" o:spid="_x0000_s1041" type="#_x0000_t32" style="position:absolute;left:2680;top:3756;width:425;height:16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  <v:shape id="AutoShape_x0020_18" o:spid="_x0000_s1042" type="#_x0000_t32" style="position:absolute;left:3832;top:3404;width:0;height:4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_x0020_19" o:spid="_x0000_s1043" type="#_x0000_t32" style="position:absolute;left:4583;top:3066;width:952;height:6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ezZQxAAAANsAAAAPAAAAAAAAAAAA&#10;AAAAAKECAABkcnMvZG93bnJldi54bWxQSwUGAAAAAAQABAD5AAAAkgMAAAAA&#10;"/>
                    <v:rect id="Rectangle_x0020_20" o:spid="_x0000_s1044" style="position:absolute;left:7239;top:3219;width:1927;height:4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l6CwgAA&#10;ANsAAAAPAAAAZHJzL2Rvd25yZXYueG1sRE9Na8JAEL0L/odlhF5EN+1BbMxGRJCGUhBj63nITpPQ&#10;7GzMbpP037uC0Ns83uck29E0oqfO1ZYVPC8jEMSF1TWXCj7Ph8UahPPIGhvLpOCPHGzT6STBWNuB&#10;T9TnvhQhhF2MCirv21hKV1Rk0C1tSxy4b9sZ9AF2pdQdDiHcNPIlilbSYM2hocKW9hUVP/mvUTAU&#10;x/5y/niTx/kls3zNrvv8612pp9m424DwNPp/8cOd6TD/Fe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2XoLCAAAA2wAAAA8AAAAAAAAAAAAAAAAAlwIAAGRycy9kb3du&#10;cmV2LnhtbFBLBQYAAAAABAAEAPUAAACGAwAAAAA=&#10;" filled="f" stroked="f">
                      <v:textbox>
                        <w:txbxContent>
                          <w:p w14:paraId="011BA8DE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zwyczaje</w:t>
                            </w:r>
                          </w:p>
                        </w:txbxContent>
                      </v:textbox>
                    </v:rect>
                    <v:rect id="Rectangle_x0020_21" o:spid="_x0000_s1045" style="position:absolute;left:9230;top:3404;width:2083;height:6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    <v:textbox>
                        <w:txbxContent>
                          <w:p w14:paraId="6D87B1FD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ważne wydarzenia</w:t>
                            </w:r>
                          </w:p>
                        </w:txbxContent>
                      </v:textbox>
                    </v:rect>
                    <v:rect id="Rectangle_x0020_22" o:spid="_x0000_s1046" style="position:absolute;left:9708;top:4434;width:1927;height:7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    <v:textbox>
                        <w:txbxContent>
                          <w:p w14:paraId="447F580B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obchodzenie świąt</w:t>
                            </w:r>
                          </w:p>
                        </w:txbxContent>
                      </v:textbox>
                    </v:rect>
                    <v:rect id="Rectangle_x0020_23" o:spid="_x0000_s1047" style="position:absolute;left:8452;top:5373;width:1927;height: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    <v:textbox>
                        <w:txbxContent>
                          <w:p w14:paraId="0AD77790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dzieje rodziny</w:t>
                            </w:r>
                          </w:p>
                        </w:txbxContent>
                      </v:textbox>
                    </v:rect>
                    <v:shape id="AutoShape_x0020_24" o:spid="_x0000_s1048" type="#_x0000_t32" style="position:absolute;left:8343;top:3692;width:372;height:664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Po13sUAAADbAAAADwAAAAAAAAAA&#10;AAAAAAChAgAAZHJzL2Rvd25yZXYueG1sUEsFBgAAAAAEAAQA+QAAAJMDAAAAAA==&#10;"/>
                    <v:shape id="AutoShape_x0020_25" o:spid="_x0000_s1049" type="#_x0000_t32" style="position:absolute;left:9230;top:3829;width:575;height:52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a9ujDAAAA2wAAAA8AAAAAAAAAAAAA&#10;AAAAoQIAAGRycy9kb3ducmV2LnhtbFBLBQYAAAAABAAEAPkAAACRAwAAAAA=&#10;"/>
                    <v:shape id="AutoShape_x0020_26" o:spid="_x0000_s1050" type="#_x0000_t32" style="position:absolute;left:9479;top:4531;width:563;height:2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    <v:shape id="AutoShape_x0020_27" o:spid="_x0000_s1051" type="#_x0000_t32" style="position:absolute;left:9041;top:4619;width:189;height:82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    <v:rect id="Rectangle_x0020_28" o:spid="_x0000_s1052" style="position:absolute;left:1941;top:4948;width:1675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    <v:textbox>
                        <w:txbxContent>
                          <w:p w14:paraId="6DE25D86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zdjęcia</w:t>
                            </w:r>
                          </w:p>
                        </w:txbxContent>
                      </v:textbox>
                    </v:rect>
                    <v:rect id="Rectangle_x0020_29" o:spid="_x0000_s1053" style="position:absolute;left:1655;top:5784;width:1675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    <v:textbox>
                        <w:txbxContent>
                          <w:p w14:paraId="2638E82A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rodzinne pamiątki</w:t>
                            </w:r>
                          </w:p>
                        </w:txbxContent>
                      </v:textbox>
                    </v:rect>
                    <v:rect id="Rectangle_x0020_30" o:spid="_x0000_s1054" style="position:absolute;left:5109;top:5373;width:1675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    <v:textbox>
                        <w:txbxContent>
                          <w:p w14:paraId="6528D8E2" w14:textId="77777777" w:rsidR="00253FF2" w:rsidRPr="00B65F92" w:rsidRDefault="00253FF2" w:rsidP="00253FF2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oryginalne stroje</w:t>
                            </w:r>
                          </w:p>
                        </w:txbxContent>
                      </v:textbox>
                    </v:rect>
                    <v:shape id="AutoShape_x0020_31" o:spid="_x0000_s1055" type="#_x0000_t32" style="position:absolute;left:3105;top:5871;width:401;height:21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C4ZjbAAAAA2wAAAA8AAAAAAAAAAAAAAAAA&#10;oQIAAGRycy9kb3ducmV2LnhtbFBLBQYAAAAABAAEAPkAAACOAwAAAAA=&#10;"/>
                    <v:shape id="AutoShape_x0020_32" o:spid="_x0000_s1056" type="#_x0000_t32" style="position:absolute;left:4307;top:5784;width:151;height:5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  <v:shape id="AutoShape_x0020_33" o:spid="_x0000_s1057" type="#_x0000_t32" style="position:absolute;left:4796;top:5608;width:55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14:paraId="1AB05958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7A604C99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5B677C4C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2C184D0C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3B508C3E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1C20F9EC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38208C94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53BDEC4C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381EF3FB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1682ABE5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2E091D26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2EB0140C" w14:textId="77777777" w:rsidR="00253FF2" w:rsidRPr="0001569C" w:rsidRDefault="00253FF2" w:rsidP="00253FF2">
      <w:pPr>
        <w:pStyle w:val="NormalnyWeb"/>
        <w:spacing w:before="0" w:beforeAutospacing="0" w:after="0" w:afterAutospacing="0"/>
        <w:rPr>
          <w:b/>
          <w:i/>
        </w:rPr>
      </w:pPr>
    </w:p>
    <w:p w14:paraId="33FDD0A6" w14:textId="77777777" w:rsidR="00253FF2" w:rsidRPr="0001569C" w:rsidRDefault="00253FF2" w:rsidP="00253FF2">
      <w:pPr>
        <w:pStyle w:val="NormalnyWeb"/>
        <w:spacing w:before="0" w:beforeAutospacing="0" w:after="0" w:afterAutospacing="0"/>
        <w:rPr>
          <w:b/>
          <w:i/>
        </w:rPr>
      </w:pPr>
    </w:p>
    <w:p w14:paraId="2B3A444D" w14:textId="77777777" w:rsidR="00253FF2" w:rsidRPr="0001569C" w:rsidRDefault="00253FF2" w:rsidP="00253FF2">
      <w:pPr>
        <w:pStyle w:val="NormalnyWeb"/>
        <w:spacing w:before="0" w:beforeAutospacing="0" w:after="0" w:afterAutospacing="0"/>
        <w:rPr>
          <w:b/>
          <w:i/>
        </w:rPr>
      </w:pPr>
    </w:p>
    <w:p w14:paraId="755B0933" w14:textId="77777777" w:rsidR="00253FF2" w:rsidRPr="0001569C" w:rsidRDefault="00253FF2" w:rsidP="00253FF2">
      <w:pPr>
        <w:pStyle w:val="NormalnyWeb"/>
        <w:spacing w:before="0" w:beforeAutospacing="0" w:after="0" w:afterAutospacing="0"/>
        <w:rPr>
          <w:b/>
          <w:i/>
        </w:rPr>
      </w:pPr>
    </w:p>
    <w:p w14:paraId="407CD174" w14:textId="77777777" w:rsidR="00253FF2" w:rsidRPr="0001569C" w:rsidRDefault="00253FF2" w:rsidP="00253FF2">
      <w:pPr>
        <w:pStyle w:val="NormalnyWeb"/>
        <w:spacing w:before="0" w:beforeAutospacing="0" w:after="0" w:afterAutospacing="0"/>
        <w:rPr>
          <w:b/>
          <w:i/>
        </w:rPr>
      </w:pPr>
    </w:p>
    <w:p w14:paraId="0F7C2696" w14:textId="77777777" w:rsidR="00253FF2" w:rsidRPr="0001569C" w:rsidRDefault="00253FF2" w:rsidP="00253FF2">
      <w:pPr>
        <w:pStyle w:val="NormalnyWeb"/>
        <w:spacing w:before="0" w:beforeAutospacing="0" w:after="0" w:afterAutospacing="0"/>
      </w:pPr>
      <w:r w:rsidRPr="0001569C">
        <w:t xml:space="preserve">Podmiot liryczny dokonuje rozliczenia z własnym życiem i twórczością. Tematem „Pieśni III” są wspomnienia chwil spędzonych z ukochaną osobą, tych wspaniałych, ale i tych trudnych, w których ukochana była wsparciem – </w:t>
      </w:r>
      <w:r w:rsidRPr="0001569C">
        <w:rPr>
          <w:i/>
        </w:rPr>
        <w:t>źródłem promienia</w:t>
      </w:r>
      <w:r w:rsidRPr="0001569C">
        <w:t xml:space="preserve"> dla poety. Gałczyński próbuje przywołać i zachować w swych myślach jej obraz.</w:t>
      </w:r>
    </w:p>
    <w:p w14:paraId="28E0FAFF" w14:textId="77777777" w:rsidR="00253FF2" w:rsidRPr="0001569C" w:rsidRDefault="00253FF2" w:rsidP="00253FF2">
      <w:pPr>
        <w:pStyle w:val="NormalnyWeb"/>
        <w:spacing w:before="0" w:beforeAutospacing="0" w:after="0" w:afterAutospacing="0"/>
      </w:pPr>
      <w:r w:rsidRPr="0001569C">
        <w:t>Podmiot liryczny – mężczyzna (</w:t>
      </w:r>
      <w:r w:rsidRPr="0001569C">
        <w:rPr>
          <w:i/>
        </w:rPr>
        <w:t>chciałbym</w:t>
      </w:r>
      <w:r w:rsidRPr="0001569C">
        <w:t>) zwraca się do ukochanej osoby. Wspomina dobre i trudne momenty w życiu, jakie wspólnie przeżyli. Chciałby te chwile ocalić od zapomnienia.</w:t>
      </w:r>
    </w:p>
    <w:p w14:paraId="5A09CC72" w14:textId="77777777" w:rsidR="00253FF2" w:rsidRPr="0001569C" w:rsidRDefault="00253FF2" w:rsidP="00253FF2">
      <w:pPr>
        <w:rPr>
          <w:rFonts w:ascii="Times New Roman" w:hAnsi="Times New Roman" w:cs="Times New Roman"/>
          <w:i/>
        </w:rPr>
      </w:pPr>
      <w:r w:rsidRPr="0001569C">
        <w:rPr>
          <w:rFonts w:ascii="Times New Roman" w:hAnsi="Times New Roman" w:cs="Times New Roman"/>
        </w:rPr>
        <w:t xml:space="preserve">Słownictwo dotyczące miłości: </w:t>
      </w:r>
      <w:r w:rsidRPr="0001569C">
        <w:rPr>
          <w:rFonts w:ascii="Times New Roman" w:hAnsi="Times New Roman" w:cs="Times New Roman"/>
          <w:i/>
        </w:rPr>
        <w:t>Ile razem dróg przebytych?</w:t>
      </w:r>
      <w:r w:rsidRPr="0001569C">
        <w:rPr>
          <w:rFonts w:ascii="Times New Roman" w:hAnsi="Times New Roman" w:cs="Times New Roman"/>
        </w:rPr>
        <w:t xml:space="preserve">, </w:t>
      </w:r>
      <w:r w:rsidRPr="0001569C">
        <w:rPr>
          <w:rFonts w:ascii="Times New Roman" w:hAnsi="Times New Roman" w:cs="Times New Roman"/>
          <w:i/>
        </w:rPr>
        <w:t xml:space="preserve">Ile listów, ile rozstań </w:t>
      </w:r>
      <w:r w:rsidRPr="0001569C">
        <w:rPr>
          <w:rFonts w:ascii="Times New Roman" w:hAnsi="Times New Roman" w:cs="Times New Roman"/>
        </w:rPr>
        <w:t>[...],</w:t>
      </w:r>
      <w:r w:rsidRPr="0001569C">
        <w:rPr>
          <w:rFonts w:ascii="Times New Roman" w:hAnsi="Times New Roman" w:cs="Times New Roman"/>
          <w:i/>
        </w:rPr>
        <w:t xml:space="preserve"> Pocałunków?</w:t>
      </w:r>
      <w:r w:rsidRPr="0001569C">
        <w:rPr>
          <w:rFonts w:ascii="Times New Roman" w:hAnsi="Times New Roman" w:cs="Times New Roman"/>
        </w:rPr>
        <w:t xml:space="preserve">, </w:t>
      </w:r>
      <w:r w:rsidRPr="0001569C">
        <w:rPr>
          <w:rFonts w:ascii="Times New Roman" w:hAnsi="Times New Roman" w:cs="Times New Roman"/>
          <w:i/>
        </w:rPr>
        <w:t>Twe oczy jak piękne świece, a w sercu źródło promienia. / Więc ja chciałbym twoje serce ocalić od zapomnienia.</w:t>
      </w:r>
    </w:p>
    <w:p w14:paraId="44F51A04" w14:textId="77777777" w:rsidR="00253FF2" w:rsidRPr="0001569C" w:rsidRDefault="00253FF2" w:rsidP="00253FF2">
      <w:pPr>
        <w:ind w:firstLine="708"/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Poeta uważa, że trudy codziennego życia utrwalają i cementują prawdziwą miłość. Ludzie darzący się prawdziwym uczuciem są obok siebie zawsze, nawet w najtrudniejszych chwilach.</w:t>
      </w:r>
    </w:p>
    <w:p w14:paraId="09F3D4D0" w14:textId="77777777" w:rsidR="00253FF2" w:rsidRPr="0001569C" w:rsidRDefault="00253FF2" w:rsidP="00253FF2">
      <w:pPr>
        <w:pStyle w:val="NormalnyWeb"/>
        <w:spacing w:before="0" w:beforeAutospacing="0" w:after="0" w:afterAutospacing="0"/>
      </w:pPr>
      <w:r w:rsidRPr="0001569C">
        <w:t>Pojawiające się w tekście pytania dotyczą spraw codziennych i sytuacji, które powtarzały się wielokrotnie. Podkreślają one, że wspólnie spędzonych chwil było bardzo dużo.</w:t>
      </w:r>
    </w:p>
    <w:p w14:paraId="6A37DC5E" w14:textId="77777777" w:rsidR="00253FF2" w:rsidRPr="0001569C" w:rsidRDefault="00253FF2" w:rsidP="00253FF2">
      <w:pPr>
        <w:pStyle w:val="NormalnyWeb"/>
        <w:spacing w:before="0" w:beforeAutospacing="0" w:after="0" w:afterAutospacing="0"/>
        <w:ind w:firstLine="708"/>
        <w:rPr>
          <w:i/>
        </w:rPr>
      </w:pPr>
      <w:r w:rsidRPr="0001569C">
        <w:t xml:space="preserve">Pieśń jest utworem charakteryzującym się m.in. uproszczoną budową, podziałem na strofy, występowaniem refrenów, rytmizacją. W utworach Konstantego Ildefonsa Gałczyńskiego wszystkie te elementy występują. Sprawiają one, iż łatwo jest przystosować utwór do wykonania z towarzyszeniem muzyki. </w:t>
      </w:r>
    </w:p>
    <w:p w14:paraId="7C0DF3D0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W utworach Konstantego Ildefonsa Gałczyńskiego występują: czterowersowe strofy, rymy</w:t>
      </w:r>
      <w:r w:rsidRPr="0001569C">
        <w:rPr>
          <w:rFonts w:ascii="Times New Roman" w:hAnsi="Times New Roman" w:cs="Times New Roman"/>
        </w:rPr>
        <w:br/>
        <w:t>o układzie przeplatanym, niedokładne. Wiersz jest ośmiozgłoskowcem.</w:t>
      </w:r>
    </w:p>
    <w:p w14:paraId="3E4F6175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065A98C1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 xml:space="preserve">20.05.2020 ŚRODA </w:t>
      </w:r>
    </w:p>
    <w:p w14:paraId="5CA2D005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Temat:  List motywacyjny.</w:t>
      </w:r>
    </w:p>
    <w:p w14:paraId="6D133A96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Podręcznik str. 280-283</w:t>
      </w:r>
    </w:p>
    <w:p w14:paraId="15BB867A" w14:textId="77777777" w:rsidR="00253FF2" w:rsidRPr="0001569C" w:rsidRDefault="00253FF2" w:rsidP="00253FF2">
      <w:pPr>
        <w:pStyle w:val="animation-ready"/>
        <w:spacing w:after="0" w:afterAutospacing="0"/>
        <w:rPr>
          <w:color w:val="1B1B1B"/>
        </w:rPr>
      </w:pPr>
      <w:r w:rsidRPr="0001569C">
        <w:rPr>
          <w:rStyle w:val="Pogrubienie"/>
          <w:color w:val="1B1B1B"/>
        </w:rPr>
        <w:t>Życiorys</w:t>
      </w:r>
      <w:r w:rsidRPr="0001569C">
        <w:rPr>
          <w:color w:val="1B1B1B"/>
        </w:rPr>
        <w:t xml:space="preserve"> jest opisem przebiegu życia człowieka, uwzględniającym tylko informacje niezbędne, najważniejsze i istotne w danej sytuacji. Mogą się one różnić w zależności od </w:t>
      </w:r>
      <w:r w:rsidRPr="0001569C">
        <w:rPr>
          <w:color w:val="1B1B1B"/>
        </w:rPr>
        <w:lastRenderedPageBreak/>
        <w:t xml:space="preserve">tego, do jakiego typu podania dołączamy życiorys. Tradycyjny życiorys jest dziś wypierany przez CV, które można nazwać „życiorysem zawodowym”. Formą rozbudowanego życiorysu jest biografia. </w:t>
      </w:r>
    </w:p>
    <w:p w14:paraId="5622C512" w14:textId="77777777" w:rsidR="00253FF2" w:rsidRPr="0001569C" w:rsidRDefault="00253FF2" w:rsidP="00253FF2">
      <w:pPr>
        <w:pStyle w:val="animation-ready"/>
        <w:spacing w:after="0" w:afterAutospacing="0"/>
        <w:rPr>
          <w:color w:val="1B1B1B"/>
        </w:rPr>
      </w:pPr>
      <w:r w:rsidRPr="0001569C">
        <w:rPr>
          <w:rStyle w:val="Pogrubienie"/>
          <w:color w:val="1B1B1B"/>
        </w:rPr>
        <w:t>CV</w:t>
      </w:r>
      <w:r w:rsidRPr="0001569C">
        <w:rPr>
          <w:color w:val="1B1B1B"/>
        </w:rPr>
        <w:t xml:space="preserve"> to tekst, w którym prezentujemy najważniejsze informacje o sobie, zaczynając od teraźniejszych, a kończąc na najdawniejszych. Umieszczamy je najczęściej w oddzielnych, wyróżnionych graficznie blokach tematycznych, takich jak: dane osobowe, wykształcenie, doświadczenie zawodowe, dodatkowe kwalifikacje, umiejętności, zainteresowania. Na dole strony znajduje się klauzula o zgodzie na przetwarzanie danych osobowych. </w:t>
      </w:r>
    </w:p>
    <w:p w14:paraId="0EEF19B6" w14:textId="77777777" w:rsidR="00253FF2" w:rsidRPr="0001569C" w:rsidRDefault="00253FF2" w:rsidP="00253FF2">
      <w:pPr>
        <w:pStyle w:val="animation-ready"/>
        <w:spacing w:after="0" w:afterAutospacing="0"/>
        <w:rPr>
          <w:color w:val="1B1B1B"/>
        </w:rPr>
      </w:pPr>
      <w:r w:rsidRPr="0001569C">
        <w:rPr>
          <w:rStyle w:val="Pogrubienie"/>
          <w:color w:val="1B1B1B"/>
        </w:rPr>
        <w:t>List motywacyjny</w:t>
      </w:r>
      <w:r w:rsidRPr="0001569C">
        <w:rPr>
          <w:color w:val="1B1B1B"/>
        </w:rPr>
        <w:t xml:space="preserve"> jest pismem, w którym przedstawiamy swoje osiągnięcia, umiejętności i cechy po to, by zachęcić ewentualnego pracodawcę do zapoznania się z naszym CV i – w konsekwencji – do zaproszenia nas na rozmowę kwalifikacyjną. Przypomina on typowy list formalny, w którym podajemy miejscowość i datę, dane nadawcy oraz odbiorcy. Treść listu rozpoczynamy i kończymy formułą grzecznościową. Na końcu składamy własnoręczny podpis. </w:t>
      </w:r>
    </w:p>
    <w:p w14:paraId="05BA0A40" w14:textId="77777777" w:rsidR="00253FF2" w:rsidRPr="0001569C" w:rsidRDefault="00253FF2" w:rsidP="00253FF2">
      <w:pPr>
        <w:pStyle w:val="animation-ready"/>
        <w:spacing w:after="0" w:afterAutospacing="0"/>
        <w:rPr>
          <w:color w:val="1B1B1B"/>
          <w:u w:val="single"/>
        </w:rPr>
      </w:pPr>
      <w:r w:rsidRPr="0001569C">
        <w:rPr>
          <w:color w:val="1B1B1B"/>
          <w:u w:val="single"/>
        </w:rPr>
        <w:t>Wszystkie trzy gatunki wypowiedzi dotyczą sytuacji oficjalnych.</w:t>
      </w:r>
    </w:p>
    <w:p w14:paraId="4D27F664" w14:textId="77777777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</w:p>
    <w:p w14:paraId="11243C90" w14:textId="77777777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>W ramach przećwiczenia życiorysu i CV polecam e-podręczniki  (</w:t>
      </w:r>
      <w:r w:rsidRPr="0001569C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Najtrudniej jest mówić i pisać o sobie – tworzymy życiorys, CV i list motywacyjny)</w:t>
      </w:r>
    </w:p>
    <w:p w14:paraId="363418CF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</w:p>
    <w:p w14:paraId="07A89565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 xml:space="preserve"> 21.05.2020 CZWARTEK</w:t>
      </w:r>
    </w:p>
    <w:p w14:paraId="6977EF26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  <w:r w:rsidRPr="0001569C">
        <w:rPr>
          <w:rFonts w:ascii="Times New Roman" w:eastAsia="Times New Roman" w:hAnsi="Times New Roman" w:cs="Times New Roman"/>
          <w:b/>
          <w:lang w:eastAsia="pl-PL"/>
        </w:rPr>
        <w:t xml:space="preserve">Temat: O imionach i nazwiskach. </w:t>
      </w:r>
    </w:p>
    <w:p w14:paraId="391E6C22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>Podręcznik str.288- 292 (Nowa wiadomość ) zad. 2, 3, 6, 8, 9, 12.</w:t>
      </w:r>
    </w:p>
    <w:p w14:paraId="5F271A55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>(Polecam e-podręczniki „Poznajmy się „– wypowiedź prof. Jana Miodka)</w:t>
      </w:r>
    </w:p>
    <w:p w14:paraId="7A2A21BE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</w:p>
    <w:p w14:paraId="3D5D6152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  <w:r w:rsidRPr="0001569C">
        <w:rPr>
          <w:rFonts w:ascii="Times New Roman" w:eastAsia="Times New Roman" w:hAnsi="Times New Roman" w:cs="Times New Roman"/>
          <w:b/>
          <w:lang w:eastAsia="pl-PL"/>
        </w:rPr>
        <w:t>22.05.2020 PIĄTEK</w:t>
      </w:r>
    </w:p>
    <w:p w14:paraId="426B64D3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b/>
          <w:lang w:eastAsia="pl-PL"/>
        </w:rPr>
        <w:t xml:space="preserve">Temat:  O nazwach miejscowości. </w:t>
      </w:r>
    </w:p>
    <w:p w14:paraId="2D07CAEB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>Podręcznik str. 293-294 (Jako notatkę wpiszcie- Ze względu na pochodzenia nazwy miejscowości można podzielić: - nazwy topograficzne, - nazwy kulturowe, -……..str. 293)</w:t>
      </w:r>
    </w:p>
    <w:p w14:paraId="1F00722A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lang w:eastAsia="pl-PL"/>
        </w:rPr>
        <w:t>Zad. 1, 2, 3,5.</w:t>
      </w:r>
    </w:p>
    <w:p w14:paraId="6F287219" w14:textId="77777777" w:rsidR="00253FF2" w:rsidRPr="0001569C" w:rsidRDefault="00253FF2" w:rsidP="00253FF2">
      <w:pPr>
        <w:spacing w:after="150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AD2C189" w14:textId="72575C83" w:rsidR="0001569C" w:rsidRPr="0001569C" w:rsidRDefault="0001569C" w:rsidP="00253FF2">
      <w:pPr>
        <w:spacing w:after="15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01569C">
        <w:rPr>
          <w:rFonts w:ascii="Times New Roman" w:eastAsia="Times New Roman" w:hAnsi="Times New Roman" w:cs="Times New Roman"/>
          <w:b/>
          <w:color w:val="FF0000"/>
          <w:lang w:eastAsia="pl-PL"/>
        </w:rPr>
        <w:t>MATEMATYKA</w:t>
      </w:r>
    </w:p>
    <w:p w14:paraId="3908537C" w14:textId="77777777" w:rsidR="0001569C" w:rsidRPr="0001569C" w:rsidRDefault="0001569C" w:rsidP="0001569C">
      <w:pPr>
        <w:rPr>
          <w:rFonts w:ascii="Times New Roman" w:hAnsi="Times New Roman" w:cs="Times New Roman"/>
          <w:b/>
          <w:color w:val="00B050"/>
        </w:rPr>
      </w:pPr>
      <w:r w:rsidRPr="0001569C">
        <w:rPr>
          <w:rFonts w:ascii="Times New Roman" w:hAnsi="Times New Roman" w:cs="Times New Roman"/>
          <w:b/>
          <w:color w:val="00B050"/>
        </w:rPr>
        <w:t>18 MAJA PONIEDZIAŁEK</w:t>
      </w:r>
    </w:p>
    <w:p w14:paraId="0F7784A8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 xml:space="preserve">Temat: Liczba </w:t>
      </w:r>
      <m:oMath>
        <m:r>
          <m:rPr>
            <m:sty m:val="bi"/>
          </m:rPr>
          <w:rPr>
            <w:rFonts w:ascii="Cambria Math" w:hAnsi="Cambria Math" w:cs="Times New Roman"/>
            <w:color w:val="FF0000"/>
          </w:rPr>
          <m:t>π</m:t>
        </m:r>
      </m:oMath>
      <w:r w:rsidRPr="0001569C">
        <w:rPr>
          <w:rFonts w:ascii="Times New Roman" w:eastAsiaTheme="minorEastAsia" w:hAnsi="Times New Roman" w:cs="Times New Roman"/>
          <w:b/>
          <w:color w:val="FF0000"/>
        </w:rPr>
        <w:t>. Długość okręgu.</w:t>
      </w:r>
    </w:p>
    <w:p w14:paraId="7728D4E1" w14:textId="77777777" w:rsidR="0001569C" w:rsidRPr="0001569C" w:rsidRDefault="0001569C" w:rsidP="00015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69C">
        <w:rPr>
          <w:rFonts w:ascii="Times New Roman" w:hAnsi="Times New Roman" w:cs="Times New Roman"/>
          <w:sz w:val="24"/>
          <w:szCs w:val="24"/>
        </w:rPr>
        <w:t>Przedstawienie wyników doświadczenia. Narysuj w zeszycie tabelkę. Uzupełnimy na lekcji.</w:t>
      </w:r>
    </w:p>
    <w:p w14:paraId="2F9754D4" w14:textId="77777777" w:rsidR="0001569C" w:rsidRPr="0001569C" w:rsidRDefault="0001569C" w:rsidP="0001569C">
      <w:pPr>
        <w:rPr>
          <w:rFonts w:ascii="Times New Roman" w:hAnsi="Times New Roman" w:cs="Times New Roman"/>
        </w:rPr>
      </w:pPr>
    </w:p>
    <w:p w14:paraId="08C39FCB" w14:textId="77777777" w:rsidR="0001569C" w:rsidRPr="0001569C" w:rsidRDefault="0001569C" w:rsidP="0001569C">
      <w:pPr>
        <w:rPr>
          <w:rFonts w:ascii="Times New Roman" w:hAnsi="Times New Roman" w:cs="Times New Roman"/>
        </w:rPr>
      </w:pPr>
    </w:p>
    <w:p w14:paraId="747BB040" w14:textId="77777777" w:rsidR="0001569C" w:rsidRPr="0001569C" w:rsidRDefault="0001569C" w:rsidP="0001569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843"/>
        <w:gridCol w:w="1559"/>
      </w:tblGrid>
      <w:tr w:rsidR="0001569C" w:rsidRPr="0001569C" w14:paraId="6C585148" w14:textId="77777777" w:rsidTr="003D3AC0">
        <w:tc>
          <w:tcPr>
            <w:tcW w:w="664" w:type="dxa"/>
          </w:tcPr>
          <w:p w14:paraId="48257279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01" w:type="dxa"/>
          </w:tcPr>
          <w:p w14:paraId="5FA56319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DŁ.OKRĘGU</w:t>
            </w:r>
          </w:p>
        </w:tc>
        <w:tc>
          <w:tcPr>
            <w:tcW w:w="1843" w:type="dxa"/>
          </w:tcPr>
          <w:p w14:paraId="66D7996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DŁ. ŚREDNICY</w:t>
            </w:r>
          </w:p>
        </w:tc>
        <w:tc>
          <w:tcPr>
            <w:tcW w:w="1559" w:type="dxa"/>
          </w:tcPr>
          <w:p w14:paraId="782631FB" w14:textId="77777777" w:rsidR="0001569C" w:rsidRPr="0001569C" w:rsidRDefault="0081096D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dł. okręgu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dł. średnicy</m:t>
                    </m:r>
                  </m:den>
                </m:f>
              </m:oMath>
            </m:oMathPara>
          </w:p>
        </w:tc>
      </w:tr>
      <w:tr w:rsidR="0001569C" w:rsidRPr="0001569C" w14:paraId="511BE934" w14:textId="77777777" w:rsidTr="003D3AC0">
        <w:tc>
          <w:tcPr>
            <w:tcW w:w="664" w:type="dxa"/>
          </w:tcPr>
          <w:p w14:paraId="133334F7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E839A4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C3937B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FD93CD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75D6532E" w14:textId="77777777" w:rsidTr="003D3AC0">
        <w:tc>
          <w:tcPr>
            <w:tcW w:w="664" w:type="dxa"/>
          </w:tcPr>
          <w:p w14:paraId="36CE3F8A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1686E32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583E91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6528AD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00BC5CD0" w14:textId="77777777" w:rsidTr="003D3AC0">
        <w:tc>
          <w:tcPr>
            <w:tcW w:w="664" w:type="dxa"/>
          </w:tcPr>
          <w:p w14:paraId="3A41FFDA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10116A7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CED0F1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32AA4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37F8D52B" w14:textId="77777777" w:rsidTr="003D3AC0">
        <w:tc>
          <w:tcPr>
            <w:tcW w:w="664" w:type="dxa"/>
          </w:tcPr>
          <w:p w14:paraId="55414F4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58C68E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A278F5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072A92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26CAC8E5" w14:textId="77777777" w:rsidTr="003D3AC0">
        <w:tc>
          <w:tcPr>
            <w:tcW w:w="664" w:type="dxa"/>
          </w:tcPr>
          <w:p w14:paraId="601699F4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E1CFC7B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0EE888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FB67D2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7E1650DD" w14:textId="77777777" w:rsidTr="003D3AC0">
        <w:tc>
          <w:tcPr>
            <w:tcW w:w="664" w:type="dxa"/>
          </w:tcPr>
          <w:p w14:paraId="4C89B85B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A72599E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E4E514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351292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2B05267C" w14:textId="77777777" w:rsidTr="003D3AC0">
        <w:tc>
          <w:tcPr>
            <w:tcW w:w="664" w:type="dxa"/>
          </w:tcPr>
          <w:p w14:paraId="392928B8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B0BED30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73C2F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EC805C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69C" w:rsidRPr="0001569C" w14:paraId="1ABA0B29" w14:textId="77777777" w:rsidTr="003D3AC0">
        <w:tc>
          <w:tcPr>
            <w:tcW w:w="664" w:type="dxa"/>
          </w:tcPr>
          <w:p w14:paraId="7FA22D72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156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BB67CC8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DDBCA0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9A3A44" w14:textId="77777777" w:rsidR="0001569C" w:rsidRPr="0001569C" w:rsidRDefault="0001569C" w:rsidP="003D3A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4AF02B" w14:textId="77777777" w:rsidR="0001569C" w:rsidRPr="0001569C" w:rsidRDefault="0001569C" w:rsidP="0001569C">
      <w:pPr>
        <w:pStyle w:val="Akapitzlist"/>
        <w:rPr>
          <w:rFonts w:ascii="Times New Roman" w:hAnsi="Times New Roman" w:cs="Times New Roman"/>
        </w:rPr>
      </w:pPr>
    </w:p>
    <w:p w14:paraId="4BEC9E60" w14:textId="77777777" w:rsidR="0001569C" w:rsidRPr="0001569C" w:rsidRDefault="0001569C" w:rsidP="00015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69C">
        <w:rPr>
          <w:rFonts w:ascii="Times New Roman" w:hAnsi="Times New Roman" w:cs="Times New Roman"/>
          <w:sz w:val="24"/>
          <w:szCs w:val="24"/>
        </w:rPr>
        <w:t>Wnioski na podstawie tabelki:</w:t>
      </w:r>
    </w:p>
    <w:p w14:paraId="4F84B359" w14:textId="77777777" w:rsidR="0001569C" w:rsidRPr="0001569C" w:rsidRDefault="0001569C" w:rsidP="000156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569C">
        <w:rPr>
          <w:rFonts w:ascii="Times New Roman" w:hAnsi="Times New Roman" w:cs="Times New Roman"/>
          <w:sz w:val="24"/>
          <w:szCs w:val="24"/>
        </w:rPr>
        <w:t>Zapisanie zależności:</w:t>
      </w:r>
    </w:p>
    <w:p w14:paraId="30E13B71" w14:textId="77777777" w:rsidR="0001569C" w:rsidRPr="0001569C" w:rsidRDefault="0081096D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długość okręgu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długość średnicy</m:t>
                </m:r>
              </m:e>
              <m:e/>
            </m:eqArr>
          </m:den>
        </m:f>
      </m:oMath>
      <w:r w:rsidR="0001569C" w:rsidRPr="0001569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</w:p>
    <w:p w14:paraId="4BB23D49" w14:textId="77777777" w:rsidR="0001569C" w:rsidRPr="0001569C" w:rsidRDefault="0001569C" w:rsidP="0001569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0FE5EE31" w14:textId="77777777" w:rsidR="0001569C" w:rsidRPr="0001569C" w:rsidRDefault="0001569C" w:rsidP="0001569C">
      <w:pPr>
        <w:pStyle w:val="Akapitzlist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hAnsi="Times New Roman" w:cs="Times New Roman"/>
          <w:sz w:val="24"/>
          <w:szCs w:val="24"/>
        </w:rPr>
        <w:t xml:space="preserve">Liczba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 nie jest wymierna, jej rozwinięcie dziesiętne jest nieskończone i nieokresowe.</w:t>
      </w:r>
    </w:p>
    <w:p w14:paraId="02EF8B05" w14:textId="77777777" w:rsidR="0001569C" w:rsidRPr="0001569C" w:rsidRDefault="0001569C" w:rsidP="0001569C">
      <w:pPr>
        <w:pStyle w:val="Akapitzlist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= 3,14159265...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 3,14.</w:t>
      </w:r>
    </w:p>
    <w:p w14:paraId="3AB501A7" w14:textId="77777777" w:rsidR="0001569C" w:rsidRPr="0001569C" w:rsidRDefault="0001569C" w:rsidP="0001569C">
      <w:pPr>
        <w:pStyle w:val="Akapitzlist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14:paraId="4D0D3E68" w14:textId="77777777" w:rsidR="0001569C" w:rsidRPr="0001569C" w:rsidRDefault="0001569C" w:rsidP="0001569C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Wiedząc, że dla każdego okręgu zachodzi powyższa zależność, zapiszemy teraz :</w:t>
      </w:r>
    </w:p>
    <w:p w14:paraId="10200B5A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l- długość okręgu</w:t>
      </w:r>
    </w:p>
    <w:p w14:paraId="386040EE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d- długość średnicy</w:t>
      </w:r>
    </w:p>
    <w:p w14:paraId="5FA7BE01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41311A82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mamy więc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den>
        </m:f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   zatem l=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01569C">
        <w:rPr>
          <w:rFonts w:ascii="Times New Roman" w:eastAsiaTheme="minorEastAsia" w:hAnsi="Times New Roman" w:cs="Times New Roman"/>
          <w:sz w:val="24"/>
          <w:szCs w:val="24"/>
        </w:rPr>
        <w:t>*d , ale d=</w:t>
      </w:r>
      <w:r w:rsidRPr="0001569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2r więc</w:t>
      </w:r>
      <w:r w:rsidRPr="0001569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569C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l=2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πr</m:t>
        </m:r>
      </m:oMath>
      <w:r w:rsidRPr="0001569C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.</w:t>
      </w:r>
    </w:p>
    <w:p w14:paraId="13D2C785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l=2 πr       WZÓR NA DŁUGOŚĆ OKRĘGU</w:t>
      </w:r>
    </w:p>
    <w:p w14:paraId="183CE813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739FE190" w14:textId="77777777" w:rsidR="0001569C" w:rsidRPr="0001569C" w:rsidRDefault="0001569C" w:rsidP="0001569C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ZADANIA podręcznik strona 243, zad. 4 i 5</w:t>
      </w:r>
    </w:p>
    <w:p w14:paraId="579D4826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47E5B6F1" w14:textId="77777777" w:rsidR="0001569C" w:rsidRPr="0001569C" w:rsidRDefault="0001569C" w:rsidP="0001569C">
      <w:pPr>
        <w:pStyle w:val="Akapitzlist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 xml:space="preserve"> Podsumuj wiadomości oglądając filmik : </w:t>
      </w:r>
    </w:p>
    <w:p w14:paraId="52A80CEC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14049D9E" w14:textId="77777777" w:rsidR="0001569C" w:rsidRPr="0001569C" w:rsidRDefault="0081096D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hyperlink r:id="rId7" w:history="1">
        <w:r w:rsidR="0001569C" w:rsidRPr="0001569C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https://pistacja.tv/film/mat00444-liczba-pi-i-obwod-kola?playlist=534</w:t>
        </w:r>
      </w:hyperlink>
    </w:p>
    <w:p w14:paraId="101F6EBF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20E85FA5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00B050"/>
        </w:rPr>
      </w:pPr>
      <w:r w:rsidRPr="0001569C">
        <w:rPr>
          <w:rFonts w:ascii="Times New Roman" w:eastAsiaTheme="minorEastAsia" w:hAnsi="Times New Roman" w:cs="Times New Roman"/>
          <w:b/>
          <w:color w:val="00B050"/>
        </w:rPr>
        <w:t>19 MAJA WTOREK</w:t>
      </w:r>
    </w:p>
    <w:p w14:paraId="0DA9F0A5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FF0000"/>
        </w:rPr>
      </w:pPr>
      <w:r w:rsidRPr="0001569C">
        <w:rPr>
          <w:rFonts w:ascii="Times New Roman" w:eastAsiaTheme="minorEastAsia" w:hAnsi="Times New Roman" w:cs="Times New Roman"/>
          <w:b/>
          <w:color w:val="FF0000"/>
        </w:rPr>
        <w:t>Temat: Długość okręgu- zadania</w:t>
      </w:r>
    </w:p>
    <w:p w14:paraId="4B81AA28" w14:textId="77777777" w:rsidR="0001569C" w:rsidRPr="0001569C" w:rsidRDefault="0001569C" w:rsidP="0001569C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Podręcznik str. 244, zad. 7,8,9,10  będziemy rozwiązywać wspólnie</w:t>
      </w:r>
    </w:p>
    <w:p w14:paraId="48698D8F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4EFE3A42" w14:textId="77777777" w:rsidR="0001569C" w:rsidRDefault="0001569C" w:rsidP="0001569C">
      <w:pPr>
        <w:rPr>
          <w:rFonts w:ascii="Times New Roman" w:eastAsiaTheme="minorEastAsia" w:hAnsi="Times New Roman" w:cs="Times New Roman"/>
          <w:b/>
          <w:color w:val="00B050"/>
        </w:rPr>
      </w:pPr>
    </w:p>
    <w:p w14:paraId="1468764D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00B050"/>
        </w:rPr>
      </w:pPr>
      <w:r w:rsidRPr="0001569C">
        <w:rPr>
          <w:rFonts w:ascii="Times New Roman" w:eastAsiaTheme="minorEastAsia" w:hAnsi="Times New Roman" w:cs="Times New Roman"/>
          <w:b/>
          <w:color w:val="00B050"/>
        </w:rPr>
        <w:t>20 MAJA ŚRODA</w:t>
      </w:r>
    </w:p>
    <w:p w14:paraId="068F292A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FF0000"/>
        </w:rPr>
      </w:pPr>
      <w:r w:rsidRPr="0001569C">
        <w:rPr>
          <w:rFonts w:ascii="Times New Roman" w:eastAsiaTheme="minorEastAsia" w:hAnsi="Times New Roman" w:cs="Times New Roman"/>
          <w:b/>
          <w:color w:val="FF0000"/>
        </w:rPr>
        <w:t>Temat: Długość okręgu- zadania</w:t>
      </w:r>
    </w:p>
    <w:p w14:paraId="3D2AE4C8" w14:textId="77777777" w:rsidR="0001569C" w:rsidRPr="0001569C" w:rsidRDefault="0001569C" w:rsidP="0001569C">
      <w:pPr>
        <w:pStyle w:val="Akapitzlist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Podręcznik str. 244 zad. 11,12 oraz str. 245 zad. 13,14,15</w:t>
      </w:r>
    </w:p>
    <w:p w14:paraId="3197B329" w14:textId="77777777" w:rsidR="0001569C" w:rsidRPr="0001569C" w:rsidRDefault="0001569C" w:rsidP="0001569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23C0F1F4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00B050"/>
        </w:rPr>
      </w:pPr>
      <w:r w:rsidRPr="0001569C">
        <w:rPr>
          <w:rFonts w:ascii="Times New Roman" w:eastAsiaTheme="minorEastAsia" w:hAnsi="Times New Roman" w:cs="Times New Roman"/>
          <w:b/>
          <w:color w:val="00B050"/>
        </w:rPr>
        <w:t>22 MAJA PIĄTEK</w:t>
      </w:r>
    </w:p>
    <w:p w14:paraId="3C0EF11C" w14:textId="77777777" w:rsidR="0001569C" w:rsidRPr="0001569C" w:rsidRDefault="0001569C" w:rsidP="0001569C">
      <w:pPr>
        <w:rPr>
          <w:rFonts w:ascii="Times New Roman" w:eastAsiaTheme="minorEastAsia" w:hAnsi="Times New Roman" w:cs="Times New Roman"/>
          <w:b/>
          <w:color w:val="FF0000"/>
        </w:rPr>
      </w:pPr>
      <w:r w:rsidRPr="0001569C">
        <w:rPr>
          <w:rFonts w:ascii="Times New Roman" w:eastAsiaTheme="minorEastAsia" w:hAnsi="Times New Roman" w:cs="Times New Roman"/>
          <w:b/>
          <w:color w:val="FF0000"/>
        </w:rPr>
        <w:t>Temat: Pole koła</w:t>
      </w:r>
    </w:p>
    <w:p w14:paraId="2444A65A" w14:textId="77777777" w:rsidR="0001569C" w:rsidRPr="0001569C" w:rsidRDefault="0001569C" w:rsidP="0001569C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Obejrzyj filmik  https://pistacja.tv/film/mat00446-pole-kola?playlist=534</w:t>
      </w:r>
    </w:p>
    <w:p w14:paraId="78AE82BD" w14:textId="77777777" w:rsidR="0001569C" w:rsidRPr="0001569C" w:rsidRDefault="0001569C" w:rsidP="0001569C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Zapisanie wzoru na pole koła</w:t>
      </w:r>
    </w:p>
    <w:p w14:paraId="59DA87C4" w14:textId="77777777" w:rsidR="0001569C" w:rsidRPr="0001569C" w:rsidRDefault="0001569C" w:rsidP="0001569C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569C">
        <w:rPr>
          <w:rFonts w:ascii="Times New Roman" w:eastAsiaTheme="minorEastAsia" w:hAnsi="Times New Roman" w:cs="Times New Roman"/>
          <w:sz w:val="24"/>
          <w:szCs w:val="24"/>
        </w:rPr>
        <w:t>ZADANIA Z PODRĘCZNIKA str. 248 zad.1,2,3</w:t>
      </w:r>
    </w:p>
    <w:p w14:paraId="70B70A05" w14:textId="77777777" w:rsidR="0001569C" w:rsidRPr="0001569C" w:rsidRDefault="0001569C" w:rsidP="00253FF2">
      <w:pPr>
        <w:spacing w:after="150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DAE15CD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JĘZYK ANGIELSKI</w:t>
      </w:r>
    </w:p>
    <w:p w14:paraId="1A8748E5" w14:textId="77777777" w:rsidR="00253FF2" w:rsidRDefault="00253FF2" w:rsidP="00253FF2">
      <w:pPr>
        <w:rPr>
          <w:rFonts w:ascii="Times New Roman" w:eastAsia="Times New Roman" w:hAnsi="Times New Roman" w:cs="Times New Roman"/>
          <w:b/>
          <w:lang w:eastAsia="pl-PL"/>
        </w:rPr>
      </w:pPr>
      <w:r w:rsidRPr="0001569C">
        <w:rPr>
          <w:rFonts w:ascii="Times New Roman" w:eastAsia="Times New Roman" w:hAnsi="Times New Roman" w:cs="Times New Roman"/>
          <w:b/>
          <w:lang w:eastAsia="pl-PL"/>
        </w:rPr>
        <w:t>18.05– 22.05  (3 lekcje)</w:t>
      </w:r>
    </w:p>
    <w:p w14:paraId="0A0DD7E9" w14:textId="77777777" w:rsidR="0001569C" w:rsidRPr="0001569C" w:rsidRDefault="0001569C" w:rsidP="00253FF2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3043090" w14:textId="77777777" w:rsidR="00253FF2" w:rsidRPr="0001569C" w:rsidRDefault="00253FF2" w:rsidP="00253FF2">
      <w:pPr>
        <w:jc w:val="both"/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  <w:color w:val="FF0000"/>
          <w:u w:val="single"/>
        </w:rPr>
        <w:t>WAŻNA INFORMACJA</w:t>
      </w:r>
      <w:r w:rsidRPr="0001569C">
        <w:rPr>
          <w:rFonts w:ascii="Times New Roman" w:hAnsi="Times New Roman" w:cs="Times New Roman"/>
          <w:b/>
        </w:rPr>
        <w:t>: W TYM TYGODNIU NIE ŁĄCZYMY SIĘ GŁOSOWO PODCZAS LEKCJI. PRACUJECIE SAMODZIELNIE I WYKONUJECIE ĆWICZENIA  ZGODNIE Z PLANEM. MATERIAŁ OMÓWIMY W KOLEJNYM TYGODNIU ZAJĘĆ.</w:t>
      </w:r>
    </w:p>
    <w:p w14:paraId="62C7E711" w14:textId="77777777" w:rsidR="00253FF2" w:rsidRPr="0001569C" w:rsidRDefault="00253FF2" w:rsidP="00253FF2">
      <w:pPr>
        <w:jc w:val="both"/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 xml:space="preserve">ZAPLANOWANY SPRAWDZIAN Z DZIAŁU 11 PROSZĘ O WYKONANIE WE WTOREKI I ODESŁANIE NA MÓJ EMAIL, TEST ZOSTANIE WAM WCZEŚNIEJ UDOSTĘPNIONY. SZCZEGÓŁY NA NASZEJ GRUPIE NA MESSENGER. </w:t>
      </w:r>
    </w:p>
    <w:p w14:paraId="29F86074" w14:textId="77777777" w:rsidR="00253FF2" w:rsidRPr="0001569C" w:rsidRDefault="00253FF2" w:rsidP="00253FF2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</w:rPr>
      </w:pPr>
      <w:proofErr w:type="spellStart"/>
      <w:r w:rsidRPr="0001569C">
        <w:rPr>
          <w:rFonts w:ascii="Times New Roman" w:hAnsi="Times New Roman" w:cs="Times New Roman"/>
          <w:b/>
        </w:rPr>
        <w:t>Topic</w:t>
      </w:r>
      <w:proofErr w:type="spellEnd"/>
      <w:r w:rsidRPr="0001569C">
        <w:rPr>
          <w:rFonts w:ascii="Times New Roman" w:hAnsi="Times New Roman" w:cs="Times New Roman"/>
        </w:rPr>
        <w:t>:</w:t>
      </w:r>
      <w:r w:rsidRPr="0001569C">
        <w:rPr>
          <w:rFonts w:ascii="Times New Roman" w:hAnsi="Times New Roman" w:cs="Times New Roman"/>
          <w:lang w:val="en-US"/>
        </w:rPr>
        <w:t xml:space="preserve">. </w:t>
      </w:r>
      <w:r w:rsidRPr="0001569C">
        <w:rPr>
          <w:rFonts w:ascii="Times New Roman" w:hAnsi="Times New Roman" w:cs="Times New Roman"/>
          <w:color w:val="00B0F0"/>
        </w:rPr>
        <w:t>Sprawdzian wiadomości -Unit 11 .</w:t>
      </w:r>
    </w:p>
    <w:p w14:paraId="3898FD7C" w14:textId="77777777" w:rsidR="00253FF2" w:rsidRPr="0001569C" w:rsidRDefault="00253FF2" w:rsidP="00253FF2">
      <w:pPr>
        <w:ind w:left="720"/>
        <w:contextualSpacing/>
        <w:rPr>
          <w:rFonts w:ascii="Times New Roman" w:hAnsi="Times New Roman" w:cs="Times New Roman"/>
        </w:rPr>
      </w:pPr>
    </w:p>
    <w:p w14:paraId="6041527D" w14:textId="77777777" w:rsidR="00253FF2" w:rsidRPr="0001569C" w:rsidRDefault="00253FF2" w:rsidP="00253FF2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</w:rPr>
      </w:pPr>
      <w:proofErr w:type="spellStart"/>
      <w:r w:rsidRPr="0001569C">
        <w:rPr>
          <w:rFonts w:ascii="Times New Roman" w:hAnsi="Times New Roman" w:cs="Times New Roman"/>
          <w:b/>
        </w:rPr>
        <w:t>Topic</w:t>
      </w:r>
      <w:proofErr w:type="spellEnd"/>
      <w:r w:rsidRPr="0001569C">
        <w:rPr>
          <w:rFonts w:ascii="Times New Roman" w:hAnsi="Times New Roman" w:cs="Times New Roman"/>
          <w:b/>
        </w:rPr>
        <w:t>:</w:t>
      </w:r>
      <w:r w:rsidRPr="0001569C">
        <w:rPr>
          <w:rFonts w:ascii="Times New Roman" w:hAnsi="Times New Roman" w:cs="Times New Roman"/>
          <w:color w:val="0070C0"/>
        </w:rPr>
        <w:t xml:space="preserve"> </w:t>
      </w:r>
      <w:r w:rsidRPr="0001569C">
        <w:rPr>
          <w:rFonts w:ascii="Times New Roman" w:hAnsi="Times New Roman" w:cs="Times New Roman"/>
          <w:color w:val="00B0F0"/>
        </w:rPr>
        <w:t xml:space="preserve">Ćwiczenia na platformie </w:t>
      </w:r>
      <w:proofErr w:type="spellStart"/>
      <w:r w:rsidRPr="0001569C">
        <w:rPr>
          <w:rFonts w:ascii="Times New Roman" w:hAnsi="Times New Roman" w:cs="Times New Roman"/>
          <w:color w:val="00B0F0"/>
        </w:rPr>
        <w:t>quizlet</w:t>
      </w:r>
      <w:proofErr w:type="spellEnd"/>
      <w:r w:rsidRPr="0001569C">
        <w:rPr>
          <w:rFonts w:ascii="Times New Roman" w:hAnsi="Times New Roman" w:cs="Times New Roman"/>
          <w:color w:val="00B0F0"/>
        </w:rPr>
        <w:t>.</w:t>
      </w:r>
    </w:p>
    <w:p w14:paraId="45067A73" w14:textId="77777777" w:rsidR="00253FF2" w:rsidRPr="0001569C" w:rsidRDefault="00253FF2" w:rsidP="00253FF2">
      <w:pPr>
        <w:pStyle w:val="Akapitzlist"/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 xml:space="preserve">Poćwiczcie słownictwo z działu 11 na platformie </w:t>
      </w:r>
      <w:proofErr w:type="spellStart"/>
      <w:r w:rsidRPr="0001569C">
        <w:rPr>
          <w:rFonts w:ascii="Times New Roman" w:hAnsi="Times New Roman" w:cs="Times New Roman"/>
        </w:rPr>
        <w:t>quizlet</w:t>
      </w:r>
      <w:proofErr w:type="spellEnd"/>
      <w:r w:rsidRPr="0001569C">
        <w:rPr>
          <w:rFonts w:ascii="Times New Roman" w:hAnsi="Times New Roman" w:cs="Times New Roman"/>
        </w:rPr>
        <w:t>. Wykonajcie zadania z każdej zakładki. (Ucz się, Pisanie, Ćwiczenie, Test) Wyniki zapiszcie w zeszycie.</w:t>
      </w:r>
    </w:p>
    <w:p w14:paraId="24945CFB" w14:textId="77777777" w:rsidR="00253FF2" w:rsidRPr="0001569C" w:rsidRDefault="0081096D" w:rsidP="00253FF2">
      <w:pPr>
        <w:ind w:left="360"/>
        <w:contextualSpacing/>
        <w:rPr>
          <w:rFonts w:ascii="Times New Roman" w:hAnsi="Times New Roman" w:cs="Times New Roman"/>
        </w:rPr>
      </w:pPr>
      <w:hyperlink r:id="rId8" w:history="1">
        <w:r w:rsidR="00253FF2" w:rsidRPr="0001569C">
          <w:rPr>
            <w:rStyle w:val="Hipercze"/>
            <w:rFonts w:ascii="Times New Roman" w:hAnsi="Times New Roman" w:cs="Times New Roman"/>
          </w:rPr>
          <w:t>https://quizlet.com/369698307/repetytorium-osmoklasisty-pearson-unit-12-zakupy-i-uslugi-flash-cards/</w:t>
        </w:r>
      </w:hyperlink>
    </w:p>
    <w:p w14:paraId="6ABFBC6F" w14:textId="77777777" w:rsidR="00253FF2" w:rsidRPr="0001569C" w:rsidRDefault="00253FF2" w:rsidP="00253FF2">
      <w:pPr>
        <w:contextualSpacing/>
        <w:rPr>
          <w:rFonts w:ascii="Times New Roman" w:hAnsi="Times New Roman" w:cs="Times New Roman"/>
          <w:b/>
        </w:rPr>
      </w:pPr>
    </w:p>
    <w:p w14:paraId="58ACD174" w14:textId="77777777" w:rsidR="00253FF2" w:rsidRPr="0001569C" w:rsidRDefault="00253FF2" w:rsidP="00253FF2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color w:val="00B0F0"/>
        </w:rPr>
      </w:pPr>
      <w:proofErr w:type="spellStart"/>
      <w:r w:rsidRPr="0001569C">
        <w:rPr>
          <w:rFonts w:ascii="Times New Roman" w:hAnsi="Times New Roman" w:cs="Times New Roman"/>
          <w:b/>
        </w:rPr>
        <w:t>Topic</w:t>
      </w:r>
      <w:proofErr w:type="spellEnd"/>
      <w:r w:rsidRPr="0001569C">
        <w:rPr>
          <w:rFonts w:ascii="Times New Roman" w:hAnsi="Times New Roman" w:cs="Times New Roman"/>
          <w:b/>
        </w:rPr>
        <w:t xml:space="preserve">: </w:t>
      </w:r>
      <w:r w:rsidRPr="0001569C">
        <w:rPr>
          <w:rFonts w:ascii="Times New Roman" w:hAnsi="Times New Roman" w:cs="Times New Roman"/>
          <w:color w:val="00B0F0"/>
        </w:rPr>
        <w:t xml:space="preserve">Przygotowanie do egzaminu- ćwiczenia. </w:t>
      </w:r>
    </w:p>
    <w:p w14:paraId="78EC34E4" w14:textId="77777777" w:rsidR="00253FF2" w:rsidRPr="0001569C" w:rsidRDefault="00253FF2" w:rsidP="00253FF2">
      <w:pPr>
        <w:ind w:left="360"/>
        <w:contextualSpacing/>
        <w:rPr>
          <w:rFonts w:ascii="Times New Roman" w:hAnsi="Times New Roman" w:cs="Times New Roman"/>
          <w:color w:val="0070C0"/>
        </w:rPr>
      </w:pPr>
    </w:p>
    <w:p w14:paraId="18B6024C" w14:textId="77777777" w:rsidR="00253FF2" w:rsidRPr="0001569C" w:rsidRDefault="00253FF2" w:rsidP="00253FF2">
      <w:pPr>
        <w:jc w:val="both"/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</w:rPr>
        <w:t>Proszę pobrać z załącznika Arkusz egzaminacyjny oraz plik z nagraniami i wykonać zadania od 1 do 6 obowiązkowo. Wyniki proszę zapisać w zeszycie. Kolejne zadania z Arkusza będziemy robić w przyszłym tygodniu.</w:t>
      </w:r>
    </w:p>
    <w:p w14:paraId="1982CDA4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</w:rPr>
      </w:pPr>
    </w:p>
    <w:p w14:paraId="4A17D09D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0EAAEE2E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JĘZYK NIEMIECKI</w:t>
      </w:r>
    </w:p>
    <w:p w14:paraId="4E8017B4" w14:textId="77777777" w:rsidR="00253FF2" w:rsidRPr="0001569C" w:rsidRDefault="00253FF2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31A28B0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19.05. Temat: Części ciała</w:t>
      </w:r>
    </w:p>
    <w:p w14:paraId="3D97A8AD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22.05. Temat: Choroby i dolegliwości</w:t>
      </w:r>
    </w:p>
    <w:p w14:paraId="7E2ECC49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W tym tygodniu nauczycie się nazywać części ciała, określać dolegliwości i choroby, pytać o samopoczucie, odpowiadać na pytania dotyczące Waszego zdrowia.</w:t>
      </w:r>
    </w:p>
    <w:p w14:paraId="64600BBF" w14:textId="77777777" w:rsidR="00253FF2" w:rsidRPr="0001569C" w:rsidRDefault="00253FF2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3AF88B6" w14:textId="77777777" w:rsidR="00253FF2" w:rsidRPr="0001569C" w:rsidRDefault="00253FF2">
      <w:pPr>
        <w:rPr>
          <w:rFonts w:ascii="Times New Roman" w:hAnsi="Times New Roman" w:cs="Times New Roman"/>
          <w:b/>
          <w:color w:val="FF0000"/>
        </w:rPr>
      </w:pPr>
    </w:p>
    <w:p w14:paraId="101C7E4B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BIOLOGIA</w:t>
      </w:r>
    </w:p>
    <w:p w14:paraId="3025C45C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21 V    czwartek</w:t>
      </w:r>
    </w:p>
    <w:p w14:paraId="33EAD158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Napisz do zeszytu:</w:t>
      </w:r>
    </w:p>
    <w:p w14:paraId="526DE13A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5C665A1E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Temat: Racjonalne gospodarowanie zasobami przyrody</w:t>
      </w:r>
    </w:p>
    <w:p w14:paraId="5D9C07E4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45E78B3F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1.Rodzaje zasobów przyrody s.152  (tabela)</w:t>
      </w:r>
    </w:p>
    <w:p w14:paraId="5ED5CC6C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2.Skutki niewłaściwej eksploatacji zasobów  s.153</w:t>
      </w:r>
    </w:p>
    <w:p w14:paraId="4B103196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3.Zrównoważony rozwój  s.153</w:t>
      </w:r>
    </w:p>
    <w:p w14:paraId="474B25FA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4.Racjonalne gospodarowanie zasobami przyrody  s.154-155</w:t>
      </w:r>
    </w:p>
    <w:p w14:paraId="28FCC389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5.Ochrona zasobów przyrody na co dzień  s.156:</w:t>
      </w:r>
    </w:p>
    <w:p w14:paraId="03E61ED6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-  nie wyrzucaj śmieci – w nieodpowiednich miejscach</w:t>
      </w:r>
    </w:p>
    <w:p w14:paraId="2E39B6D5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-  segreguj śmieci</w:t>
      </w:r>
    </w:p>
    <w:p w14:paraId="7727E0F8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-  korzystaj z roweru</w:t>
      </w:r>
    </w:p>
    <w:p w14:paraId="4FEE70E5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-  oszczędzaj prąd</w:t>
      </w:r>
    </w:p>
    <w:p w14:paraId="096DE320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-  oszczędzaj wodę</w:t>
      </w:r>
    </w:p>
    <w:p w14:paraId="57AF059C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70771A58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 xml:space="preserve">Zadanie str.156  ćw. 2, 4  napisz i prześlij emailem               </w:t>
      </w:r>
    </w:p>
    <w:p w14:paraId="243A98A8" w14:textId="77777777" w:rsidR="00253FF2" w:rsidRPr="0001569C" w:rsidRDefault="00253FF2">
      <w:pPr>
        <w:rPr>
          <w:rFonts w:ascii="Times New Roman" w:hAnsi="Times New Roman" w:cs="Times New Roman"/>
          <w:b/>
          <w:color w:val="FF0000"/>
        </w:rPr>
      </w:pPr>
    </w:p>
    <w:p w14:paraId="76FF3414" w14:textId="77777777" w:rsidR="00253FF2" w:rsidRDefault="00253FF2">
      <w:pPr>
        <w:rPr>
          <w:rFonts w:ascii="Times New Roman" w:hAnsi="Times New Roman" w:cs="Times New Roman"/>
          <w:b/>
          <w:color w:val="FF0000"/>
        </w:rPr>
      </w:pPr>
    </w:p>
    <w:p w14:paraId="067B277C" w14:textId="37095D93" w:rsidR="00241D2E" w:rsidRDefault="00241D2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GEOGRAFIA</w:t>
      </w:r>
    </w:p>
    <w:p w14:paraId="12412981" w14:textId="77777777" w:rsidR="00241D2E" w:rsidRPr="00241D2E" w:rsidRDefault="00241D2E" w:rsidP="00241D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41D2E">
        <w:rPr>
          <w:rFonts w:ascii="Times New Roman" w:hAnsi="Times New Roman" w:cs="Times New Roman"/>
          <w:b/>
          <w:sz w:val="22"/>
          <w:szCs w:val="22"/>
        </w:rPr>
        <w:t>18 maja (poniedziałek)</w:t>
      </w:r>
    </w:p>
    <w:p w14:paraId="68E1EAB7" w14:textId="28430CDB" w:rsidR="00241D2E" w:rsidRPr="00241D2E" w:rsidRDefault="00241D2E" w:rsidP="00241D2E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41D2E">
        <w:rPr>
          <w:rFonts w:ascii="Times New Roman" w:hAnsi="Times New Roman" w:cs="Times New Roman"/>
          <w:sz w:val="22"/>
          <w:szCs w:val="22"/>
          <w:u w:val="single"/>
        </w:rPr>
        <w:t>Temat: Powtórzenie wiadomości „Ameryka Północna i Południowa”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3DF658CE" w14:textId="77777777" w:rsidR="00241D2E" w:rsidRPr="00241D2E" w:rsidRDefault="00241D2E" w:rsidP="00241D2E">
      <w:pPr>
        <w:pStyle w:val="NormalnyWeb"/>
        <w:rPr>
          <w:sz w:val="22"/>
          <w:szCs w:val="22"/>
        </w:rPr>
      </w:pPr>
      <w:r w:rsidRPr="00241D2E">
        <w:rPr>
          <w:b/>
          <w:bCs/>
          <w:sz w:val="22"/>
          <w:szCs w:val="22"/>
        </w:rPr>
        <w:t xml:space="preserve">Zagadnienia do sprawdzianu: </w:t>
      </w:r>
    </w:p>
    <w:p w14:paraId="2EB9A703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Znajomość́ ogólna mapy fizycznej Ameryk </w:t>
      </w:r>
    </w:p>
    <w:p w14:paraId="2348DF34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Charakterystyka wilgotnych lasów równikowych </w:t>
      </w:r>
    </w:p>
    <w:p w14:paraId="3DA7A1D0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Tornada i tajfuny, charakterystyka </w:t>
      </w:r>
    </w:p>
    <w:p w14:paraId="62F76CD2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Fale migracji w Ameryce, państwa Ameryk a udział ludności rdzennej </w:t>
      </w:r>
    </w:p>
    <w:p w14:paraId="4916A056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Zróżnicowanie gęstości zaludnienia Ameryk. </w:t>
      </w:r>
    </w:p>
    <w:p w14:paraId="0411DA3D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Procesy urbanizacyjne, megalopolis, dzielnice biedy </w:t>
      </w:r>
    </w:p>
    <w:p w14:paraId="3BEE0537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Wpływ czynników klimatotwórczych na klimat Ameryk </w:t>
      </w:r>
    </w:p>
    <w:p w14:paraId="354AEB85" w14:textId="77777777" w:rsidR="00241D2E" w:rsidRPr="00241D2E" w:rsidRDefault="00241D2E" w:rsidP="00241D2E">
      <w:pPr>
        <w:pStyle w:val="NormalnyWeb"/>
        <w:numPr>
          <w:ilvl w:val="0"/>
          <w:numId w:val="8"/>
        </w:numPr>
        <w:rPr>
          <w:sz w:val="22"/>
          <w:szCs w:val="22"/>
        </w:rPr>
      </w:pPr>
      <w:r w:rsidRPr="00241D2E">
        <w:rPr>
          <w:sz w:val="22"/>
          <w:szCs w:val="22"/>
        </w:rPr>
        <w:t xml:space="preserve">Gospodarka Kanady i USA (cechy przemysłu, rolnictwa) </w:t>
      </w:r>
    </w:p>
    <w:p w14:paraId="07A3DE39" w14:textId="0EE2AF47" w:rsidR="00241D2E" w:rsidRPr="00241D2E" w:rsidRDefault="00241D2E" w:rsidP="00241D2E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Za tydzień tj. 25 maja odbędzie się sprawdzian na platformie</w:t>
      </w:r>
      <w:r w:rsidRPr="00241D2E">
        <w:rPr>
          <w:sz w:val="22"/>
          <w:szCs w:val="22"/>
        </w:rPr>
        <w:t xml:space="preserve"> </w:t>
      </w:r>
      <w:hyperlink r:id="rId9" w:history="1">
        <w:r w:rsidRPr="00241D2E">
          <w:rPr>
            <w:rStyle w:val="Hipercze"/>
            <w:sz w:val="22"/>
            <w:szCs w:val="22"/>
          </w:rPr>
          <w:t>https://quizizz.com/</w:t>
        </w:r>
      </w:hyperlink>
      <w:r>
        <w:rPr>
          <w:sz w:val="22"/>
          <w:szCs w:val="22"/>
        </w:rPr>
        <w:t xml:space="preserve"> w trakcie trwania lekcji.</w:t>
      </w:r>
    </w:p>
    <w:p w14:paraId="4C1D47D2" w14:textId="77777777" w:rsidR="00241D2E" w:rsidRPr="00241D2E" w:rsidRDefault="00241D2E" w:rsidP="00241D2E">
      <w:pPr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41D2E">
        <w:rPr>
          <w:rFonts w:ascii="Times New Roman" w:hAnsi="Times New Roman" w:cs="Times New Roman"/>
          <w:b/>
          <w:color w:val="FF0000"/>
          <w:sz w:val="22"/>
          <w:szCs w:val="22"/>
        </w:rPr>
        <w:t>WOS</w:t>
      </w:r>
    </w:p>
    <w:p w14:paraId="1A591F01" w14:textId="77777777" w:rsidR="00241D2E" w:rsidRPr="00241D2E" w:rsidRDefault="00241D2E" w:rsidP="00241D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41D2E">
        <w:rPr>
          <w:rFonts w:ascii="Times New Roman" w:hAnsi="Times New Roman" w:cs="Times New Roman"/>
          <w:b/>
          <w:sz w:val="22"/>
          <w:szCs w:val="22"/>
        </w:rPr>
        <w:t>12 maja (wtorek)</w:t>
      </w:r>
    </w:p>
    <w:p w14:paraId="6807296D" w14:textId="77777777" w:rsidR="00241D2E" w:rsidRPr="00241D2E" w:rsidRDefault="00241D2E" w:rsidP="00241D2E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41D2E">
        <w:rPr>
          <w:rFonts w:ascii="Times New Roman" w:hAnsi="Times New Roman" w:cs="Times New Roman"/>
          <w:sz w:val="22"/>
          <w:szCs w:val="22"/>
          <w:u w:val="single"/>
        </w:rPr>
        <w:t>Temat: Sprawdzian wiadomości z działu 5 „Ustrój Rzeczypospolitej Polskiej”.</w:t>
      </w:r>
    </w:p>
    <w:p w14:paraId="75CD200C" w14:textId="77777777" w:rsidR="00241D2E" w:rsidRPr="00241D2E" w:rsidRDefault="00241D2E" w:rsidP="00241D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536A50" w14:textId="77777777" w:rsidR="00241D2E" w:rsidRPr="00241D2E" w:rsidRDefault="00241D2E" w:rsidP="00241D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1D2E">
        <w:rPr>
          <w:rFonts w:ascii="Times New Roman" w:hAnsi="Times New Roman" w:cs="Times New Roman"/>
          <w:sz w:val="22"/>
          <w:szCs w:val="22"/>
        </w:rPr>
        <w:t xml:space="preserve">Uczniowie mają za zadanie zalogować się na platformie </w:t>
      </w:r>
      <w:hyperlink r:id="rId10" w:history="1">
        <w:r w:rsidRPr="00241D2E">
          <w:rPr>
            <w:rStyle w:val="Hipercze"/>
            <w:rFonts w:ascii="Times New Roman" w:hAnsi="Times New Roman" w:cs="Times New Roman"/>
            <w:sz w:val="22"/>
            <w:szCs w:val="22"/>
          </w:rPr>
          <w:t>https://quizizz.com/</w:t>
        </w:r>
      </w:hyperlink>
      <w:r w:rsidRPr="00241D2E">
        <w:rPr>
          <w:rFonts w:ascii="Times New Roman" w:hAnsi="Times New Roman" w:cs="Times New Roman"/>
          <w:sz w:val="22"/>
          <w:szCs w:val="22"/>
        </w:rPr>
        <w:t>, a następnie otrzymają kod do gry, aby wykonać sprawdzian.</w:t>
      </w:r>
    </w:p>
    <w:p w14:paraId="702265F0" w14:textId="77777777" w:rsidR="00241D2E" w:rsidRPr="00241D2E" w:rsidRDefault="00241D2E" w:rsidP="00241D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1D2E">
        <w:rPr>
          <w:rFonts w:ascii="Times New Roman" w:hAnsi="Times New Roman" w:cs="Times New Roman"/>
          <w:sz w:val="22"/>
          <w:szCs w:val="22"/>
        </w:rPr>
        <w:t>Od godz. 8.45 do godziny 9.15  będzie można jednorazowo rozwiązać quiz sprawdzający wiedzę z omawianego działu.</w:t>
      </w:r>
    </w:p>
    <w:p w14:paraId="72AD9116" w14:textId="77777777" w:rsidR="00241D2E" w:rsidRPr="00241D2E" w:rsidRDefault="00241D2E" w:rsidP="00241D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41D2E">
        <w:rPr>
          <w:rFonts w:ascii="Times New Roman" w:hAnsi="Times New Roman" w:cs="Times New Roman"/>
          <w:sz w:val="22"/>
          <w:szCs w:val="22"/>
        </w:rPr>
        <w:t xml:space="preserve">W razie pytań proszę o kontakt: </w:t>
      </w:r>
      <w:r w:rsidRPr="00241D2E">
        <w:rPr>
          <w:rFonts w:ascii="Times New Roman" w:hAnsi="Times New Roman" w:cs="Times New Roman"/>
          <w:color w:val="FF0000"/>
          <w:sz w:val="22"/>
          <w:szCs w:val="22"/>
        </w:rPr>
        <w:t xml:space="preserve">katarzyna.romanska91@gmail.com </w:t>
      </w:r>
      <w:r w:rsidRPr="00241D2E">
        <w:rPr>
          <w:rFonts w:ascii="Times New Roman" w:hAnsi="Times New Roman" w:cs="Times New Roman"/>
          <w:sz w:val="22"/>
          <w:szCs w:val="22"/>
        </w:rPr>
        <w:t>lub przez Messengera.</w:t>
      </w:r>
    </w:p>
    <w:p w14:paraId="3DA67CAA" w14:textId="77777777" w:rsidR="00241D2E" w:rsidRPr="00241D2E" w:rsidRDefault="00241D2E">
      <w:pPr>
        <w:rPr>
          <w:rFonts w:ascii="Times New Roman" w:hAnsi="Times New Roman" w:cs="Times New Roman"/>
          <w:color w:val="000000" w:themeColor="text1"/>
        </w:rPr>
      </w:pPr>
    </w:p>
    <w:p w14:paraId="0553EE9F" w14:textId="77777777" w:rsidR="00241D2E" w:rsidRDefault="00241D2E">
      <w:pPr>
        <w:rPr>
          <w:rFonts w:ascii="Times New Roman" w:hAnsi="Times New Roman" w:cs="Times New Roman"/>
          <w:b/>
          <w:color w:val="FF0000"/>
        </w:rPr>
      </w:pPr>
    </w:p>
    <w:p w14:paraId="7FF60553" w14:textId="77777777" w:rsidR="00241D2E" w:rsidRDefault="00241D2E">
      <w:pPr>
        <w:rPr>
          <w:rFonts w:ascii="Times New Roman" w:hAnsi="Times New Roman" w:cs="Times New Roman"/>
          <w:b/>
          <w:color w:val="FF0000"/>
        </w:rPr>
      </w:pPr>
    </w:p>
    <w:p w14:paraId="1C3750DE" w14:textId="77777777" w:rsidR="00241D2E" w:rsidRDefault="00241D2E">
      <w:pPr>
        <w:rPr>
          <w:rFonts w:ascii="Times New Roman" w:hAnsi="Times New Roman" w:cs="Times New Roman"/>
          <w:b/>
          <w:color w:val="FF0000"/>
        </w:rPr>
      </w:pPr>
    </w:p>
    <w:p w14:paraId="1126171D" w14:textId="77777777" w:rsidR="00241D2E" w:rsidRDefault="00241D2E">
      <w:pPr>
        <w:rPr>
          <w:rFonts w:ascii="Times New Roman" w:hAnsi="Times New Roman" w:cs="Times New Roman"/>
          <w:b/>
          <w:color w:val="FF0000"/>
        </w:rPr>
      </w:pPr>
    </w:p>
    <w:p w14:paraId="377DD54F" w14:textId="77777777" w:rsidR="00861C09" w:rsidRPr="0001569C" w:rsidRDefault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RELIGIA</w:t>
      </w:r>
    </w:p>
    <w:p w14:paraId="296AE806" w14:textId="77777777" w:rsidR="00241D2E" w:rsidRPr="0001569C" w:rsidRDefault="00241D2E">
      <w:pPr>
        <w:rPr>
          <w:rFonts w:ascii="Times New Roman" w:hAnsi="Times New Roman" w:cs="Times New Roman"/>
          <w:b/>
          <w:color w:val="FF0000"/>
        </w:rPr>
      </w:pPr>
    </w:p>
    <w:p w14:paraId="7D2D507F" w14:textId="77777777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Temat - Nie mów fałszywego świadectwa przeciw bliźniemu swemu. 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Zapis do zeszytu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1. Prawda jest jedna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2. Obowiązek dyskrecji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3. Przestroga przed kłamstwem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Trzeba zawsze mówić prawdę i wymagać tego od innych. 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Wykroczenia przeciwko 8 przykazaniu: dopisz jedno zdanie, które wyjaśnia wykroczenie. ( z Katechizmu)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Fałszywe świadectwo 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Krzywoprzysięstwo-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plotka 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obmowa-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oszczerstwo-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pochopne sądy-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pochlebstwa-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próżność-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Przeczytaj i wprowadź w życie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4E760A8D" w14:textId="77777777" w:rsidR="00253FF2" w:rsidRPr="0001569C" w:rsidRDefault="00253FF2" w:rsidP="00253FF2">
      <w:pPr>
        <w:jc w:val="both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W 8 przykazaniu Bóg wzywa nas do mówienia prawdy i szczerości w mowie i postępowaniu. Trzeba zawsze mówić prawdę, mimo że czasem może to nas nawet drogo kosztować. Należy zawsze dobrze mówić i myśleć o każdym człowieku… Bo ojcem kłamstwa jest szatan!</w:t>
      </w:r>
    </w:p>
    <w:p w14:paraId="217FAB26" w14:textId="77777777" w:rsidR="00253FF2" w:rsidRPr="0001569C" w:rsidRDefault="00253FF2" w:rsidP="00253FF2">
      <w:pPr>
        <w:jc w:val="both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b/>
          <w:bCs/>
          <w:color w:val="222222"/>
          <w:u w:val="single"/>
          <w:lang w:eastAsia="pl-PL"/>
        </w:rPr>
        <w:t>Jak szanować prawdę, o której mówi ósme Przykazanie Boże</w:t>
      </w: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?</w:t>
      </w:r>
    </w:p>
    <w:p w14:paraId="39D5A82C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Zawsze mówić prawdę i umieć się przyznać do błędu, przeprosić;</w:t>
      </w:r>
    </w:p>
    <w:p w14:paraId="54A171E1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Nie oszukiwać w życiu (np. w szkole podczas sprawdzianów)</w:t>
      </w:r>
    </w:p>
    <w:p w14:paraId="509AB308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Zawsze dobrze mówić o innych, a jeśli widzimy, że ktoś źle postępuje to należy go upomnieć w cztery oczy i nakłonić do poprawy, przeproszenia i przyznania się do złego postępowania;</w:t>
      </w:r>
    </w:p>
    <w:p w14:paraId="59D32221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Nie plotkować i nie rozpowiadać o czyichś błędach; być szczerym;</w:t>
      </w:r>
    </w:p>
    <w:p w14:paraId="13D13F3B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nie powtarzać zasłyszanych historii; mówić tylko to co się osobiście widziało i słyszało, ale zawsze w taki sposób, aby nikomu nie zaszkodzić i nie zniszczyć nikomu dobrej opinii i dobrego imienia.</w:t>
      </w:r>
    </w:p>
    <w:p w14:paraId="5D737BD8" w14:textId="77777777" w:rsidR="00253FF2" w:rsidRPr="0001569C" w:rsidRDefault="00253FF2" w:rsidP="00253FF2">
      <w:pPr>
        <w:numPr>
          <w:ilvl w:val="0"/>
          <w:numId w:val="1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Należy odwołać wszelkie pomówienia, oszczerstwa i kłamstwa!</w:t>
      </w:r>
    </w:p>
    <w:p w14:paraId="3262FD43" w14:textId="77777777" w:rsidR="00253FF2" w:rsidRPr="0001569C" w:rsidRDefault="00253FF2" w:rsidP="00253FF2">
      <w:pPr>
        <w:jc w:val="both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u w:val="single"/>
          <w:lang w:eastAsia="pl-PL"/>
        </w:rPr>
        <w:t>Kto grzeszy przeciw ósmemu przykazaniu Bożemu</w:t>
      </w:r>
      <w:r w:rsidRPr="0001569C">
        <w:rPr>
          <w:rFonts w:ascii="Times New Roman" w:hAnsi="Times New Roman" w:cs="Times New Roman"/>
          <w:color w:val="222222"/>
          <w:lang w:eastAsia="pl-PL"/>
        </w:rPr>
        <w:t>? – Ten kto:</w:t>
      </w:r>
    </w:p>
    <w:p w14:paraId="1A9ACD7B" w14:textId="77777777" w:rsidR="00253FF2" w:rsidRPr="0001569C" w:rsidRDefault="00253FF2" w:rsidP="00253FF2">
      <w:pPr>
        <w:numPr>
          <w:ilvl w:val="0"/>
          <w:numId w:val="2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Kłamie lub zataja prawdę, kto nie mówi prawdy, kto oszukuje;</w:t>
      </w:r>
    </w:p>
    <w:p w14:paraId="3FC9AEDE" w14:textId="77777777" w:rsidR="00253FF2" w:rsidRPr="0001569C" w:rsidRDefault="00253FF2" w:rsidP="00253FF2">
      <w:pPr>
        <w:numPr>
          <w:ilvl w:val="0"/>
          <w:numId w:val="2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Jest obłudny (czyli w oczy schlebia a poza oczami wyśmiewa)</w:t>
      </w:r>
    </w:p>
    <w:p w14:paraId="3746438E" w14:textId="77777777" w:rsidR="00253FF2" w:rsidRPr="0001569C" w:rsidRDefault="00253FF2" w:rsidP="00253FF2">
      <w:pPr>
        <w:numPr>
          <w:ilvl w:val="0"/>
          <w:numId w:val="2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Obmawia (czyli rozpowiada o błędach i wadach bliźniego)</w:t>
      </w:r>
    </w:p>
    <w:p w14:paraId="1D9A6E50" w14:textId="77777777" w:rsidR="00253FF2" w:rsidRPr="0001569C" w:rsidRDefault="00253FF2" w:rsidP="00253FF2">
      <w:pPr>
        <w:numPr>
          <w:ilvl w:val="0"/>
          <w:numId w:val="2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Oczernia bliźniego (czyli mówi o bliźnim złe i w dodatku kłamliwe rzeczy); fałszywie ocenia, plotkuje, rozpowiada o czyichś wadach i słabościach, aby go ośmieszyć; wyśmiewa się z innych;</w:t>
      </w:r>
    </w:p>
    <w:p w14:paraId="4886B0BA" w14:textId="77777777" w:rsidR="00253FF2" w:rsidRPr="0001569C" w:rsidRDefault="00253FF2" w:rsidP="00253FF2">
      <w:pPr>
        <w:numPr>
          <w:ilvl w:val="0"/>
          <w:numId w:val="2"/>
        </w:numPr>
        <w:ind w:left="945"/>
        <w:rPr>
          <w:rFonts w:ascii="Times New Roman" w:eastAsia="Times New Roman" w:hAnsi="Times New Roman" w:cs="Times New Roman"/>
          <w:color w:val="222222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t>Wypowiada złe wyrazy, przekleństwa, wulgaryzmy na kogoś.</w:t>
      </w:r>
    </w:p>
    <w:p w14:paraId="7236BC37" w14:textId="77777777" w:rsidR="00253FF2" w:rsidRPr="0001569C" w:rsidRDefault="00253FF2" w:rsidP="00253FF2">
      <w:pPr>
        <w:ind w:left="708" w:firstLine="708"/>
        <w:jc w:val="both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38DF725B" w14:textId="77777777" w:rsidR="00253FF2" w:rsidRPr="0001569C" w:rsidRDefault="00253FF2" w:rsidP="00253FF2">
      <w:pPr>
        <w:ind w:left="708" w:firstLine="708"/>
        <w:jc w:val="center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ZAPAMIĘTAJ – bo to bardzo ważne!</w:t>
      </w:r>
    </w:p>
    <w:p w14:paraId="6F32E7F2" w14:textId="77777777" w:rsidR="00253FF2" w:rsidRPr="0001569C" w:rsidRDefault="00253FF2" w:rsidP="00253FF2">
      <w:pPr>
        <w:jc w:val="both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Ten, kto przez kłamstwo, plotkarstwo, obmowę, oszczerstwo lub w inny sposób zniszczył dobre imię bliźniego jest </w:t>
      </w:r>
      <w:r w:rsidRPr="0001569C">
        <w:rPr>
          <w:rFonts w:ascii="Times New Roman" w:hAnsi="Times New Roman" w:cs="Times New Roman"/>
          <w:b/>
          <w:bCs/>
          <w:color w:val="222222"/>
          <w:u w:val="single"/>
          <w:lang w:eastAsia="pl-PL"/>
        </w:rPr>
        <w:t>zobowiązany do odwołania tego</w:t>
      </w: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, co źle powiedział, do </w:t>
      </w:r>
      <w:r w:rsidRPr="0001569C">
        <w:rPr>
          <w:rFonts w:ascii="Times New Roman" w:hAnsi="Times New Roman" w:cs="Times New Roman"/>
          <w:b/>
          <w:bCs/>
          <w:color w:val="222222"/>
          <w:u w:val="single"/>
          <w:lang w:eastAsia="pl-PL"/>
        </w:rPr>
        <w:t>przeproszenia</w:t>
      </w: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 go i do </w:t>
      </w:r>
      <w:r w:rsidRPr="0001569C">
        <w:rPr>
          <w:rFonts w:ascii="Times New Roman" w:hAnsi="Times New Roman" w:cs="Times New Roman"/>
          <w:b/>
          <w:bCs/>
          <w:color w:val="222222"/>
          <w:u w:val="single"/>
          <w:lang w:eastAsia="pl-PL"/>
        </w:rPr>
        <w:t>naprawienia krzywdy</w:t>
      </w:r>
      <w:r w:rsidRPr="0001569C">
        <w:rPr>
          <w:rFonts w:ascii="Times New Roman" w:hAnsi="Times New Roman" w:cs="Times New Roman"/>
          <w:b/>
          <w:bCs/>
          <w:color w:val="222222"/>
          <w:lang w:eastAsia="pl-PL"/>
        </w:rPr>
        <w:t> wyrządzonej bliźniemu. Aby pojednać się z Bogiem – trzeba najpierw pojednać się z bliźnim!</w:t>
      </w:r>
    </w:p>
    <w:p w14:paraId="0EF9156B" w14:textId="77777777" w:rsidR="00253FF2" w:rsidRPr="0001569C" w:rsidRDefault="00253FF2" w:rsidP="00253FF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04B76FEF" w14:textId="77777777" w:rsidR="00253FF2" w:rsidRPr="0001569C" w:rsidRDefault="00253FF2" w:rsidP="00253FF2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0C4DD0EF" w14:textId="2D934998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Temat - Święty Jan Paweł II - 100 rocznica urodzin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ciągu roku liturgicznego wspominamy bardzo wielu świętych i błogosławionych.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Są to męczennicy pierwszych wieków, wielcy papieże i biskupi, władcy narodów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 państw, a także dzieci i młodzież.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Wśród nich jest szczególna postać – papież Polak, św. Jan Paweł II. Drugiego kwietnia minęło już 15 lat od jego odejścia do domu Ojca. Dziś przeżywamy 100 rocznicę jego urodzin. Postaramy sobie przypomnieć i uporządkować te najważniejsze fakty z jego życia.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 Odpowiedz na następujące pytania: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Karol Wojtyła przyszedł na świat?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Jakie imiona nosili jego rodzice?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Ile lat miał Karol, kiedy umarła jego mama?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Jakie studia, po zdaniu matury rozpoczął?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przyjął święcenia kapłańskie?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Gdzie został skierowany na dalsze studia, po święceniach kapłańskich?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został mianowany arcybiskupem krakowskim?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otrzymał kapelusz kardynalski?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został wybrany na papieża? Ile miał wtedy lat?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zmarł św. Jan Paweł II? W przed dzień jakiego święta?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Kiedy miała miejsce jego beatyfikacja, a potem kanonizacja?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Odpowiedzi na te pytania zapisz w zeszycie. (potem prześlij mi na pocztę)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Wielu ludzi z pewnością marzy o osiągnięciu życia wiecznego (marzy o świętości). Przykład Jana Pawła II pokazuje nam, że świętość jest zadaniem, którego realizacji powinien podjąć się każdy człowiek. Każdy z nas, jako chrześcijanin, musi starać się być świętym. Jan Paweł II mówił do młodzieży: Musicie być święci!!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Zapamiętajmy to papieskie wezwanie.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Zadanie domowe – Poszukaj w Internecie Litanii do św. Jana Pawła II i odmów ją podczas swojej modlitwy wieczornej, prosząc dla siebie i dla swoich bliskich o łaskę świętości. O wierność i wytrwanie przy Bogu do końca.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Zaproś do tej modlitwy swoich rodziców, rodzeństwo, dziadków – wszystkich z którymi mieszkasz pod jednym dachem. </w:t>
      </w:r>
      <w:hyperlink r:id="rId11" w:tgtFrame="_blank" w:history="1">
        <w:r w:rsidRPr="0001569C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Jan Paweł II - 102 fakty</w:t>
        </w:r>
      </w:hyperlink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 przypomnieniu sobie tych podstawowych informacji - obejrzyj uważnie film dokumentalny pt. JAK BYM Z TAKIM PAPIEŻEM NIE WYTRZYMAŁ - obejmuje on w bardzo syntetyczny sposób wszystkie pielgrzymki Papieża do Ojczyzny.</w:t>
      </w:r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hyperlink r:id="rId12" w:tgtFrame="_blank" w:history="1">
        <w:r w:rsidRPr="0001569C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https://www.youtube.com/watch?v=2luPuThCeSY</w:t>
        </w:r>
      </w:hyperlink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205521A4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W oparciu o treść obejrzanego dokumentu (a najlepiej podczas jego oglądania) - umieść w notatce pełnym zdaniem odpowiedzi na poniższe pytania - zwykle odwołujące się do wypowiedzi Jana Pawła II:</w:t>
      </w:r>
    </w:p>
    <w:p w14:paraId="7CF8489F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1) Wymień po kolei lata, w których Jan Paweł II przybył z pielgrzymką do Polski!</w:t>
      </w:r>
    </w:p>
    <w:p w14:paraId="5C06F6DE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2) Jakie słowa Papieża są odpowiedzią na pytanie: "Jaką miarą mierzyć człowieka?"</w:t>
      </w:r>
    </w:p>
    <w:p w14:paraId="12398D46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3) Jak Papież tłumaczył: "Co to znaczy być człowiekiem sumienia?"</w:t>
      </w:r>
    </w:p>
    <w:p w14:paraId="44ED7C1D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 xml:space="preserve">4) Co </w:t>
      </w:r>
      <w:proofErr w:type="spellStart"/>
      <w:r w:rsidRPr="0001569C">
        <w:rPr>
          <w:rFonts w:ascii="Times New Roman" w:hAnsi="Times New Roman" w:cs="Times New Roman"/>
          <w:color w:val="222222"/>
          <w:lang w:eastAsia="pl-PL"/>
        </w:rPr>
        <w:t>Papiez</w:t>
      </w:r>
      <w:proofErr w:type="spellEnd"/>
      <w:r w:rsidRPr="0001569C">
        <w:rPr>
          <w:rFonts w:ascii="Times New Roman" w:hAnsi="Times New Roman" w:cs="Times New Roman"/>
          <w:color w:val="222222"/>
          <w:lang w:eastAsia="pl-PL"/>
        </w:rPr>
        <w:t xml:space="preserve"> mówił na temat swojej Ojczyzny - Polski?</w:t>
      </w:r>
    </w:p>
    <w:p w14:paraId="65BF3B86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 xml:space="preserve">5) Co </w:t>
      </w:r>
      <w:proofErr w:type="spellStart"/>
      <w:r w:rsidRPr="0001569C">
        <w:rPr>
          <w:rFonts w:ascii="Times New Roman" w:hAnsi="Times New Roman" w:cs="Times New Roman"/>
          <w:color w:val="222222"/>
          <w:lang w:eastAsia="pl-PL"/>
        </w:rPr>
        <w:t>Papiez</w:t>
      </w:r>
      <w:proofErr w:type="spellEnd"/>
      <w:r w:rsidRPr="0001569C">
        <w:rPr>
          <w:rFonts w:ascii="Times New Roman" w:hAnsi="Times New Roman" w:cs="Times New Roman"/>
          <w:color w:val="222222"/>
          <w:lang w:eastAsia="pl-PL"/>
        </w:rPr>
        <w:t xml:space="preserve"> wspominał, gdy był w Starym Sączu w 1999 roku?</w:t>
      </w:r>
    </w:p>
    <w:p w14:paraId="745B7F75" w14:textId="77777777" w:rsidR="00253FF2" w:rsidRPr="0001569C" w:rsidRDefault="00253FF2" w:rsidP="00253FF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pl-PL"/>
        </w:rPr>
      </w:pPr>
      <w:r w:rsidRPr="0001569C">
        <w:rPr>
          <w:rFonts w:ascii="Times New Roman" w:hAnsi="Times New Roman" w:cs="Times New Roman"/>
          <w:color w:val="222222"/>
          <w:lang w:eastAsia="pl-PL"/>
        </w:rPr>
        <w:t>6) O czym ważnym wspomniał, gdy był w 1999 roku w Wadowicach?</w:t>
      </w:r>
    </w:p>
    <w:p w14:paraId="7535AE67" w14:textId="77777777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Dla najmłodszego rodzeństwa </w:t>
      </w:r>
      <w:hyperlink r:id="rId13" w:tgtFrame="_blank" w:history="1">
        <w:r w:rsidRPr="0001569C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https://www.youtube.com/watch?v=3Mpjh3o2P_A</w:t>
        </w:r>
      </w:hyperlink>
      <w:r w:rsidRPr="0001569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156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Sw. Jan Paweł II - film z serii Aureola od Stanisława do Karola 15 min.</w:t>
      </w:r>
    </w:p>
    <w:p w14:paraId="27708BD9" w14:textId="77777777" w:rsidR="00253FF2" w:rsidRPr="0001569C" w:rsidRDefault="00253FF2" w:rsidP="00253FF2">
      <w:pPr>
        <w:rPr>
          <w:rFonts w:ascii="Times New Roman" w:eastAsia="Times New Roman" w:hAnsi="Times New Roman" w:cs="Times New Roman"/>
          <w:lang w:eastAsia="pl-PL"/>
        </w:rPr>
      </w:pPr>
    </w:p>
    <w:p w14:paraId="23B1C300" w14:textId="77777777" w:rsidR="00253FF2" w:rsidRPr="0001569C" w:rsidRDefault="00253FF2">
      <w:pPr>
        <w:rPr>
          <w:rFonts w:ascii="Times New Roman" w:hAnsi="Times New Roman" w:cs="Times New Roman"/>
          <w:b/>
          <w:color w:val="FF0000"/>
        </w:rPr>
      </w:pPr>
    </w:p>
    <w:p w14:paraId="75928F31" w14:textId="77777777" w:rsidR="00253FF2" w:rsidRPr="0001569C" w:rsidRDefault="00253FF2">
      <w:pPr>
        <w:rPr>
          <w:rFonts w:ascii="Times New Roman" w:hAnsi="Times New Roman" w:cs="Times New Roman"/>
          <w:b/>
          <w:color w:val="FF0000"/>
        </w:rPr>
      </w:pPr>
      <w:r w:rsidRPr="0001569C">
        <w:rPr>
          <w:rFonts w:ascii="Times New Roman" w:hAnsi="Times New Roman" w:cs="Times New Roman"/>
          <w:b/>
          <w:color w:val="FF0000"/>
        </w:rPr>
        <w:t>INFORMATYKA</w:t>
      </w:r>
    </w:p>
    <w:p w14:paraId="128C53D9" w14:textId="77777777" w:rsidR="00253FF2" w:rsidRPr="0001569C" w:rsidRDefault="00253FF2" w:rsidP="00253FF2">
      <w:pPr>
        <w:rPr>
          <w:rFonts w:ascii="Times New Roman" w:hAnsi="Times New Roman" w:cs="Times New Roman"/>
          <w:b/>
        </w:rPr>
      </w:pPr>
      <w:r w:rsidRPr="0001569C">
        <w:rPr>
          <w:rFonts w:ascii="Times New Roman" w:hAnsi="Times New Roman" w:cs="Times New Roman"/>
          <w:b/>
        </w:rPr>
        <w:t>od 18.05 - 22.05.2020</w:t>
      </w:r>
    </w:p>
    <w:p w14:paraId="2C7967DA" w14:textId="77777777" w:rsidR="00253FF2" w:rsidRPr="0001569C" w:rsidRDefault="00253FF2" w:rsidP="00253FF2">
      <w:pPr>
        <w:pStyle w:val="Nagwek2"/>
        <w:shd w:val="clear" w:color="auto" w:fill="FFFFFF"/>
        <w:rPr>
          <w:color w:val="000000"/>
          <w:sz w:val="24"/>
          <w:szCs w:val="24"/>
        </w:rPr>
      </w:pPr>
      <w:r w:rsidRPr="0001569C">
        <w:rPr>
          <w:b w:val="0"/>
          <w:bCs w:val="0"/>
          <w:color w:val="000000"/>
          <w:sz w:val="24"/>
          <w:szCs w:val="24"/>
        </w:rPr>
        <w:t xml:space="preserve">Temat: </w:t>
      </w:r>
      <w:r w:rsidRPr="0001569C">
        <w:rPr>
          <w:bCs w:val="0"/>
          <w:color w:val="000000"/>
          <w:sz w:val="24"/>
          <w:szCs w:val="24"/>
        </w:rPr>
        <w:t>Dostosowywanie typu wykresu do rodzaju danych</w:t>
      </w:r>
    </w:p>
    <w:p w14:paraId="4891DCA1" w14:textId="77777777" w:rsidR="00253FF2" w:rsidRPr="0001569C" w:rsidRDefault="00253FF2" w:rsidP="00253FF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Podręcznik str.182-183 –przeczytaj dokładnie.</w:t>
      </w:r>
    </w:p>
    <w:p w14:paraId="1EC9DC70" w14:textId="77777777" w:rsidR="00253FF2" w:rsidRPr="0001569C" w:rsidRDefault="00253FF2" w:rsidP="00253FF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Wykonaj 6 i 7 ze strony183.</w:t>
      </w:r>
    </w:p>
    <w:p w14:paraId="411A8742" w14:textId="77777777" w:rsidR="00253FF2" w:rsidRPr="0001569C" w:rsidRDefault="00253FF2" w:rsidP="00253FF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Jeśli posiadasz program Excel ,to prześlij  pliki zapisane w Excelu , a jeśli nie to skopiuj wykres kołowy  i liniowy do dokumentu  lub znajdź inny sposób i wyślij mailem.</w:t>
      </w:r>
    </w:p>
    <w:p w14:paraId="31C3CF43" w14:textId="77777777" w:rsidR="00253FF2" w:rsidRPr="0001569C" w:rsidRDefault="00253FF2" w:rsidP="00253FF2">
      <w:pPr>
        <w:rPr>
          <w:rFonts w:ascii="Times New Roman" w:hAnsi="Times New Roman" w:cs="Times New Roman"/>
        </w:rPr>
      </w:pPr>
    </w:p>
    <w:p w14:paraId="3FF3007A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Jest to zadanie na ocenę.</w:t>
      </w:r>
    </w:p>
    <w:p w14:paraId="68661891" w14:textId="77777777" w:rsidR="00253FF2" w:rsidRPr="0001569C" w:rsidRDefault="00253FF2" w:rsidP="00253FF2">
      <w:pPr>
        <w:jc w:val="both"/>
        <w:rPr>
          <w:rFonts w:ascii="Times New Roman" w:hAnsi="Times New Roman" w:cs="Times New Roman"/>
          <w:b/>
          <w:color w:val="1F497D"/>
        </w:rPr>
      </w:pPr>
      <w:r w:rsidRPr="0001569C">
        <w:rPr>
          <w:rFonts w:ascii="Times New Roman" w:hAnsi="Times New Roman" w:cs="Times New Roman"/>
        </w:rPr>
        <w:t xml:space="preserve">Proszę zapisać jeden plik jako </w:t>
      </w:r>
      <w:r w:rsidRPr="0001569C">
        <w:rPr>
          <w:rFonts w:ascii="Times New Roman" w:hAnsi="Times New Roman" w:cs="Times New Roman"/>
          <w:u w:val="single"/>
        </w:rPr>
        <w:t>konkursy i olimpiady</w:t>
      </w:r>
      <w:r w:rsidRPr="0001569C">
        <w:rPr>
          <w:rFonts w:ascii="Times New Roman" w:hAnsi="Times New Roman" w:cs="Times New Roman"/>
        </w:rPr>
        <w:t xml:space="preserve"> , drugi jako </w:t>
      </w:r>
      <w:r w:rsidRPr="0001569C">
        <w:rPr>
          <w:rFonts w:ascii="Times New Roman" w:hAnsi="Times New Roman" w:cs="Times New Roman"/>
          <w:u w:val="single"/>
        </w:rPr>
        <w:t>dochody firmy</w:t>
      </w:r>
      <w:r w:rsidRPr="0001569C">
        <w:rPr>
          <w:rFonts w:ascii="Times New Roman" w:hAnsi="Times New Roman" w:cs="Times New Roman"/>
        </w:rPr>
        <w:t xml:space="preserve"> i wysłać na:  </w:t>
      </w:r>
      <w:hyperlink r:id="rId14" w:history="1">
        <w:r w:rsidRPr="0001569C">
          <w:rPr>
            <w:rStyle w:val="Hipercze"/>
            <w:rFonts w:ascii="Times New Roman" w:hAnsi="Times New Roman" w:cs="Times New Roman"/>
            <w:b/>
          </w:rPr>
          <w:t>boniita1903@gmail.com</w:t>
        </w:r>
      </w:hyperlink>
    </w:p>
    <w:p w14:paraId="2FC9611F" w14:textId="77777777" w:rsidR="00253FF2" w:rsidRPr="0001569C" w:rsidRDefault="00253FF2" w:rsidP="00253FF2">
      <w:pPr>
        <w:rPr>
          <w:rFonts w:ascii="Times New Roman" w:hAnsi="Times New Roman" w:cs="Times New Roman"/>
          <w:b/>
          <w:color w:val="FF0000"/>
          <w:u w:val="single"/>
        </w:rPr>
      </w:pPr>
      <w:r w:rsidRPr="0001569C">
        <w:rPr>
          <w:rFonts w:ascii="Times New Roman" w:hAnsi="Times New Roman" w:cs="Times New Roman"/>
          <w:b/>
          <w:color w:val="FF0000"/>
          <w:u w:val="single"/>
        </w:rPr>
        <w:t>Nie zapomnij – zawsze piszemy w mailu kto jest autorem zadania.</w:t>
      </w:r>
    </w:p>
    <w:p w14:paraId="5B9FB20F" w14:textId="77777777" w:rsidR="00253FF2" w:rsidRPr="0001569C" w:rsidRDefault="00253FF2" w:rsidP="00253FF2">
      <w:pPr>
        <w:jc w:val="both"/>
        <w:rPr>
          <w:rFonts w:ascii="Times New Roman" w:hAnsi="Times New Roman" w:cs="Times New Roman"/>
          <w:color w:val="1F497D"/>
        </w:rPr>
      </w:pPr>
    </w:p>
    <w:p w14:paraId="187ED473" w14:textId="77777777" w:rsidR="00253FF2" w:rsidRPr="0001569C" w:rsidRDefault="00253FF2" w:rsidP="00253FF2">
      <w:pPr>
        <w:rPr>
          <w:rFonts w:ascii="Times New Roman" w:hAnsi="Times New Roman" w:cs="Times New Roman"/>
        </w:rPr>
      </w:pPr>
      <w:r w:rsidRPr="0001569C">
        <w:rPr>
          <w:rFonts w:ascii="Times New Roman" w:hAnsi="Times New Roman" w:cs="Times New Roman"/>
        </w:rPr>
        <w:t>Powodzenia !</w:t>
      </w:r>
    </w:p>
    <w:p w14:paraId="54A901F0" w14:textId="77777777" w:rsidR="00253FF2" w:rsidRDefault="00253FF2">
      <w:pPr>
        <w:rPr>
          <w:rFonts w:ascii="Times New Roman" w:hAnsi="Times New Roman" w:cs="Times New Roman"/>
          <w:b/>
          <w:color w:val="FF0000"/>
        </w:rPr>
      </w:pPr>
    </w:p>
    <w:p w14:paraId="741D70D5" w14:textId="1A93E6C8" w:rsidR="00CC10EC" w:rsidRDefault="00CC10E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EDB</w:t>
      </w:r>
    </w:p>
    <w:p w14:paraId="40D63619" w14:textId="77777777" w:rsidR="00CC10EC" w:rsidRDefault="00CC10EC">
      <w:pPr>
        <w:rPr>
          <w:rFonts w:ascii="Times New Roman" w:hAnsi="Times New Roman" w:cs="Times New Roman"/>
          <w:b/>
          <w:color w:val="FF0000"/>
        </w:rPr>
      </w:pPr>
    </w:p>
    <w:p w14:paraId="341FBE59" w14:textId="77777777" w:rsidR="00CC10EC" w:rsidRPr="00CC10EC" w:rsidRDefault="00CC10EC" w:rsidP="00CC10EC">
      <w:pPr>
        <w:rPr>
          <w:rFonts w:ascii="Times New Roman" w:eastAsia="Times New Roman" w:hAnsi="Times New Roman" w:cs="Times New Roman"/>
          <w:lang w:eastAsia="pl-PL"/>
        </w:rPr>
      </w:pPr>
      <w:r w:rsidRPr="00CC10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Zgodnie z rozkładem  kontynuujemy lekcje z ostatniego tygodnia, proszę</w:t>
      </w:r>
      <w:r w:rsidRPr="00CC10E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CC10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 odpowiedzenie na pytanie nr 1 ze strony 145 w podręczniku, Prace</w:t>
      </w:r>
      <w:r w:rsidRPr="00CC10E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CC10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proszę odesłać do poniedziałku tj. 25.05.2020. Jest to ostatni temat w</w:t>
      </w:r>
      <w:r w:rsidRPr="00CC10EC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CC10E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naszym podręczniku, kolejne lekcje będą już lekcjami powtórzeniowymi.</w:t>
      </w:r>
    </w:p>
    <w:p w14:paraId="287E912B" w14:textId="77777777" w:rsidR="00CC10EC" w:rsidRDefault="00CC10EC">
      <w:pPr>
        <w:rPr>
          <w:rFonts w:ascii="Times New Roman" w:hAnsi="Times New Roman" w:cs="Times New Roman"/>
          <w:b/>
          <w:color w:val="FF0000"/>
        </w:rPr>
      </w:pPr>
    </w:p>
    <w:p w14:paraId="24349026" w14:textId="5CC89E3C" w:rsidR="00CC10EC" w:rsidRDefault="00CC10E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FIZYKA</w:t>
      </w:r>
    </w:p>
    <w:p w14:paraId="5465B5EC" w14:textId="77777777" w:rsidR="00CC10EC" w:rsidRDefault="00CC10EC">
      <w:pPr>
        <w:rPr>
          <w:rFonts w:ascii="Times New Roman" w:hAnsi="Times New Roman" w:cs="Times New Roman"/>
          <w:b/>
          <w:color w:val="FF0000"/>
        </w:rPr>
      </w:pPr>
    </w:p>
    <w:p w14:paraId="0AE8DCBB" w14:textId="77777777" w:rsidR="00CC10EC" w:rsidRPr="004437B8" w:rsidRDefault="00CC10EC" w:rsidP="00CC10EC">
      <w:pPr>
        <w:rPr>
          <w:rFonts w:ascii="Times New Roman" w:hAnsi="Times New Roman" w:cs="Times New Roman"/>
        </w:rPr>
      </w:pPr>
      <w:r w:rsidRPr="004437B8">
        <w:rPr>
          <w:rFonts w:ascii="Times New Roman" w:hAnsi="Times New Roman" w:cs="Times New Roman"/>
        </w:rPr>
        <w:t>Klasa 8 – fizyka</w:t>
      </w:r>
    </w:p>
    <w:p w14:paraId="226898D3" w14:textId="77777777" w:rsidR="00CC10EC" w:rsidRPr="004437B8" w:rsidRDefault="00CC10EC" w:rsidP="00CC1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maja</w:t>
      </w:r>
      <w:r w:rsidRPr="004437B8">
        <w:rPr>
          <w:rFonts w:ascii="Times New Roman" w:hAnsi="Times New Roman" w:cs="Times New Roman"/>
        </w:rPr>
        <w:t xml:space="preserve"> (czwartek) 2 lekcje</w:t>
      </w:r>
    </w:p>
    <w:p w14:paraId="21BB948C" w14:textId="77777777" w:rsidR="00CC10EC" w:rsidRDefault="00CC10EC" w:rsidP="00CC10EC">
      <w:r>
        <w:t xml:space="preserve">Temat: </w:t>
      </w:r>
      <w:r>
        <w:rPr>
          <w:b/>
          <w:bCs/>
          <w:u w:val="single"/>
        </w:rPr>
        <w:t>Soczewki i ich właściwości</w:t>
      </w:r>
    </w:p>
    <w:p w14:paraId="343E73AF" w14:textId="77777777" w:rsidR="00CC10EC" w:rsidRDefault="00CC10EC" w:rsidP="00CC10EC">
      <w:r>
        <w:t>Notatka:</w:t>
      </w:r>
    </w:p>
    <w:p w14:paraId="5AE8DC96" w14:textId="77777777" w:rsidR="00CC10EC" w:rsidRDefault="00CC10EC" w:rsidP="00CC10EC">
      <w:r>
        <w:t>1. Soczewki to przyrządy optyczne, przeźroczyste, ograniczone z jednej lub z dwu stron powierzchniami kulistymi.</w:t>
      </w:r>
    </w:p>
    <w:p w14:paraId="3263426E" w14:textId="77777777" w:rsidR="00CC10EC" w:rsidRDefault="00CC10EC" w:rsidP="00CC10EC">
      <w:r>
        <w:t>2. Soczewki mogą być: dwuwypukłe, dwuwklęsłe, płasko-wypukłe, wklęsło-wypukłe, płasko-wklęsłe, wypukło-wklęsłe. (obejrzyjcie rysunki w podręczniku - możecie sobie je naszkicować w zeszycie)</w:t>
      </w:r>
    </w:p>
    <w:p w14:paraId="24F84AEE" w14:textId="77777777" w:rsidR="00CC10EC" w:rsidRDefault="00CC10EC" w:rsidP="00CC10EC">
      <w:r>
        <w:t>3. Najważniejsze cechy soczewek:</w:t>
      </w:r>
    </w:p>
    <w:p w14:paraId="645F658C" w14:textId="77777777" w:rsidR="00CC10EC" w:rsidRDefault="00CC10EC" w:rsidP="00CC10EC">
      <w:r>
        <w:t>- oś optyczna;</w:t>
      </w:r>
    </w:p>
    <w:p w14:paraId="3AC7AAF0" w14:textId="77777777" w:rsidR="00CC10EC" w:rsidRDefault="00CC10EC" w:rsidP="00CC10EC">
      <w:r>
        <w:t>- promień krzywizny r - promień kuli, z której wycięto soczewkę;</w:t>
      </w:r>
    </w:p>
    <w:p w14:paraId="18F5956D" w14:textId="77777777" w:rsidR="00CC10EC" w:rsidRDefault="00CC10EC" w:rsidP="00CC10EC">
      <w:r>
        <w:t>- ognisko F - punkt w środku promienia krzywizny (soczewki soczewka ma 2 ogniska);</w:t>
      </w:r>
    </w:p>
    <w:p w14:paraId="20724114" w14:textId="77777777" w:rsidR="00CC10EC" w:rsidRDefault="00CC10EC" w:rsidP="00CC10EC">
      <w:r>
        <w:t>- ogniskowa f - odległość od soczewki do ogniska f=1/2r;</w:t>
      </w:r>
    </w:p>
    <w:p w14:paraId="5A3764DF" w14:textId="77777777" w:rsidR="00CC10EC" w:rsidRDefault="00CC10EC" w:rsidP="00CC10EC">
      <w:r>
        <w:t xml:space="preserve">4. Światło przechodząc przez soczewkę </w:t>
      </w:r>
      <w:r>
        <w:rPr>
          <w:u w:val="single"/>
        </w:rPr>
        <w:t>ulega dwukrotnemu załamaniu</w:t>
      </w:r>
      <w:r>
        <w:t>- przy wejściu do soczewki i przy wyjściu z niej.</w:t>
      </w:r>
    </w:p>
    <w:p w14:paraId="1A25993A" w14:textId="77777777" w:rsidR="00CC10EC" w:rsidRDefault="00CC10EC" w:rsidP="00CC10EC">
      <w:r>
        <w:t>5. Bieg promieni padających równolegle do osi optycznej przez soczewkę wypukłą:</w:t>
      </w:r>
    </w:p>
    <w:p w14:paraId="2F741439" w14:textId="77777777" w:rsidR="00CC10EC" w:rsidRDefault="00CC10EC" w:rsidP="00CC10EC">
      <w:r>
        <w:t>(tu trzeba zrobić rysunek z podręcznika)</w:t>
      </w:r>
    </w:p>
    <w:p w14:paraId="1338937F" w14:textId="77777777" w:rsidR="00CC10EC" w:rsidRDefault="00CC10EC" w:rsidP="00CC10EC">
      <w:r>
        <w:rPr>
          <w:noProof/>
          <w:sz w:val="20"/>
        </w:rPr>
        <w:object w:dxaOrig="1440" w:dyaOrig="1440" w14:anchorId="176B3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8.4pt;width:261.5pt;height:134.5pt;z-index:251661312">
            <v:imagedata r:id="rId15" o:title=""/>
            <w10:wrap type="square"/>
          </v:shape>
          <o:OLEObject Type="Embed" ProgID="PBrush" ShapeID="_x0000_s1026" DrawAspect="Content" ObjectID="_1651257468" r:id="rId16"/>
        </w:objec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CE35B" wp14:editId="0CFAFCD1">
                <wp:simplePos x="0" y="0"/>
                <wp:positionH relativeFrom="column">
                  <wp:posOffset>1926590</wp:posOffset>
                </wp:positionH>
                <wp:positionV relativeFrom="paragraph">
                  <wp:posOffset>69215</wp:posOffset>
                </wp:positionV>
                <wp:extent cx="0" cy="1095375"/>
                <wp:effectExtent l="64135" t="27940" r="59690" b="1968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1BD7" id="_x0141__x0105_cznik_x0020_prosty_x0020_ze_x0020_strza_x0142_k_x0105__x0020_33" o:spid="_x0000_s1026" type="#_x0000_t32" style="position:absolute;margin-left:151.7pt;margin-top:5.45pt;width:0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" strokeweight="1.5pt">
                <v:stroke startarrow="block" endarrow="block"/>
              </v:shape>
            </w:pict>
          </mc:Fallback>
        </mc:AlternateContent>
      </w:r>
    </w:p>
    <w:p w14:paraId="7C7F18DE" w14:textId="77777777" w:rsidR="00CC10EC" w:rsidRDefault="00CC10EC" w:rsidP="00CC10EC"/>
    <w:p w14:paraId="32EA0385" w14:textId="77777777" w:rsidR="00CC10EC" w:rsidRDefault="00CC10EC" w:rsidP="00CC10EC"/>
    <w:p w14:paraId="5695DD5B" w14:textId="77777777" w:rsidR="00CC10EC" w:rsidRDefault="00CC10EC" w:rsidP="00CC10EC"/>
    <w:p w14:paraId="4E59D64E" w14:textId="77777777" w:rsidR="00CC10EC" w:rsidRDefault="00CC10EC" w:rsidP="00CC10EC">
      <w:pPr>
        <w:ind w:left="6237"/>
      </w:pPr>
      <w:r>
        <w:t xml:space="preserve">       Symboliczne oznaczenie </w:t>
      </w:r>
    </w:p>
    <w:p w14:paraId="677F5DE7" w14:textId="77777777" w:rsidR="00CC10EC" w:rsidRDefault="00CC10EC" w:rsidP="00CC10EC">
      <w:pPr>
        <w:ind w:left="6237"/>
      </w:pPr>
      <w:r>
        <w:t xml:space="preserve">        soczewki skupiającej</w:t>
      </w:r>
    </w:p>
    <w:p w14:paraId="1C425284" w14:textId="77777777" w:rsidR="00CC10EC" w:rsidRDefault="00CC10EC" w:rsidP="00CC10EC"/>
    <w:p w14:paraId="37646580" w14:textId="77777777" w:rsidR="00CC10EC" w:rsidRDefault="00CC10EC" w:rsidP="00CC10EC">
      <w:r>
        <w:t>Wszystkie promienie po dwukrotnym załamaniu w soczewce wypukłej skupiają się w jednym punkcie - ognisku soczewki - F, dlatego ta soczewka nazywana jest SKUPIAJĄCĄ oznaczana jest symbolicznie .</w:t>
      </w:r>
    </w:p>
    <w:p w14:paraId="2196A749" w14:textId="77777777" w:rsidR="00CC10EC" w:rsidRDefault="00CC10EC" w:rsidP="00CC10EC">
      <w:r>
        <w:t>6. Gdybyśmy źródło światła umieścili w ognisku, to po przejściu przez soczewkę skupiającą będą tworzyły wiązkę promieni równoległych (rys. na dole strony 256).</w:t>
      </w:r>
    </w:p>
    <w:p w14:paraId="2B9C4F72" w14:textId="77777777" w:rsidR="00CC10EC" w:rsidRDefault="00CC10EC" w:rsidP="00CC10EC">
      <w:r>
        <w:t>7. Bieg promieni padających równolegle do osi optycznej przez soczewkę wklęsłą:</w:t>
      </w:r>
    </w:p>
    <w:p w14:paraId="26A09D89" w14:textId="77777777" w:rsidR="00CC10EC" w:rsidRDefault="00CC10EC" w:rsidP="00CC10EC">
      <w:r>
        <w:t>(tu trzeba zrobić rysunek ze str. 257)</w:t>
      </w:r>
    </w:p>
    <w:p w14:paraId="7AC8516E" w14:textId="77777777" w:rsidR="00CC10EC" w:rsidRDefault="00CC10EC" w:rsidP="00CC1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1A0D7" wp14:editId="06441374">
                <wp:simplePos x="0" y="0"/>
                <wp:positionH relativeFrom="column">
                  <wp:posOffset>2329815</wp:posOffset>
                </wp:positionH>
                <wp:positionV relativeFrom="paragraph">
                  <wp:posOffset>281305</wp:posOffset>
                </wp:positionV>
                <wp:extent cx="0" cy="1233805"/>
                <wp:effectExtent l="0" t="0" r="19050" b="2349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8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9717" id="_x0141__x0105_cznik_x0020_prosty_x0020_ze_x0020_strza_x0142_k_x0105__x0020_34" o:spid="_x0000_s1026" type="#_x0000_t32" style="position:absolute;margin-left:183.45pt;margin-top:22.15pt;width:0;height:9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AF738" wp14:editId="45DB1462">
                <wp:simplePos x="0" y="0"/>
                <wp:positionH relativeFrom="column">
                  <wp:posOffset>2243455</wp:posOffset>
                </wp:positionH>
                <wp:positionV relativeFrom="paragraph">
                  <wp:posOffset>163830</wp:posOffset>
                </wp:positionV>
                <wp:extent cx="137795" cy="113030"/>
                <wp:effectExtent l="0" t="0" r="14605" b="20320"/>
                <wp:wrapNone/>
                <wp:docPr id="35" name="Dowolny kształ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13030"/>
                        </a:xfrm>
                        <a:custGeom>
                          <a:avLst/>
                          <a:gdLst>
                            <a:gd name="T0" fmla="*/ 0 w 217"/>
                            <a:gd name="T1" fmla="*/ 13 h 178"/>
                            <a:gd name="T2" fmla="*/ 136 w 217"/>
                            <a:gd name="T3" fmla="*/ 176 h 178"/>
                            <a:gd name="T4" fmla="*/ 217 w 217"/>
                            <a:gd name="T5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" h="178">
                              <a:moveTo>
                                <a:pt x="0" y="13"/>
                              </a:moveTo>
                              <a:cubicBezTo>
                                <a:pt x="50" y="95"/>
                                <a:pt x="100" y="178"/>
                                <a:pt x="136" y="176"/>
                              </a:cubicBezTo>
                              <a:cubicBezTo>
                                <a:pt x="172" y="174"/>
                                <a:pt x="203" y="29"/>
                                <a:pt x="217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0AFD" id="Dowolny_x0020_kszta_x0142_t_x0020_35" o:spid="_x0000_s1026" style="position:absolute;margin-left:176.65pt;margin-top:12.9pt;width:10.8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1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" path="m0,13c50,95,100,178,136,176,172,174,203,29,217,0e" filled="f" strokeweight="1.5pt">
                <v:path arrowok="t" o:connecttype="custom" o:connectlocs="0,8255;86360,111760;137795,0" o:connectangles="0,0,0"/>
              </v:shape>
            </w:pict>
          </mc:Fallback>
        </mc:AlternateContent>
      </w:r>
      <w:r>
        <w:rPr>
          <w:noProof/>
          <w:sz w:val="20"/>
        </w:rPr>
        <w:object w:dxaOrig="1440" w:dyaOrig="1440" w14:anchorId="0822A826">
          <v:shape id="_x0000_s1027" type="#_x0000_t75" style="position:absolute;margin-left:-9pt;margin-top:4.25pt;width:261.25pt;height:142.95pt;z-index:251662336;mso-position-horizontal-relative:text;mso-position-vertical-relative:text">
            <v:imagedata r:id="rId17" o:title=""/>
            <w10:wrap type="square"/>
          </v:shape>
          <o:OLEObject Type="Embed" ProgID="PBrush" ShapeID="_x0000_s1027" DrawAspect="Content" ObjectID="_1651257469" r:id="rId18"/>
        </w:object>
      </w:r>
    </w:p>
    <w:p w14:paraId="71E8DFCB" w14:textId="77777777" w:rsidR="00CC10EC" w:rsidRDefault="00CC10EC" w:rsidP="00CC10EC"/>
    <w:p w14:paraId="0DDE7240" w14:textId="77777777" w:rsidR="00CC10EC" w:rsidRDefault="00CC10EC" w:rsidP="00CC10EC"/>
    <w:p w14:paraId="29D1AC56" w14:textId="77777777" w:rsidR="00CC10EC" w:rsidRDefault="00CC10EC" w:rsidP="00CC10EC">
      <w:pPr>
        <w:ind w:left="5670"/>
      </w:pPr>
      <w:r>
        <w:t xml:space="preserve">          Symboliczne oznaczenie </w:t>
      </w:r>
    </w:p>
    <w:p w14:paraId="6BCD23B9" w14:textId="77777777" w:rsidR="00CC10EC" w:rsidRDefault="00CC10EC" w:rsidP="00CC10EC">
      <w:pPr>
        <w:ind w:left="5670"/>
      </w:pPr>
      <w:r>
        <w:t xml:space="preserve">            soczewki rozpraszającej</w:t>
      </w:r>
    </w:p>
    <w:p w14:paraId="37E07129" w14:textId="77777777" w:rsidR="00CC10EC" w:rsidRDefault="00CC10EC" w:rsidP="00CC1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9C2F4" wp14:editId="0BA8CBD5">
                <wp:simplePos x="0" y="0"/>
                <wp:positionH relativeFrom="column">
                  <wp:posOffset>2243455</wp:posOffset>
                </wp:positionH>
                <wp:positionV relativeFrom="paragraph">
                  <wp:posOffset>151130</wp:posOffset>
                </wp:positionV>
                <wp:extent cx="137795" cy="88265"/>
                <wp:effectExtent l="0" t="0" r="14605" b="26035"/>
                <wp:wrapNone/>
                <wp:docPr id="36" name="Dowolny kształ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795" cy="88265"/>
                        </a:xfrm>
                        <a:custGeom>
                          <a:avLst/>
                          <a:gdLst>
                            <a:gd name="T0" fmla="*/ 0 w 217"/>
                            <a:gd name="T1" fmla="*/ 13 h 178"/>
                            <a:gd name="T2" fmla="*/ 136 w 217"/>
                            <a:gd name="T3" fmla="*/ 176 h 178"/>
                            <a:gd name="T4" fmla="*/ 217 w 217"/>
                            <a:gd name="T5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" h="178">
                              <a:moveTo>
                                <a:pt x="0" y="13"/>
                              </a:moveTo>
                              <a:cubicBezTo>
                                <a:pt x="50" y="95"/>
                                <a:pt x="100" y="178"/>
                                <a:pt x="136" y="176"/>
                              </a:cubicBezTo>
                              <a:cubicBezTo>
                                <a:pt x="172" y="174"/>
                                <a:pt x="203" y="29"/>
                                <a:pt x="217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9507" id="Dowolny_x0020_kszta_x0142_t_x0020_36" o:spid="_x0000_s1026" style="position:absolute;margin-left:176.65pt;margin-top:11.9pt;width:10.85pt;height:6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1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" path="m0,13c50,95,100,178,136,176,172,174,203,29,217,0e" filled="f" strokeweight="1.5pt">
                <v:path arrowok="t" o:connecttype="custom" o:connectlocs="0,6446;86360,87273;137795,0" o:connectangles="0,0,0"/>
              </v:shape>
            </w:pict>
          </mc:Fallback>
        </mc:AlternateContent>
      </w:r>
    </w:p>
    <w:p w14:paraId="3861FC99" w14:textId="77777777" w:rsidR="00CC10EC" w:rsidRDefault="00CC10EC" w:rsidP="00CC10EC"/>
    <w:p w14:paraId="22245718" w14:textId="77777777" w:rsidR="00CC10EC" w:rsidRDefault="00CC10EC" w:rsidP="00CC10EC">
      <w:r>
        <w:t>Wszystkie promienie po dwukrotnym załamaniu w soczewce wklęsłej zostają rozproszone tak, że ich kierunek przechodzi przez ognisko po drugiej stronie soczewki - ognisko pozorne F, dlatego ta soczewka jest nazywana ROZPRASZAJĄCĄ.</w:t>
      </w:r>
    </w:p>
    <w:p w14:paraId="672E0191" w14:textId="77777777" w:rsidR="00CC10EC" w:rsidRDefault="00CC10EC" w:rsidP="00CC10EC"/>
    <w:p w14:paraId="6AFF0D50" w14:textId="77777777" w:rsidR="00CC10EC" w:rsidRDefault="00CC10EC" w:rsidP="00CC10EC"/>
    <w:p w14:paraId="55AE96A5" w14:textId="77777777" w:rsidR="00CC10EC" w:rsidRDefault="00CC10EC" w:rsidP="00CC10EC">
      <w:r>
        <w:t xml:space="preserve">Temat: </w:t>
      </w:r>
      <w:r>
        <w:rPr>
          <w:b/>
          <w:u w:val="single"/>
        </w:rPr>
        <w:t>Zdolność skupiająca soczewki</w:t>
      </w:r>
    </w:p>
    <w:p w14:paraId="25D61707" w14:textId="77777777" w:rsidR="00CC10EC" w:rsidRDefault="00CC10EC" w:rsidP="00CC10EC">
      <w:pPr>
        <w:numPr>
          <w:ilvl w:val="0"/>
          <w:numId w:val="9"/>
        </w:numPr>
      </w:pPr>
      <w:r>
        <w:t xml:space="preserve">Wielkością charakteryzującą soczewki jest </w:t>
      </w:r>
      <w:r>
        <w:rPr>
          <w:b/>
        </w:rPr>
        <w:t>zdolność skupiająca Z</w:t>
      </w:r>
      <w:r>
        <w:t>, która jest równa odwrotności ogniskowej f:</w:t>
      </w:r>
    </w:p>
    <w:p w14:paraId="213E2E47" w14:textId="77777777" w:rsidR="00CC10EC" w:rsidRDefault="00CC10EC" w:rsidP="00CC10EC">
      <w:pPr>
        <w:ind w:left="720"/>
      </w:pPr>
    </w:p>
    <w:p w14:paraId="69821F40" w14:textId="77777777" w:rsidR="00CC10EC" w:rsidRDefault="00CC10EC" w:rsidP="00CC10EC">
      <w:pPr>
        <w:ind w:left="720"/>
      </w:pPr>
      <w:r>
        <w:t>Z = 1/</w:t>
      </w:r>
      <w:r w:rsidRPr="00550F0F">
        <w:rPr>
          <w:i/>
        </w:rPr>
        <w:t>f</w:t>
      </w:r>
    </w:p>
    <w:p w14:paraId="3FF5C2B3" w14:textId="77777777" w:rsidR="00CC10EC" w:rsidRDefault="00CC10EC" w:rsidP="00CC10EC">
      <w:pPr>
        <w:ind w:left="720"/>
      </w:pPr>
    </w:p>
    <w:p w14:paraId="523B2ECF" w14:textId="77777777" w:rsidR="00CC10EC" w:rsidRDefault="00CC10EC" w:rsidP="00CC10EC">
      <w:pPr>
        <w:numPr>
          <w:ilvl w:val="0"/>
          <w:numId w:val="9"/>
        </w:numPr>
      </w:pPr>
      <w:r>
        <w:t xml:space="preserve">Jednostką zdolności skupiającej jest </w:t>
      </w:r>
      <w:r w:rsidRPr="00550F0F">
        <w:rPr>
          <w:u w:val="single"/>
        </w:rPr>
        <w:t>dioptria</w:t>
      </w:r>
      <w:r>
        <w:t xml:space="preserve">   [1D = 1/m]</w:t>
      </w:r>
    </w:p>
    <w:p w14:paraId="437F969D" w14:textId="77777777" w:rsidR="00CC10EC" w:rsidRDefault="00CC10EC" w:rsidP="00CC10EC">
      <w:pPr>
        <w:ind w:left="66"/>
        <w:rPr>
          <w:rFonts w:ascii="Times New Roman" w:hAnsi="Times New Roman" w:cs="Times New Roman"/>
        </w:rPr>
      </w:pPr>
    </w:p>
    <w:p w14:paraId="10C1CF98" w14:textId="77777777" w:rsidR="00CC10EC" w:rsidRDefault="00CC10EC" w:rsidP="00CC10EC">
      <w:pPr>
        <w:ind w:left="66"/>
        <w:rPr>
          <w:rFonts w:ascii="Times New Roman" w:hAnsi="Times New Roman" w:cs="Times New Roman"/>
        </w:rPr>
      </w:pPr>
    </w:p>
    <w:p w14:paraId="7645A36D" w14:textId="77777777" w:rsidR="00CC10EC" w:rsidRDefault="00CC10EC" w:rsidP="00CC10EC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rysunki robicie odręcznie, nie wklejacie wydruki.</w:t>
      </w:r>
    </w:p>
    <w:p w14:paraId="689B890D" w14:textId="77777777" w:rsidR="00CC10EC" w:rsidRPr="004437B8" w:rsidRDefault="00CC10EC" w:rsidP="00CC10EC">
      <w:pPr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Pr="00DC1E07">
        <w:rPr>
          <w:rFonts w:ascii="Times New Roman" w:hAnsi="Times New Roman" w:cs="Times New Roman"/>
        </w:rPr>
        <w:t>robić zdjęcia nota</w:t>
      </w:r>
      <w:r>
        <w:rPr>
          <w:rFonts w:ascii="Times New Roman" w:hAnsi="Times New Roman" w:cs="Times New Roman"/>
        </w:rPr>
        <w:t>tek</w:t>
      </w:r>
      <w:r w:rsidRPr="00DC1E07">
        <w:rPr>
          <w:rFonts w:ascii="Times New Roman" w:hAnsi="Times New Roman" w:cs="Times New Roman"/>
        </w:rPr>
        <w:t xml:space="preserve"> i wysłać mi mailem, na adres </w:t>
      </w:r>
      <w:hyperlink r:id="rId19" w:history="1">
        <w:r w:rsidRPr="00093F76">
          <w:rPr>
            <w:rStyle w:val="Hipercze"/>
            <w:rFonts w:ascii="Times New Roman" w:hAnsi="Times New Roman" w:cs="Times New Roman"/>
          </w:rPr>
          <w:t>kparuch2@gmail.com</w:t>
        </w:r>
      </w:hyperlink>
      <w:r w:rsidRPr="004437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1E5ACB0" w14:textId="77777777" w:rsidR="00CC10EC" w:rsidRPr="004437B8" w:rsidRDefault="00CC10EC" w:rsidP="00CC10EC">
      <w:pPr>
        <w:rPr>
          <w:rFonts w:ascii="Times New Roman" w:hAnsi="Times New Roman" w:cs="Times New Roman"/>
        </w:rPr>
      </w:pPr>
      <w:r w:rsidRPr="004437B8">
        <w:rPr>
          <w:rFonts w:ascii="Times New Roman" w:hAnsi="Times New Roman" w:cs="Times New Roman"/>
        </w:rPr>
        <w:t xml:space="preserve">POWODZENIA, w razie pytań piszcie, dzwońcie </w:t>
      </w:r>
    </w:p>
    <w:p w14:paraId="531EA42B" w14:textId="77777777" w:rsidR="00CC10EC" w:rsidRPr="004437B8" w:rsidRDefault="00CC10EC" w:rsidP="00CC10EC">
      <w:pPr>
        <w:rPr>
          <w:rFonts w:ascii="Times New Roman" w:hAnsi="Times New Roman" w:cs="Times New Roman"/>
        </w:rPr>
      </w:pPr>
      <w:r w:rsidRPr="004437B8">
        <w:rPr>
          <w:rFonts w:ascii="Times New Roman" w:hAnsi="Times New Roman" w:cs="Times New Roman"/>
        </w:rPr>
        <w:t>Krystyna P.</w:t>
      </w:r>
    </w:p>
    <w:p w14:paraId="0F8AD98D" w14:textId="77777777" w:rsidR="00CC10EC" w:rsidRDefault="00CC10EC">
      <w:pPr>
        <w:rPr>
          <w:rFonts w:ascii="Times New Roman" w:hAnsi="Times New Roman" w:cs="Times New Roman"/>
          <w:b/>
          <w:color w:val="FF0000"/>
        </w:rPr>
      </w:pPr>
    </w:p>
    <w:p w14:paraId="5D00F367" w14:textId="2ECEB4D6" w:rsidR="00CC10EC" w:rsidRDefault="00CC10EC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CHEMIA</w:t>
      </w:r>
    </w:p>
    <w:p w14:paraId="08869A00" w14:textId="77777777" w:rsidR="00CC10EC" w:rsidRDefault="00CC10EC">
      <w:pPr>
        <w:rPr>
          <w:rFonts w:ascii="Times New Roman" w:hAnsi="Times New Roman" w:cs="Times New Roman"/>
          <w:b/>
          <w:color w:val="FF0000"/>
        </w:rPr>
      </w:pPr>
    </w:p>
    <w:p w14:paraId="4AFC507B" w14:textId="4CA85740" w:rsidR="00CC10EC" w:rsidRPr="00CC10EC" w:rsidRDefault="00CC10E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Zadanie domowe oraz materiały zostaną wysłane na dziennik elektroniczny do zakładki ZADANIA DOMOWE.</w:t>
      </w:r>
      <w:bookmarkStart w:id="0" w:name="_GoBack"/>
      <w:bookmarkEnd w:id="0"/>
    </w:p>
    <w:sectPr w:rsidR="00CC10EC" w:rsidRPr="00CC10EC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4E8A53" w14:textId="77777777" w:rsidR="0081096D" w:rsidRDefault="0081096D" w:rsidP="00253FF2">
      <w:r>
        <w:separator/>
      </w:r>
    </w:p>
  </w:endnote>
  <w:endnote w:type="continuationSeparator" w:id="0">
    <w:p w14:paraId="0EE45F87" w14:textId="77777777" w:rsidR="0081096D" w:rsidRDefault="0081096D" w:rsidP="0025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4064EB4" w14:textId="77777777" w:rsidR="0081096D" w:rsidRDefault="0081096D" w:rsidP="00253FF2">
      <w:r>
        <w:separator/>
      </w:r>
    </w:p>
  </w:footnote>
  <w:footnote w:type="continuationSeparator" w:id="0">
    <w:p w14:paraId="378A8A06" w14:textId="77777777" w:rsidR="0081096D" w:rsidRDefault="0081096D" w:rsidP="0025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EE492E"/>
    <w:multiLevelType w:val="hybridMultilevel"/>
    <w:tmpl w:val="97D6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E6E"/>
    <w:multiLevelType w:val="multilevel"/>
    <w:tmpl w:val="E3F2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714"/>
    <w:multiLevelType w:val="hybridMultilevel"/>
    <w:tmpl w:val="E51E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BCC"/>
    <w:multiLevelType w:val="hybridMultilevel"/>
    <w:tmpl w:val="360AAD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24A7E"/>
    <w:multiLevelType w:val="hybridMultilevel"/>
    <w:tmpl w:val="47C6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35ED"/>
    <w:multiLevelType w:val="hybridMultilevel"/>
    <w:tmpl w:val="9FCCDB76"/>
    <w:lvl w:ilvl="0" w:tplc="F99ED2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36614"/>
    <w:multiLevelType w:val="multilevel"/>
    <w:tmpl w:val="964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948C0"/>
    <w:multiLevelType w:val="multilevel"/>
    <w:tmpl w:val="7A8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314C1F"/>
    <w:multiLevelType w:val="hybridMultilevel"/>
    <w:tmpl w:val="E86C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2"/>
    <w:rsid w:val="0001569C"/>
    <w:rsid w:val="00241D2E"/>
    <w:rsid w:val="00253FF2"/>
    <w:rsid w:val="005F4939"/>
    <w:rsid w:val="0081096D"/>
    <w:rsid w:val="00861C09"/>
    <w:rsid w:val="00CC10EC"/>
    <w:rsid w:val="00DA1FC6"/>
    <w:rsid w:val="00EA32AF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437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3F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3FF2"/>
  </w:style>
  <w:style w:type="character" w:styleId="Hipercze">
    <w:name w:val="Hyperlink"/>
    <w:basedOn w:val="Domylnaczcionkaakapitu"/>
    <w:uiPriority w:val="99"/>
    <w:unhideWhenUsed/>
    <w:rsid w:val="00253F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3FF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animation-ready">
    <w:name w:val="animation-ready"/>
    <w:basedOn w:val="Normalny"/>
    <w:rsid w:val="00253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53F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3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FF2"/>
  </w:style>
  <w:style w:type="paragraph" w:styleId="Stopka">
    <w:name w:val="footer"/>
    <w:basedOn w:val="Normalny"/>
    <w:link w:val="StopkaZnak"/>
    <w:uiPriority w:val="99"/>
    <w:unhideWhenUsed/>
    <w:rsid w:val="00253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FF2"/>
  </w:style>
  <w:style w:type="paragraph" w:styleId="Akapitzlist">
    <w:name w:val="List Paragraph"/>
    <w:basedOn w:val="Normalny"/>
    <w:uiPriority w:val="34"/>
    <w:qFormat/>
    <w:rsid w:val="00253FF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253F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0156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41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quizizz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quizizz.com/" TargetMode="External"/><Relationship Id="rId11" Type="http://schemas.openxmlformats.org/officeDocument/2006/relationships/hyperlink" Target="https://www.youtube.com/watch?v=YPUBL0IvNMg" TargetMode="External"/><Relationship Id="rId12" Type="http://schemas.openxmlformats.org/officeDocument/2006/relationships/hyperlink" Target="https://www.youtube.com/watch?v=2luPuThCeSY" TargetMode="External"/><Relationship Id="rId13" Type="http://schemas.openxmlformats.org/officeDocument/2006/relationships/hyperlink" Target="https://www.youtube.com/watch?v=3Mpjh3o2P_A" TargetMode="External"/><Relationship Id="rId14" Type="http://schemas.openxmlformats.org/officeDocument/2006/relationships/hyperlink" Target="mailto:boniita1903@gmail.com" TargetMode="External"/><Relationship Id="rId15" Type="http://schemas.openxmlformats.org/officeDocument/2006/relationships/image" Target="media/image1.png"/><Relationship Id="rId16" Type="http://schemas.openxmlformats.org/officeDocument/2006/relationships/oleObject" Target="embeddings/oleObject1.bin"/><Relationship Id="rId17" Type="http://schemas.openxmlformats.org/officeDocument/2006/relationships/image" Target="media/image2.png"/><Relationship Id="rId18" Type="http://schemas.openxmlformats.org/officeDocument/2006/relationships/oleObject" Target="embeddings/oleObject2.bin"/><Relationship Id="rId19" Type="http://schemas.openxmlformats.org/officeDocument/2006/relationships/hyperlink" Target="mailto:kparuch2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istacja.tv/film/mat00444-liczba-pi-i-obwod-kola?playlist=534" TargetMode="External"/><Relationship Id="rId8" Type="http://schemas.openxmlformats.org/officeDocument/2006/relationships/hyperlink" Target="https://quizlet.com/369698307/repetytorium-osmoklasisty-pearson-unit-12-zakupy-i-uslugi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2363</Words>
  <Characters>14179</Characters>
  <Application>Microsoft Macintosh Word</Application>
  <DocSecurity>0</DocSecurity>
  <Lines>118</Lines>
  <Paragraphs>33</Paragraphs>
  <ScaleCrop>false</ScaleCrop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2020-05-17T13:50:00Z</dcterms:created>
  <dcterms:modified xsi:type="dcterms:W3CDTF">2020-05-17T19:51:00Z</dcterms:modified>
</cp:coreProperties>
</file>