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FD" w:rsidRPr="00AA06FD" w:rsidRDefault="00AA06FD" w:rsidP="00AA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color w:val="FF00FF"/>
          <w:sz w:val="28"/>
          <w:szCs w:val="28"/>
          <w:lang w:eastAsia="pl-PL"/>
        </w:rPr>
        <w:t>Temat: Wzory i nazwy wodorotlenków.</w:t>
      </w:r>
    </w:p>
    <w:p w:rsidR="00AA06FD" w:rsidRPr="00AA06FD" w:rsidRDefault="00AA06FD" w:rsidP="00AA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6FD" w:rsidRPr="00AA06FD" w:rsidRDefault="00AA06FD" w:rsidP="00AA06FD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Wodorotlenki to związki chemiczne zbudowane z kationów metali i anionów wodorotlenkowych.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Kationy i aniony przyciągają się w wyniku działania sił elektrostatycznych, tworząc </w:t>
      </w:r>
      <w:hyperlink r:id="rId5" w:anchor="DGFLXz70M_pl_main_concept_2" w:history="1">
        <w:r w:rsidRPr="00AA06F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shd w:val="clear" w:color="auto" w:fill="FFFFFF"/>
            <w:lang w:eastAsia="pl-PL"/>
          </w:rPr>
          <w:t>sieć krystaliczną</w:t>
        </w:r>
      </w:hyperlink>
      <w:r w:rsidRPr="00AA06F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.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54EBF614" wp14:editId="26099C82">
            <wp:extent cx="5730240" cy="2354580"/>
            <wp:effectExtent l="0" t="0" r="3810" b="7620"/>
            <wp:docPr id="1" name="Obraz 1" descr="https://lh6.googleusercontent.com/Tp-cixGnB6_5TcxAcnF5OnX2FrZJsdD3BnDKuyHfEkr_iXykORg7j1rDjZIFXOMgShaOWo24q4YUnQF-swgJ465XwamLUv3UpadVqMm3roKUWAR4RkBnNsoND_tNS6OuuvhspG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p-cixGnB6_5TcxAcnF5OnX2FrZJsdD3BnDKuyHfEkr_iXykORg7j1rDjZIFXOMgShaOWo24q4YUnQF-swgJ465XwamLUv3UpadVqMm3roKUWAR4RkBnNsoND_tNS6OuuvhspG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FD" w:rsidRPr="00AA06FD" w:rsidRDefault="00AA06FD" w:rsidP="00AA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6FD" w:rsidRPr="00AA06FD" w:rsidRDefault="00AA06FD" w:rsidP="00AA06FD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>Wzory i nazwy wodorotlenków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pl-PL"/>
        </w:rPr>
        <w:t>Grupa wodorotlenowa OH jest zawsze jednowartościowa.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pl-PL"/>
        </w:rPr>
        <w:t>Żeby napisać wzór sumaryczny wodorotlenku należy napisać symbol metalu, ustalić jego wartościowość, a następnie dołączyć do symbolu metalu  tyle grup OH ilu jest on wartościowy.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Należy napisać symbol metalu, ustalić jego wartościowość, a następnie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607"/>
        <w:gridCol w:w="3080"/>
        <w:gridCol w:w="2843"/>
      </w:tblGrid>
      <w:tr w:rsidR="00AA06FD" w:rsidRPr="00953DF4" w:rsidTr="00AA06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Verdana" w:eastAsia="Times New Roman" w:hAnsi="Verdana" w:cs="Times New Roman"/>
                <w:b/>
                <w:bCs/>
                <w:color w:val="000000"/>
                <w:sz w:val="44"/>
                <w:szCs w:val="24"/>
                <w:shd w:val="clear" w:color="auto" w:fill="FFFFFF"/>
                <w:lang w:eastAsia="pl-PL"/>
              </w:rPr>
              <w:t>Nazwa metalu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Verdana" w:eastAsia="Times New Roman" w:hAnsi="Verdana" w:cs="Times New Roman"/>
                <w:b/>
                <w:bCs/>
                <w:color w:val="000000"/>
                <w:sz w:val="44"/>
                <w:szCs w:val="24"/>
                <w:shd w:val="clear" w:color="auto" w:fill="FFFFFF"/>
                <w:lang w:eastAsia="pl-PL"/>
              </w:rPr>
              <w:t>Symbol metalu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Verdana" w:eastAsia="Times New Roman" w:hAnsi="Verdana" w:cs="Times New Roman"/>
                <w:b/>
                <w:bCs/>
                <w:color w:val="000000"/>
                <w:sz w:val="44"/>
                <w:szCs w:val="24"/>
                <w:shd w:val="clear" w:color="auto" w:fill="FFFFFF"/>
                <w:lang w:eastAsia="pl-PL"/>
              </w:rPr>
              <w:t>Wartościowość metalu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Verdana" w:eastAsia="Times New Roman" w:hAnsi="Verdana" w:cs="Times New Roman"/>
                <w:b/>
                <w:bCs/>
                <w:color w:val="000000"/>
                <w:sz w:val="44"/>
                <w:szCs w:val="24"/>
                <w:shd w:val="clear" w:color="auto" w:fill="FFFFFF"/>
                <w:lang w:eastAsia="pl-PL"/>
              </w:rPr>
              <w:t>Wzór wodorotlenku</w:t>
            </w:r>
          </w:p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</w:p>
        </w:tc>
      </w:tr>
      <w:tr w:rsidR="00AA06FD" w:rsidRPr="00953DF4" w:rsidTr="00AA06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Verdana" w:eastAsia="Times New Roman" w:hAnsi="Verdana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sód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NaOH</w:t>
            </w:r>
          </w:p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</w:p>
        </w:tc>
      </w:tr>
      <w:tr w:rsidR="00AA06FD" w:rsidRPr="00953DF4" w:rsidTr="00AA06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potas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KOH  </w:t>
            </w:r>
          </w:p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</w:p>
        </w:tc>
      </w:tr>
      <w:tr w:rsidR="00AA06FD" w:rsidRPr="00953DF4" w:rsidTr="00AA06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wapń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Ca(OH)</w:t>
            </w: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14"/>
                <w:shd w:val="clear" w:color="auto" w:fill="FFFFFF"/>
                <w:vertAlign w:val="subscript"/>
                <w:lang w:eastAsia="pl-PL"/>
              </w:rPr>
              <w:t>2</w:t>
            </w:r>
          </w:p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</w:p>
        </w:tc>
      </w:tr>
      <w:tr w:rsidR="00AA06FD" w:rsidRPr="00953DF4" w:rsidTr="00AA06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lastRenderedPageBreak/>
              <w:t>glin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shd w:val="clear" w:color="auto" w:fill="FFFFFF"/>
                <w:lang w:eastAsia="pl-PL"/>
              </w:rPr>
              <w:t>Al(OH)</w:t>
            </w:r>
            <w:r w:rsidRPr="00953DF4">
              <w:rPr>
                <w:rFonts w:ascii="Times New Roman" w:eastAsia="Times New Roman" w:hAnsi="Times New Roman" w:cs="Times New Roman"/>
                <w:color w:val="000000"/>
                <w:sz w:val="44"/>
                <w:szCs w:val="14"/>
                <w:shd w:val="clear" w:color="auto" w:fill="FFFFFF"/>
                <w:vertAlign w:val="subscript"/>
                <w:lang w:eastAsia="pl-PL"/>
              </w:rPr>
              <w:t>3 </w:t>
            </w:r>
          </w:p>
          <w:p w:rsidR="00AA06FD" w:rsidRPr="00953DF4" w:rsidRDefault="00AA06FD" w:rsidP="00AA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l-PL"/>
              </w:rPr>
            </w:pPr>
          </w:p>
        </w:tc>
      </w:tr>
    </w:tbl>
    <w:p w:rsidR="00AA06FD" w:rsidRPr="00AA06FD" w:rsidRDefault="00AA06FD" w:rsidP="00AA06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3. Obliczanie masy cząsteczkowej wodorotlenków.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>Jak obliczyć masę cząsteczkową wodorotlenku magnezu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7B4C3FB8" wp14:editId="50B767C2">
            <wp:extent cx="2461260" cy="1402080"/>
            <wp:effectExtent l="0" t="0" r="0" b="7620"/>
            <wp:docPr id="2" name="Obraz 2" descr="https://lh6.googleusercontent.com/vNZA8_ZgXRmjyDtUL6Qjr2_6mXb_M1ROh6oq8YrClT2cGcJLmvwqhdMbdo4ZxxANLrkC9TT59yY_LAY8tcQFV5uDqR3e3vcsZGVxXTViGh6GmzugcjOV6vadbnl3LPiHubnfy_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vNZA8_ZgXRmjyDtUL6Qjr2_6mXb_M1ROh6oq8YrClT2cGcJLmvwqhdMbdo4ZxxANLrkC9TT59yY_LAY8tcQFV5uDqR3e3vcsZGVxXTViGh6GmzugcjOV6vadbnl3LPiHubnfy_4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      </w:t>
      </w:r>
    </w:p>
    <w:p w:rsidR="00AA06FD" w:rsidRPr="00AA06FD" w:rsidRDefault="00AA06FD" w:rsidP="00AA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A06F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>m</w:t>
      </w:r>
      <w:r w:rsidRPr="00AA06FD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vertAlign w:val="subscript"/>
          <w:lang w:eastAsia="pl-PL"/>
        </w:rPr>
        <w:t>Mg</w:t>
      </w:r>
      <w:proofErr w:type="spellEnd"/>
      <w:r w:rsidRPr="00AA06FD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vertAlign w:val="subscript"/>
          <w:lang w:eastAsia="pl-PL"/>
        </w:rPr>
        <w:t xml:space="preserve">(OH)2   </w:t>
      </w:r>
      <w:r w:rsidRPr="00AA06F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>= 24u +16u x2 +1u x 2 = 58u</w:t>
      </w:r>
    </w:p>
    <w:p w:rsidR="00AA06FD" w:rsidRPr="00AA06FD" w:rsidRDefault="00AA06FD" w:rsidP="00AA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6FD" w:rsidRPr="00AA06FD" w:rsidRDefault="00AA06FD" w:rsidP="00AA06FD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Napisz wzory sumaryczne wodorotlenków: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>w. litu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>w. cynku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>w. żelaza(III)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>w. srebra(I)</w:t>
      </w:r>
    </w:p>
    <w:p w:rsidR="00AA06FD" w:rsidRPr="00AA06FD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>w. manganu(II)</w:t>
      </w:r>
    </w:p>
    <w:p w:rsidR="00AA06FD" w:rsidRPr="00AA06FD" w:rsidRDefault="00AA06FD" w:rsidP="00AA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6FD" w:rsidRPr="00AA06FD" w:rsidRDefault="00AA06FD" w:rsidP="00AA06FD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AA06F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Podaj nazwy wodorotlenków:</w:t>
      </w:r>
    </w:p>
    <w:p w:rsidR="00AA06FD" w:rsidRPr="00953DF4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24"/>
          <w:lang w:eastAsia="pl-PL"/>
        </w:rPr>
      </w:pPr>
      <w:r w:rsidRPr="00953DF4">
        <w:rPr>
          <w:rFonts w:ascii="Verdana" w:eastAsia="Times New Roman" w:hAnsi="Verdana" w:cs="Times New Roman"/>
          <w:color w:val="000000"/>
          <w:sz w:val="56"/>
          <w:szCs w:val="24"/>
          <w:shd w:val="clear" w:color="auto" w:fill="FFFFFF"/>
          <w:lang w:eastAsia="pl-PL"/>
        </w:rPr>
        <w:t>Cu</w:t>
      </w:r>
      <w:r w:rsidRPr="00953DF4">
        <w:rPr>
          <w:rFonts w:ascii="Times New Roman" w:eastAsia="Times New Roman" w:hAnsi="Times New Roman" w:cs="Times New Roman"/>
          <w:color w:val="000000"/>
          <w:sz w:val="56"/>
          <w:szCs w:val="24"/>
          <w:shd w:val="clear" w:color="auto" w:fill="FFFFFF"/>
          <w:lang w:eastAsia="pl-PL"/>
        </w:rPr>
        <w:t>(OH)</w:t>
      </w:r>
      <w:r w:rsidRPr="00953DF4">
        <w:rPr>
          <w:rFonts w:ascii="Times New Roman" w:eastAsia="Times New Roman" w:hAnsi="Times New Roman" w:cs="Times New Roman"/>
          <w:color w:val="000000"/>
          <w:sz w:val="36"/>
          <w:szCs w:val="14"/>
          <w:shd w:val="clear" w:color="auto" w:fill="FFFFFF"/>
          <w:vertAlign w:val="subscript"/>
          <w:lang w:eastAsia="pl-PL"/>
        </w:rPr>
        <w:t>2</w:t>
      </w:r>
    </w:p>
    <w:p w:rsidR="00AA06FD" w:rsidRPr="00953DF4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24"/>
          <w:lang w:eastAsia="pl-PL"/>
        </w:rPr>
      </w:pPr>
      <w:proofErr w:type="spellStart"/>
      <w:r w:rsidRPr="00953DF4">
        <w:rPr>
          <w:rFonts w:ascii="Verdana" w:eastAsia="Times New Roman" w:hAnsi="Verdana" w:cs="Times New Roman"/>
          <w:color w:val="000000"/>
          <w:sz w:val="56"/>
          <w:szCs w:val="24"/>
          <w:shd w:val="clear" w:color="auto" w:fill="FFFFFF"/>
          <w:lang w:eastAsia="pl-PL"/>
        </w:rPr>
        <w:t>CsOH</w:t>
      </w:r>
      <w:proofErr w:type="spellEnd"/>
    </w:p>
    <w:p w:rsidR="00AA06FD" w:rsidRPr="00953DF4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24"/>
          <w:lang w:eastAsia="pl-PL"/>
        </w:rPr>
      </w:pPr>
      <w:r w:rsidRPr="00953DF4">
        <w:rPr>
          <w:rFonts w:ascii="Verdana" w:eastAsia="Times New Roman" w:hAnsi="Verdana" w:cs="Times New Roman"/>
          <w:color w:val="000000"/>
          <w:sz w:val="56"/>
          <w:szCs w:val="24"/>
          <w:shd w:val="clear" w:color="auto" w:fill="FFFFFF"/>
          <w:lang w:eastAsia="pl-PL"/>
        </w:rPr>
        <w:t>Ni</w:t>
      </w:r>
      <w:r w:rsidRPr="00953DF4">
        <w:rPr>
          <w:rFonts w:ascii="Times New Roman" w:eastAsia="Times New Roman" w:hAnsi="Times New Roman" w:cs="Times New Roman"/>
          <w:color w:val="000000"/>
          <w:sz w:val="56"/>
          <w:szCs w:val="24"/>
          <w:shd w:val="clear" w:color="auto" w:fill="FFFFFF"/>
          <w:lang w:eastAsia="pl-PL"/>
        </w:rPr>
        <w:t>(OH)</w:t>
      </w:r>
      <w:r w:rsidRPr="00953DF4">
        <w:rPr>
          <w:rFonts w:ascii="Times New Roman" w:eastAsia="Times New Roman" w:hAnsi="Times New Roman" w:cs="Times New Roman"/>
          <w:color w:val="000000"/>
          <w:sz w:val="36"/>
          <w:szCs w:val="14"/>
          <w:shd w:val="clear" w:color="auto" w:fill="FFFFFF"/>
          <w:vertAlign w:val="subscript"/>
          <w:lang w:eastAsia="pl-PL"/>
        </w:rPr>
        <w:t>2</w:t>
      </w:r>
      <w:bookmarkStart w:id="0" w:name="_GoBack"/>
      <w:bookmarkEnd w:id="0"/>
    </w:p>
    <w:p w:rsidR="00AA06FD" w:rsidRPr="00953DF4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24"/>
          <w:lang w:eastAsia="pl-PL"/>
        </w:rPr>
      </w:pPr>
      <w:r w:rsidRPr="00953DF4">
        <w:rPr>
          <w:rFonts w:ascii="Verdana" w:eastAsia="Times New Roman" w:hAnsi="Verdana" w:cs="Times New Roman"/>
          <w:color w:val="000000"/>
          <w:sz w:val="56"/>
          <w:szCs w:val="24"/>
          <w:shd w:val="clear" w:color="auto" w:fill="FFFFFF"/>
          <w:lang w:eastAsia="pl-PL"/>
        </w:rPr>
        <w:t>Cr</w:t>
      </w:r>
      <w:r w:rsidRPr="00953DF4">
        <w:rPr>
          <w:rFonts w:ascii="Times New Roman" w:eastAsia="Times New Roman" w:hAnsi="Times New Roman" w:cs="Times New Roman"/>
          <w:color w:val="000000"/>
          <w:sz w:val="56"/>
          <w:szCs w:val="24"/>
          <w:shd w:val="clear" w:color="auto" w:fill="FFFFFF"/>
          <w:lang w:eastAsia="pl-PL"/>
        </w:rPr>
        <w:t>(OH)</w:t>
      </w:r>
      <w:r w:rsidRPr="00953DF4">
        <w:rPr>
          <w:rFonts w:ascii="Times New Roman" w:eastAsia="Times New Roman" w:hAnsi="Times New Roman" w:cs="Times New Roman"/>
          <w:color w:val="000000"/>
          <w:sz w:val="36"/>
          <w:szCs w:val="14"/>
          <w:shd w:val="clear" w:color="auto" w:fill="FFFFFF"/>
          <w:vertAlign w:val="subscript"/>
          <w:lang w:eastAsia="pl-PL"/>
        </w:rPr>
        <w:t>3</w:t>
      </w:r>
    </w:p>
    <w:p w:rsidR="00AA06FD" w:rsidRPr="00953DF4" w:rsidRDefault="00AA06FD" w:rsidP="00AA06FD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24"/>
          <w:lang w:eastAsia="pl-PL"/>
        </w:rPr>
      </w:pPr>
      <w:r w:rsidRPr="00953DF4">
        <w:rPr>
          <w:rFonts w:ascii="Verdana" w:eastAsia="Times New Roman" w:hAnsi="Verdana" w:cs="Times New Roman"/>
          <w:color w:val="000000"/>
          <w:sz w:val="56"/>
          <w:szCs w:val="24"/>
          <w:shd w:val="clear" w:color="auto" w:fill="FFFFFF"/>
          <w:lang w:eastAsia="pl-PL"/>
        </w:rPr>
        <w:t>Be</w:t>
      </w:r>
      <w:r w:rsidRPr="00953DF4">
        <w:rPr>
          <w:rFonts w:ascii="Times New Roman" w:eastAsia="Times New Roman" w:hAnsi="Times New Roman" w:cs="Times New Roman"/>
          <w:color w:val="000000"/>
          <w:sz w:val="56"/>
          <w:szCs w:val="24"/>
          <w:shd w:val="clear" w:color="auto" w:fill="FFFFFF"/>
          <w:lang w:eastAsia="pl-PL"/>
        </w:rPr>
        <w:t>(OH)</w:t>
      </w:r>
      <w:r w:rsidRPr="00953DF4">
        <w:rPr>
          <w:rFonts w:ascii="Times New Roman" w:eastAsia="Times New Roman" w:hAnsi="Times New Roman" w:cs="Times New Roman"/>
          <w:color w:val="000000"/>
          <w:sz w:val="36"/>
          <w:szCs w:val="14"/>
          <w:shd w:val="clear" w:color="auto" w:fill="FFFFFF"/>
          <w:vertAlign w:val="subscript"/>
          <w:lang w:eastAsia="pl-PL"/>
        </w:rPr>
        <w:t>2</w:t>
      </w:r>
    </w:p>
    <w:p w:rsidR="000F3216" w:rsidRPr="00953DF4" w:rsidRDefault="000F3216">
      <w:pPr>
        <w:rPr>
          <w:sz w:val="52"/>
        </w:rPr>
      </w:pPr>
    </w:p>
    <w:sectPr w:rsidR="000F3216" w:rsidRPr="0095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F38"/>
    <w:multiLevelType w:val="multilevel"/>
    <w:tmpl w:val="ADCE3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5735F"/>
    <w:multiLevelType w:val="multilevel"/>
    <w:tmpl w:val="ABBA8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54E74"/>
    <w:multiLevelType w:val="multilevel"/>
    <w:tmpl w:val="156E8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327E2"/>
    <w:multiLevelType w:val="multilevel"/>
    <w:tmpl w:val="72E6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6B"/>
    <w:rsid w:val="000F3216"/>
    <w:rsid w:val="0035196B"/>
    <w:rsid w:val="00953DF4"/>
    <w:rsid w:val="00AA06FD"/>
    <w:rsid w:val="00C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41314-C787-4673-A1D7-8B6B30EE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wodorotlenki---ich-budowa-i-otrzymywanie/DGFLXz7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Korman</dc:creator>
  <cp:keywords/>
  <dc:description/>
  <cp:lastModifiedBy>Izabella Korman</cp:lastModifiedBy>
  <cp:revision>3</cp:revision>
  <dcterms:created xsi:type="dcterms:W3CDTF">2020-05-18T18:09:00Z</dcterms:created>
  <dcterms:modified xsi:type="dcterms:W3CDTF">2020-05-21T08:51:00Z</dcterms:modified>
</cp:coreProperties>
</file>