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DB5" w:rsidRDefault="004E6DB5" w:rsidP="004E6DB5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Klasa 7    01-05.06.2020</w:t>
      </w:r>
    </w:p>
    <w:p w:rsidR="004E6DB5" w:rsidRDefault="004E6DB5" w:rsidP="004E6DB5">
      <w:pPr>
        <w:rPr>
          <w:b/>
          <w:sz w:val="24"/>
          <w:szCs w:val="24"/>
        </w:rPr>
      </w:pPr>
      <w:r>
        <w:rPr>
          <w:b/>
          <w:sz w:val="24"/>
          <w:szCs w:val="24"/>
        </w:rPr>
        <w:t>1.06.2020 PONIEDZIAŁEK</w:t>
      </w:r>
    </w:p>
    <w:p w:rsidR="004E6DB5" w:rsidRDefault="004E6DB5" w:rsidP="004E6DB5">
      <w:pPr>
        <w:rPr>
          <w:b/>
          <w:sz w:val="24"/>
          <w:szCs w:val="24"/>
        </w:rPr>
      </w:pPr>
      <w:r>
        <w:rPr>
          <w:b/>
          <w:sz w:val="24"/>
          <w:szCs w:val="24"/>
        </w:rPr>
        <w:t>Temat: Przed praca klasową – utrwalamy najważniejsze zagadnienia dotyczące lektury.</w:t>
      </w:r>
    </w:p>
    <w:p w:rsidR="004E6DB5" w:rsidRDefault="004E6DB5" w:rsidP="004E6DB5">
      <w:pPr>
        <w:rPr>
          <w:b/>
          <w:sz w:val="24"/>
          <w:szCs w:val="24"/>
        </w:rPr>
      </w:pPr>
    </w:p>
    <w:p w:rsidR="004E6DB5" w:rsidRDefault="004E6DB5" w:rsidP="004E6DB5">
      <w:pPr>
        <w:rPr>
          <w:b/>
          <w:sz w:val="24"/>
          <w:szCs w:val="24"/>
        </w:rPr>
      </w:pPr>
      <w:r>
        <w:rPr>
          <w:b/>
          <w:sz w:val="24"/>
          <w:szCs w:val="24"/>
        </w:rPr>
        <w:t>2.06.2020 WTOREK</w:t>
      </w:r>
    </w:p>
    <w:p w:rsidR="004E6DB5" w:rsidRDefault="004E6DB5" w:rsidP="004E6DB5">
      <w:pPr>
        <w:rPr>
          <w:b/>
          <w:sz w:val="24"/>
          <w:szCs w:val="24"/>
        </w:rPr>
      </w:pPr>
      <w:r>
        <w:rPr>
          <w:b/>
          <w:sz w:val="24"/>
          <w:szCs w:val="24"/>
        </w:rPr>
        <w:t>Temat: Praca klasowa – „12  prac Herkulesa”. (opowiadanie, rozprawka, charakterystyka).</w:t>
      </w:r>
    </w:p>
    <w:p w:rsidR="004E6DB5" w:rsidRDefault="004E6DB5" w:rsidP="004E6DB5">
      <w:pPr>
        <w:rPr>
          <w:b/>
          <w:sz w:val="24"/>
          <w:szCs w:val="24"/>
        </w:rPr>
      </w:pPr>
    </w:p>
    <w:p w:rsidR="004E6DB5" w:rsidRDefault="004E6DB5" w:rsidP="004E6DB5">
      <w:pPr>
        <w:rPr>
          <w:b/>
          <w:sz w:val="24"/>
          <w:szCs w:val="24"/>
        </w:rPr>
      </w:pPr>
      <w:r>
        <w:rPr>
          <w:b/>
          <w:sz w:val="24"/>
          <w:szCs w:val="24"/>
        </w:rPr>
        <w:t>3.06.2020 ŚRODA</w:t>
      </w:r>
    </w:p>
    <w:p w:rsidR="004E6DB5" w:rsidRDefault="004E6DB5" w:rsidP="004E6DB5">
      <w:pPr>
        <w:rPr>
          <w:b/>
          <w:sz w:val="24"/>
          <w:szCs w:val="24"/>
        </w:rPr>
      </w:pPr>
      <w:r>
        <w:rPr>
          <w:b/>
          <w:sz w:val="24"/>
          <w:szCs w:val="24"/>
        </w:rPr>
        <w:t>Temat: Kłopotliwe przedrostki i przyrostki …</w:t>
      </w:r>
    </w:p>
    <w:p w:rsidR="004E6DB5" w:rsidRDefault="004E6DB5" w:rsidP="004E6DB5">
      <w:pPr>
        <w:rPr>
          <w:sz w:val="24"/>
          <w:szCs w:val="24"/>
        </w:rPr>
      </w:pPr>
      <w:r>
        <w:rPr>
          <w:sz w:val="24"/>
          <w:szCs w:val="24"/>
        </w:rPr>
        <w:t>Podręcznik str. 292-294</w:t>
      </w:r>
    </w:p>
    <w:p w:rsidR="004E6DB5" w:rsidRDefault="004E6DB5" w:rsidP="004E6DB5">
      <w:pPr>
        <w:rPr>
          <w:sz w:val="24"/>
          <w:szCs w:val="24"/>
        </w:rPr>
      </w:pPr>
      <w:r>
        <w:rPr>
          <w:sz w:val="24"/>
          <w:szCs w:val="24"/>
        </w:rPr>
        <w:t xml:space="preserve">Ćwiczenie „na rozgrzewkę”. </w:t>
      </w:r>
    </w:p>
    <w:p w:rsidR="004E6DB5" w:rsidRDefault="004E6DB5" w:rsidP="004E6DB5">
      <w:pPr>
        <w:rPr>
          <w:sz w:val="24"/>
          <w:szCs w:val="24"/>
        </w:rPr>
      </w:pPr>
      <w:r>
        <w:rPr>
          <w:sz w:val="24"/>
          <w:szCs w:val="24"/>
        </w:rPr>
        <w:t>„Nowa wiadomość”, wykonujemy zadania: 1, 3, 4, 5, 6,7</w:t>
      </w:r>
    </w:p>
    <w:p w:rsidR="004E6DB5" w:rsidRDefault="004E6DB5" w:rsidP="004E6DB5">
      <w:pPr>
        <w:rPr>
          <w:sz w:val="24"/>
          <w:szCs w:val="24"/>
        </w:rPr>
      </w:pPr>
      <w:r>
        <w:rPr>
          <w:sz w:val="24"/>
          <w:szCs w:val="24"/>
        </w:rPr>
        <w:t>Zadanie: ćwiczenia – str. 76, 77 ćw. 2,3,5</w:t>
      </w:r>
    </w:p>
    <w:p w:rsidR="004E6DB5" w:rsidRDefault="004E6DB5" w:rsidP="004E6DB5">
      <w:pPr>
        <w:rPr>
          <w:b/>
          <w:sz w:val="24"/>
          <w:szCs w:val="24"/>
        </w:rPr>
      </w:pPr>
    </w:p>
    <w:p w:rsidR="004E6DB5" w:rsidRDefault="004E6DB5" w:rsidP="004E6DB5">
      <w:pPr>
        <w:rPr>
          <w:b/>
          <w:sz w:val="24"/>
          <w:szCs w:val="24"/>
        </w:rPr>
      </w:pPr>
      <w:r>
        <w:rPr>
          <w:b/>
          <w:sz w:val="24"/>
          <w:szCs w:val="24"/>
        </w:rPr>
        <w:t>4.06.2020 CZWARTEK</w:t>
      </w:r>
    </w:p>
    <w:p w:rsidR="004E6DB5" w:rsidRDefault="004E6DB5" w:rsidP="004E6DB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Temat: Podsumowanie rozdziału – „Dobro i zło”. </w:t>
      </w:r>
    </w:p>
    <w:p w:rsidR="004E6DB5" w:rsidRDefault="004E6DB5" w:rsidP="004E6DB5">
      <w:pPr>
        <w:rPr>
          <w:sz w:val="24"/>
          <w:szCs w:val="24"/>
        </w:rPr>
      </w:pPr>
      <w:r>
        <w:rPr>
          <w:sz w:val="24"/>
          <w:szCs w:val="24"/>
        </w:rPr>
        <w:t>Podręcznik str. 297-298</w:t>
      </w:r>
    </w:p>
    <w:p w:rsidR="004E6DB5" w:rsidRDefault="004E6DB5" w:rsidP="004E6DB5">
      <w:pPr>
        <w:rPr>
          <w:sz w:val="24"/>
          <w:szCs w:val="24"/>
        </w:rPr>
      </w:pPr>
      <w:r>
        <w:rPr>
          <w:sz w:val="24"/>
          <w:szCs w:val="24"/>
        </w:rPr>
        <w:t>Wykonujemy zadania ze str. 298</w:t>
      </w:r>
    </w:p>
    <w:p w:rsidR="004E6DB5" w:rsidRDefault="004E6DB5" w:rsidP="004E6DB5">
      <w:pPr>
        <w:rPr>
          <w:rFonts w:ascii="&amp;quot" w:hAnsi="&amp;quot"/>
          <w:color w:val="000000"/>
        </w:rPr>
      </w:pPr>
      <w:r>
        <w:rPr>
          <w:sz w:val="24"/>
          <w:szCs w:val="24"/>
        </w:rPr>
        <w:t>(Nie piszecie sprawdzianu z rozdziału, ponieważ we wtorek – praca klasowa z „12 prac Herkulesa”)</w:t>
      </w:r>
    </w:p>
    <w:p w:rsidR="004E6DB5" w:rsidRDefault="004E6DB5" w:rsidP="004E6DB5">
      <w:pPr>
        <w:pStyle w:val="NormalnyWeb"/>
        <w:spacing w:before="0" w:beforeAutospacing="0" w:after="0" w:afterAutospacing="0" w:line="480" w:lineRule="atLeast"/>
        <w:textAlignment w:val="baseline"/>
        <w:rPr>
          <w:rFonts w:ascii="&amp;quot" w:hAnsi="&amp;quot"/>
          <w:color w:val="000000"/>
        </w:rPr>
      </w:pPr>
    </w:p>
    <w:p w:rsidR="004E6DB5" w:rsidRDefault="004E6DB5" w:rsidP="004E6DB5">
      <w:pPr>
        <w:rPr>
          <w:b/>
          <w:sz w:val="24"/>
          <w:szCs w:val="24"/>
        </w:rPr>
      </w:pPr>
      <w:r>
        <w:rPr>
          <w:b/>
          <w:sz w:val="24"/>
          <w:szCs w:val="24"/>
        </w:rPr>
        <w:t>5.06.2020 PIĄTEK</w:t>
      </w:r>
    </w:p>
    <w:p w:rsidR="004E6DB5" w:rsidRDefault="004E6DB5" w:rsidP="004E6DB5">
      <w:pPr>
        <w:rPr>
          <w:b/>
          <w:sz w:val="24"/>
          <w:szCs w:val="24"/>
        </w:rPr>
      </w:pPr>
      <w:r>
        <w:rPr>
          <w:b/>
          <w:sz w:val="24"/>
          <w:szCs w:val="24"/>
        </w:rPr>
        <w:t>Temat: Dawać nadzieję…</w:t>
      </w:r>
    </w:p>
    <w:p w:rsidR="004E6DB5" w:rsidRDefault="004E6DB5" w:rsidP="004E6DB5">
      <w:pPr>
        <w:rPr>
          <w:sz w:val="24"/>
          <w:szCs w:val="24"/>
        </w:rPr>
      </w:pPr>
      <w:r>
        <w:rPr>
          <w:sz w:val="24"/>
          <w:szCs w:val="24"/>
        </w:rPr>
        <w:t>Proszę przygotować inf. na temat Zbigniewa Religi.</w:t>
      </w:r>
    </w:p>
    <w:p w:rsidR="004E6DB5" w:rsidRDefault="004E6DB5" w:rsidP="004E6DB5">
      <w:pPr>
        <w:rPr>
          <w:sz w:val="24"/>
          <w:szCs w:val="24"/>
        </w:rPr>
      </w:pPr>
      <w:r>
        <w:rPr>
          <w:sz w:val="24"/>
          <w:szCs w:val="24"/>
        </w:rPr>
        <w:t>Podręcznik str. 300-301</w:t>
      </w:r>
    </w:p>
    <w:p w:rsidR="004E6DB5" w:rsidRDefault="004E6DB5" w:rsidP="004E6DB5">
      <w:pPr>
        <w:rPr>
          <w:sz w:val="24"/>
          <w:szCs w:val="24"/>
        </w:rPr>
      </w:pPr>
      <w:r>
        <w:rPr>
          <w:sz w:val="24"/>
          <w:szCs w:val="24"/>
        </w:rPr>
        <w:t>Zadania: 1,2,5,6</w:t>
      </w:r>
    </w:p>
    <w:p w:rsidR="004E6DB5" w:rsidRDefault="004E6DB5" w:rsidP="004E6DB5">
      <w:pPr>
        <w:rPr>
          <w:sz w:val="24"/>
          <w:szCs w:val="24"/>
        </w:rPr>
      </w:pPr>
      <w:r>
        <w:rPr>
          <w:sz w:val="24"/>
          <w:szCs w:val="24"/>
        </w:rPr>
        <w:t>Gromadzimy argumenty do rozprawki: „Człowiek tak łatwo się nie podda, on będzie walczył do końca”.</w:t>
      </w:r>
    </w:p>
    <w:p w:rsidR="004E6DB5" w:rsidRDefault="004E6DB5" w:rsidP="004E6DB5">
      <w:pPr>
        <w:rPr>
          <w:b/>
          <w:sz w:val="24"/>
          <w:szCs w:val="24"/>
        </w:rPr>
      </w:pPr>
    </w:p>
    <w:p w:rsidR="004E6DB5" w:rsidRDefault="004E6DB5" w:rsidP="004E6DB5">
      <w:pPr>
        <w:rPr>
          <w:b/>
          <w:sz w:val="24"/>
          <w:szCs w:val="24"/>
        </w:rPr>
      </w:pPr>
    </w:p>
    <w:p w:rsidR="004E6DB5" w:rsidRDefault="004E6DB5" w:rsidP="004E6DB5">
      <w:pPr>
        <w:rPr>
          <w:b/>
          <w:sz w:val="24"/>
          <w:szCs w:val="24"/>
        </w:rPr>
      </w:pPr>
    </w:p>
    <w:p w:rsidR="004E6DB5" w:rsidRPr="004E6DB5" w:rsidRDefault="004E6DB5" w:rsidP="004E6DB5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4E6DB5">
        <w:rPr>
          <w:rFonts w:ascii="Times New Roman" w:hAnsi="Times New Roman" w:cs="Times New Roman"/>
          <w:color w:val="FF0000"/>
          <w:sz w:val="32"/>
          <w:szCs w:val="32"/>
        </w:rPr>
        <w:lastRenderedPageBreak/>
        <w:t>Klasa 7 – fizyka</w:t>
      </w:r>
    </w:p>
    <w:p w:rsidR="004E6DB5" w:rsidRPr="0085559D" w:rsidRDefault="004E6DB5" w:rsidP="004E6D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4czerwca</w:t>
      </w:r>
      <w:r w:rsidRPr="0085559D">
        <w:rPr>
          <w:rFonts w:ascii="Times New Roman" w:hAnsi="Times New Roman" w:cs="Times New Roman"/>
        </w:rPr>
        <w:t xml:space="preserve"> (czwartek)</w:t>
      </w:r>
      <w:r>
        <w:rPr>
          <w:rFonts w:ascii="Times New Roman" w:hAnsi="Times New Roman" w:cs="Times New Roman"/>
        </w:rPr>
        <w:t xml:space="preserve"> – 2 lekcje</w:t>
      </w:r>
    </w:p>
    <w:p w:rsidR="004E6DB5" w:rsidRPr="0085559D" w:rsidRDefault="004E6DB5" w:rsidP="004E6DB5">
      <w:pPr>
        <w:spacing w:after="0"/>
        <w:rPr>
          <w:rFonts w:ascii="Times New Roman" w:hAnsi="Times New Roman" w:cs="Times New Roman"/>
        </w:rPr>
      </w:pPr>
      <w:proofErr w:type="spellStart"/>
      <w:r w:rsidRPr="0085559D">
        <w:rPr>
          <w:rFonts w:ascii="Times New Roman" w:hAnsi="Times New Roman" w:cs="Times New Roman"/>
        </w:rPr>
        <w:t>Temat:</w:t>
      </w:r>
      <w:r>
        <w:rPr>
          <w:rFonts w:ascii="Times New Roman" w:hAnsi="Times New Roman" w:cs="Times New Roman"/>
          <w:b/>
          <w:u w:val="single"/>
        </w:rPr>
        <w:t>Ciepło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właściwe substancji</w:t>
      </w:r>
    </w:p>
    <w:p w:rsidR="004E6DB5" w:rsidRDefault="004E6DB5" w:rsidP="004E6DB5">
      <w:pPr>
        <w:spacing w:after="0"/>
        <w:rPr>
          <w:rFonts w:ascii="Times New Roman" w:hAnsi="Times New Roman" w:cs="Times New Roman"/>
        </w:rPr>
      </w:pPr>
    </w:p>
    <w:p w:rsidR="004E6DB5" w:rsidRPr="00F77E25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Podręcznik str.2</w:t>
      </w:r>
      <w:r w:rsidRPr="00F77E25"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3-248</w:t>
      </w:r>
      <w:r w:rsidRPr="00F77E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wraz z opisem doświadczeń i rysunków.</w:t>
      </w:r>
    </w:p>
    <w:p w:rsidR="004E6DB5" w:rsidRPr="00F77E25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7E25">
        <w:rPr>
          <w:rFonts w:ascii="Times New Roman" w:eastAsia="Times New Roman" w:hAnsi="Times New Roman" w:cs="Times New Roman"/>
          <w:sz w:val="24"/>
          <w:szCs w:val="24"/>
          <w:lang w:eastAsia="pl-PL"/>
        </w:rPr>
        <w:t>Notatka:</w:t>
      </w:r>
    </w:p>
    <w:p w:rsidR="004E6DB5" w:rsidRPr="00F26841" w:rsidRDefault="004E6DB5" w:rsidP="004E6DB5">
      <w:pPr>
        <w:pStyle w:val="Akapitzlist"/>
        <w:numPr>
          <w:ilvl w:val="0"/>
          <w:numId w:val="1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6841">
        <w:rPr>
          <w:rFonts w:ascii="Times New Roman" w:eastAsia="Times New Roman" w:hAnsi="Times New Roman" w:cs="Times New Roman"/>
          <w:sz w:val="24"/>
          <w:szCs w:val="24"/>
          <w:lang w:eastAsia="pl-PL"/>
        </w:rPr>
        <w:t>Przyrost temperatury ciała jest wprost proporcjonalny do ilości ciepła pobranego przez ciało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proofErr w:type="spellStart"/>
      <w:r w:rsidRPr="00F77E25">
        <w:rPr>
          <w:rFonts w:ascii="Times New Roman" w:eastAsia="Times New Roman" w:hAnsi="Times New Roman" w:cs="Times New Roman"/>
          <w:lang w:eastAsia="pl-PL"/>
        </w:rPr>
        <w:t>∆</w:t>
      </w:r>
      <w:r>
        <w:rPr>
          <w:rFonts w:ascii="Times New Roman" w:eastAsia="Times New Roman" w:hAnsi="Times New Roman" w:cs="Times New Roman"/>
          <w:lang w:eastAsia="pl-PL"/>
        </w:rPr>
        <w:t>T</w:t>
      </w:r>
      <w:proofErr w:type="spellEnd"/>
      <w:r>
        <w:rPr>
          <w:rFonts w:ascii="Times New Roman" w:eastAsia="Times New Roman" w:hAnsi="Times New Roman" w:cs="Times New Roman"/>
          <w:lang w:eastAsia="pl-PL"/>
        </w:rPr>
        <w:t xml:space="preserve"> ~ Q)</w:t>
      </w:r>
      <w:r w:rsidRPr="00F2684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4E6DB5" w:rsidRDefault="004E6DB5" w:rsidP="004E6DB5">
      <w:pPr>
        <w:pStyle w:val="Akapitzlist"/>
        <w:numPr>
          <w:ilvl w:val="0"/>
          <w:numId w:val="1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Ilość pobranego przez ciało ciepła, potrzebnego do uzyskania danej zmiany temperatury jest wprost proporcjonalna do masy ciała (Q ~ m).</w:t>
      </w:r>
    </w:p>
    <w:p w:rsidR="004E6DB5" w:rsidRDefault="004E6DB5" w:rsidP="004E6DB5">
      <w:pPr>
        <w:pStyle w:val="Akapitzlist"/>
        <w:numPr>
          <w:ilvl w:val="0"/>
          <w:numId w:val="1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Ilość ciepła pobranego przez ciała, potrzebnego do zwiększenia temperatury o tę samą wartość zależy od rodzaju substancji, z jakiej zbudowane są ciała.</w:t>
      </w:r>
    </w:p>
    <w:p w:rsidR="004E6DB5" w:rsidRDefault="004E6DB5" w:rsidP="004E6DB5">
      <w:pPr>
        <w:pStyle w:val="Akapitzlist"/>
        <w:numPr>
          <w:ilvl w:val="0"/>
          <w:numId w:val="1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Ciepło właściwe substancji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określa ile energii należy dostarczyć na sposób ciepła, aby 1kg tej substancji zmienił temperaturę o 1K (o 1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C).</w:t>
      </w:r>
    </w:p>
    <w:p w:rsidR="004E6DB5" w:rsidRDefault="004E6DB5" w:rsidP="004E6DB5">
      <w:pPr>
        <w:pStyle w:val="Akapitzlist"/>
        <w:numPr>
          <w:ilvl w:val="0"/>
          <w:numId w:val="1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Ciepło właściwe (</w:t>
      </w:r>
      <w:r w:rsidRPr="001B530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danej substancji można znaleźć w odpowiednich tablicach, jest stałe i charakterystyczne dla danej substancji, można je też wyliczyć dzieląc ilość pobranego ciepła Q przez masę m i przyrost temperatury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∆T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czyli stosując wzór:</w:t>
      </w:r>
    </w:p>
    <w:p w:rsidR="004E6DB5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109855</wp:posOffset>
            </wp:positionV>
            <wp:extent cx="1181100" cy="53403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6DB5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E6DB5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E6DB5" w:rsidRPr="001B5301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E6DB5" w:rsidRDefault="004E6DB5" w:rsidP="004E6DB5">
      <w:pPr>
        <w:pStyle w:val="Akapitzlist"/>
        <w:numPr>
          <w:ilvl w:val="0"/>
          <w:numId w:val="1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Jednostką miary ciepła właściwego w SI jest </w:t>
      </w:r>
    </w:p>
    <w:p w:rsidR="004E6DB5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81280</wp:posOffset>
            </wp:positionV>
            <wp:extent cx="866775" cy="357505"/>
            <wp:effectExtent l="0" t="0" r="9525" b="444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106045</wp:posOffset>
            </wp:positionV>
            <wp:extent cx="932180" cy="342900"/>
            <wp:effectExtent l="0" t="0" r="127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6DB5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lub  </w:t>
      </w:r>
    </w:p>
    <w:p w:rsidR="004E6DB5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E6DB5" w:rsidRPr="004118AB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ponieważ zmiany temperatur w skali Celsjusza i Kelvina są takie same.</w:t>
      </w:r>
    </w:p>
    <w:p w:rsidR="004E6DB5" w:rsidRDefault="004E6DB5" w:rsidP="004E6DB5">
      <w:pPr>
        <w:pStyle w:val="Akapitzlist"/>
        <w:numPr>
          <w:ilvl w:val="0"/>
          <w:numId w:val="1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Aby obliczyć ilość ciepła pobranego przez ciało w danym procesie przepływu energii należy ten wzór zastosować w przekształconej postaci:</w:t>
      </w:r>
    </w:p>
    <w:p w:rsidR="004E6DB5" w:rsidRPr="004118AB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                Q = m c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∆T</w:t>
      </w:r>
      <w:proofErr w:type="spellEnd"/>
    </w:p>
    <w:p w:rsidR="004E6DB5" w:rsidRPr="001B5301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E6DB5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E6DB5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Zadanie domowe: przykład, a następnie zad.1 ze strony 247</w:t>
      </w:r>
    </w:p>
    <w:p w:rsidR="004E6DB5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E6DB5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E6DB5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E6DB5" w:rsidRDefault="004E6DB5" w:rsidP="004E6DB5">
      <w:pPr>
        <w:spacing w:after="0"/>
        <w:rPr>
          <w:rFonts w:ascii="Times New Roman" w:hAnsi="Times New Roman" w:cs="Times New Roman"/>
        </w:rPr>
      </w:pPr>
      <w:r w:rsidRPr="0029291B">
        <w:rPr>
          <w:rFonts w:ascii="Times New Roman" w:hAnsi="Times New Roman" w:cs="Times New Roman"/>
        </w:rPr>
        <w:t xml:space="preserve">Temat: </w:t>
      </w:r>
      <w:r>
        <w:rPr>
          <w:rFonts w:ascii="Times New Roman" w:hAnsi="Times New Roman" w:cs="Times New Roman"/>
          <w:b/>
          <w:u w:val="single"/>
        </w:rPr>
        <w:t>Zmiany stanów skupienia ciał.</w:t>
      </w:r>
    </w:p>
    <w:p w:rsidR="004E6DB5" w:rsidRDefault="004E6DB5" w:rsidP="004E6DB5">
      <w:pPr>
        <w:spacing w:after="0"/>
        <w:rPr>
          <w:rFonts w:ascii="Times New Roman" w:hAnsi="Times New Roman" w:cs="Times New Roman"/>
        </w:rPr>
      </w:pPr>
    </w:p>
    <w:p w:rsidR="004E6DB5" w:rsidRDefault="004E6DB5" w:rsidP="004E6D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temat, który możecie potraktować jak przypomnienie tego, </w:t>
      </w:r>
      <w:proofErr w:type="spellStart"/>
      <w:r>
        <w:rPr>
          <w:rFonts w:ascii="Times New Roman" w:hAnsi="Times New Roman" w:cs="Times New Roman"/>
        </w:rPr>
        <w:t>ćo</w:t>
      </w:r>
      <w:proofErr w:type="spellEnd"/>
      <w:r>
        <w:rPr>
          <w:rFonts w:ascii="Times New Roman" w:hAnsi="Times New Roman" w:cs="Times New Roman"/>
        </w:rPr>
        <w:t xml:space="preserve"> już się uczyliście na przyrodzie lub fizyce.</w:t>
      </w:r>
    </w:p>
    <w:p w:rsidR="004E6DB5" w:rsidRDefault="004E6DB5" w:rsidP="004E6D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podręczniku strony 249-252 przeczytajcie wraz z opisem doświadczeń i rysunków.</w:t>
      </w:r>
    </w:p>
    <w:p w:rsidR="004E6DB5" w:rsidRDefault="004E6DB5" w:rsidP="004E6DB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</w:rPr>
        <w:t>Jako notatkę proszę przepisać trzy punkty „to najważniejsze” ze strony 251 w podręczniku i starajcie się zapamiętać jak nazywają się wszystkie zmiany stanów skupienia, przyda się wam to nie tylko na lekcjach, ale przede wszystkim w życiu codziennym.</w:t>
      </w:r>
    </w:p>
    <w:p w:rsidR="004E6DB5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E6DB5" w:rsidRDefault="004E6DB5" w:rsidP="004E6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r w:rsidRPr="00F77E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Jak ktoś ma zaległe notatki i zadania 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tego lub </w:t>
      </w:r>
      <w:r w:rsidRPr="00F77E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poprzedniego działu to proszę je przysłać, </w:t>
      </w:r>
    </w:p>
    <w:p w:rsidR="004E6DB5" w:rsidRDefault="004E6DB5" w:rsidP="004E6DB5">
      <w:pPr>
        <w:spacing w:after="0" w:line="240" w:lineRule="auto"/>
        <w:rPr>
          <w:rFonts w:ascii="Times New Roman" w:hAnsi="Times New Roman" w:cs="Times New Roman"/>
        </w:rPr>
      </w:pPr>
    </w:p>
    <w:p w:rsidR="004E6DB5" w:rsidRDefault="004E6DB5" w:rsidP="004E6D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Łączycie się na lekcję na zoom, macie włączone kamery.</w:t>
      </w:r>
    </w:p>
    <w:p w:rsidR="004E6DB5" w:rsidRPr="00EA4144" w:rsidRDefault="004E6DB5" w:rsidP="004E6D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POWODZENIA</w:t>
      </w:r>
    </w:p>
    <w:p w:rsidR="004E6DB5" w:rsidRDefault="004E6DB5" w:rsidP="004E6DB5">
      <w:pPr>
        <w:rPr>
          <w:b/>
          <w:sz w:val="24"/>
          <w:szCs w:val="24"/>
        </w:rPr>
      </w:pPr>
    </w:p>
    <w:p w:rsidR="004E6DB5" w:rsidRDefault="004E6DB5" w:rsidP="004E6DB5">
      <w:pPr>
        <w:rPr>
          <w:b/>
          <w:sz w:val="24"/>
          <w:szCs w:val="24"/>
        </w:rPr>
      </w:pPr>
    </w:p>
    <w:p w:rsidR="004E6DB5" w:rsidRDefault="004E6DB5" w:rsidP="004E6DB5">
      <w:pPr>
        <w:rPr>
          <w:b/>
          <w:sz w:val="24"/>
          <w:szCs w:val="24"/>
        </w:rPr>
      </w:pPr>
    </w:p>
    <w:p w:rsidR="004E6DB5" w:rsidRPr="004E6DB5" w:rsidRDefault="004E6DB5" w:rsidP="004E6DB5">
      <w:pPr>
        <w:rPr>
          <w:color w:val="FF0000"/>
        </w:rPr>
      </w:pPr>
    </w:p>
    <w:p w:rsidR="004E6DB5" w:rsidRPr="004E6DB5" w:rsidRDefault="004E6DB5" w:rsidP="004E6DB5">
      <w:pPr>
        <w:rPr>
          <w:rFonts w:ascii="Times New Roman" w:hAnsi="Times New Roman"/>
          <w:b/>
          <w:color w:val="FF0000"/>
          <w:sz w:val="28"/>
          <w:szCs w:val="28"/>
        </w:rPr>
      </w:pPr>
      <w:r w:rsidRPr="004E6DB5">
        <w:rPr>
          <w:rFonts w:ascii="Times New Roman" w:hAnsi="Times New Roman"/>
          <w:b/>
          <w:color w:val="FF0000"/>
          <w:sz w:val="28"/>
          <w:szCs w:val="28"/>
        </w:rPr>
        <w:lastRenderedPageBreak/>
        <w:t>Klasa 7 - informatyka  od 01.06 do 05.06.2020</w:t>
      </w:r>
    </w:p>
    <w:p w:rsidR="004E6DB5" w:rsidRDefault="004E6DB5" w:rsidP="004E6DB5">
      <w:pPr>
        <w:rPr>
          <w:rFonts w:ascii="Times New Roman" w:hAnsi="Times New Roman"/>
          <w:sz w:val="28"/>
          <w:szCs w:val="28"/>
        </w:rPr>
      </w:pPr>
      <w:r w:rsidRPr="00D77C9B">
        <w:rPr>
          <w:rFonts w:ascii="Times New Roman" w:hAnsi="Times New Roman"/>
          <w:sz w:val="28"/>
          <w:szCs w:val="28"/>
        </w:rPr>
        <w:t xml:space="preserve">Temat : </w:t>
      </w:r>
      <w:r>
        <w:rPr>
          <w:rFonts w:ascii="Times New Roman" w:hAnsi="Times New Roman"/>
          <w:sz w:val="28"/>
          <w:szCs w:val="28"/>
        </w:rPr>
        <w:t>Dzieci całego świata – prezentacja .</w:t>
      </w:r>
    </w:p>
    <w:p w:rsidR="004E6DB5" w:rsidRDefault="004E6DB5" w:rsidP="004E6D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Wykonajcie prezentację PowerPoint złożoną z 7 – 10  slajdów.</w:t>
      </w:r>
    </w:p>
    <w:p w:rsidR="004E6DB5" w:rsidRDefault="004E6DB5" w:rsidP="004E6D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 każdym slajdzie umieście zdjęcie dziecka skopiowane z Internetu i napiszcie z jakiego kraju pochodzi. Kraje  nie mogą się powtarzać. Jeśli macie możliwość zastosujcie przejścia slajdów oraz animacje .</w:t>
      </w:r>
    </w:p>
    <w:p w:rsidR="004E6DB5" w:rsidRPr="00D77C9B" w:rsidRDefault="004E6DB5" w:rsidP="004E6DB5">
      <w:pPr>
        <w:jc w:val="both"/>
        <w:rPr>
          <w:rFonts w:ascii="Times New Roman" w:hAnsi="Times New Roman"/>
          <w:sz w:val="28"/>
          <w:szCs w:val="28"/>
        </w:rPr>
      </w:pPr>
      <w:r w:rsidRPr="00D77C9B">
        <w:rPr>
          <w:rFonts w:ascii="Times New Roman" w:hAnsi="Times New Roman"/>
          <w:b/>
          <w:sz w:val="28"/>
          <w:szCs w:val="28"/>
        </w:rPr>
        <w:t xml:space="preserve">Zapisz jako </w:t>
      </w:r>
      <w:r>
        <w:rPr>
          <w:rFonts w:ascii="Times New Roman" w:hAnsi="Times New Roman"/>
          <w:sz w:val="28"/>
          <w:szCs w:val="28"/>
          <w:u w:val="single"/>
        </w:rPr>
        <w:t>dzieci</w:t>
      </w:r>
      <w:r w:rsidRPr="00D77C9B">
        <w:rPr>
          <w:rFonts w:ascii="Times New Roman" w:hAnsi="Times New Roman"/>
          <w:sz w:val="28"/>
          <w:szCs w:val="28"/>
        </w:rPr>
        <w:t xml:space="preserve"> i wyślij jako załącznik mailem.</w:t>
      </w:r>
    </w:p>
    <w:p w:rsidR="004E6DB5" w:rsidRPr="00D77C9B" w:rsidRDefault="004E6DB5" w:rsidP="004E6DB5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D77C9B">
        <w:rPr>
          <w:rFonts w:ascii="Times New Roman" w:hAnsi="Times New Roman"/>
          <w:b/>
          <w:color w:val="FF0000"/>
          <w:sz w:val="28"/>
          <w:szCs w:val="28"/>
        </w:rPr>
        <w:t>Powodzenia !</w:t>
      </w:r>
    </w:p>
    <w:p w:rsidR="004E6DB5" w:rsidRDefault="004E6DB5" w:rsidP="004E6DB5">
      <w:pPr>
        <w:jc w:val="both"/>
        <w:rPr>
          <w:rFonts w:ascii="Times New Roman" w:hAnsi="Times New Roman"/>
          <w:b/>
          <w:sz w:val="28"/>
          <w:szCs w:val="28"/>
        </w:rPr>
      </w:pPr>
      <w:r w:rsidRPr="00D77C9B">
        <w:rPr>
          <w:rFonts w:ascii="Times New Roman" w:hAnsi="Times New Roman"/>
          <w:b/>
          <w:sz w:val="28"/>
          <w:szCs w:val="28"/>
        </w:rPr>
        <w:t xml:space="preserve">Czekam na maile: </w:t>
      </w:r>
      <w:hyperlink r:id="rId8" w:history="1">
        <w:r w:rsidRPr="00D971ED">
          <w:rPr>
            <w:rStyle w:val="Hipercze"/>
            <w:rFonts w:ascii="Times New Roman" w:hAnsi="Times New Roman"/>
            <w:b/>
            <w:sz w:val="28"/>
            <w:szCs w:val="28"/>
          </w:rPr>
          <w:t>boniita1903@gmail.com</w:t>
        </w:r>
      </w:hyperlink>
    </w:p>
    <w:p w:rsidR="004E6DB5" w:rsidRDefault="004E6DB5" w:rsidP="004E6DB5">
      <w:pPr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E847B3">
        <w:rPr>
          <w:rFonts w:ascii="Times New Roman" w:hAnsi="Times New Roman"/>
          <w:b/>
          <w:color w:val="FF0000"/>
          <w:sz w:val="24"/>
          <w:szCs w:val="24"/>
          <w:u w:val="single"/>
        </w:rPr>
        <w:t>Nie zapomnij –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</w:t>
      </w:r>
      <w:r w:rsidRPr="00E847B3">
        <w:rPr>
          <w:rFonts w:ascii="Times New Roman" w:hAnsi="Times New Roman"/>
          <w:b/>
          <w:color w:val="FF0000"/>
          <w:sz w:val="24"/>
          <w:szCs w:val="24"/>
          <w:u w:val="single"/>
        </w:rPr>
        <w:t>zawsze piszemy w mailu kto jest autorem zadania.</w:t>
      </w:r>
    </w:p>
    <w:p w:rsidR="004E6DB5" w:rsidRDefault="004E6DB5" w:rsidP="004E6DB5">
      <w:pPr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4E6DB5" w:rsidRPr="004E6DB5" w:rsidRDefault="004E6DB5" w:rsidP="004E6DB5">
      <w:pPr>
        <w:rPr>
          <w:rFonts w:ascii="Times New Roman" w:hAnsi="Times New Roman"/>
          <w:b/>
          <w:color w:val="FF0000"/>
          <w:sz w:val="36"/>
          <w:szCs w:val="36"/>
          <w:u w:val="single"/>
        </w:rPr>
      </w:pPr>
    </w:p>
    <w:p w:rsidR="004E6DB5" w:rsidRPr="004E6DB5" w:rsidRDefault="004E6DB5" w:rsidP="004E6DB5">
      <w:pPr>
        <w:rPr>
          <w:rFonts w:eastAsia="Times New Roman" w:cstheme="minorHAnsi"/>
          <w:b/>
          <w:color w:val="FF0000"/>
          <w:sz w:val="36"/>
          <w:szCs w:val="36"/>
          <w:lang w:eastAsia="pl-PL"/>
        </w:rPr>
      </w:pPr>
      <w:r>
        <w:rPr>
          <w:rFonts w:cstheme="minorHAnsi"/>
          <w:b/>
          <w:color w:val="FF0000"/>
          <w:sz w:val="36"/>
          <w:szCs w:val="36"/>
        </w:rPr>
        <w:t xml:space="preserve">JĘZYK ANGIELSKI - </w:t>
      </w:r>
      <w:r w:rsidRPr="004E6DB5">
        <w:rPr>
          <w:rFonts w:cstheme="minorHAnsi"/>
          <w:b/>
          <w:color w:val="FF0000"/>
          <w:sz w:val="36"/>
          <w:szCs w:val="36"/>
        </w:rPr>
        <w:t>klasa 7</w:t>
      </w:r>
    </w:p>
    <w:p w:rsidR="004E6DB5" w:rsidRPr="004059F4" w:rsidRDefault="004E6DB5" w:rsidP="004E6DB5">
      <w:pPr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b/>
          <w:lang w:eastAsia="pl-PL"/>
        </w:rPr>
        <w:t>01.05– 05.06  (3 lekcje)</w:t>
      </w:r>
    </w:p>
    <w:p w:rsidR="004E6DB5" w:rsidRDefault="004E6DB5" w:rsidP="004E6DB5">
      <w:pPr>
        <w:pStyle w:val="Akapitzlist"/>
        <w:rPr>
          <w:rStyle w:val="Hipercze"/>
        </w:rPr>
      </w:pPr>
    </w:p>
    <w:p w:rsidR="004E6DB5" w:rsidRDefault="004E6DB5" w:rsidP="004E6DB5">
      <w:pPr>
        <w:pStyle w:val="Akapitzlist"/>
        <w:numPr>
          <w:ilvl w:val="0"/>
          <w:numId w:val="2"/>
        </w:numPr>
      </w:pPr>
      <w:proofErr w:type="spellStart"/>
      <w:r>
        <w:rPr>
          <w:b/>
        </w:rPr>
        <w:t>Topic</w:t>
      </w:r>
      <w:proofErr w:type="spellEnd"/>
      <w:r>
        <w:rPr>
          <w:b/>
        </w:rPr>
        <w:t xml:space="preserve">: </w:t>
      </w:r>
      <w:proofErr w:type="spellStart"/>
      <w:r>
        <w:rPr>
          <w:rFonts w:ascii="Arial Rounded MT Bold" w:hAnsi="Arial Rounded MT Bold"/>
          <w:color w:val="0070C0"/>
          <w:sz w:val="24"/>
          <w:szCs w:val="24"/>
        </w:rPr>
        <w:t>Present</w:t>
      </w:r>
      <w:proofErr w:type="spellEnd"/>
      <w:r>
        <w:rPr>
          <w:rFonts w:ascii="Arial Rounded MT Bold" w:hAnsi="Arial Rounded MT Bold"/>
          <w:color w:val="0070C0"/>
          <w:sz w:val="24"/>
          <w:szCs w:val="24"/>
        </w:rPr>
        <w:t xml:space="preserve"> </w:t>
      </w:r>
      <w:proofErr w:type="spellStart"/>
      <w:r>
        <w:rPr>
          <w:rFonts w:ascii="Arial Rounded MT Bold" w:hAnsi="Arial Rounded MT Bold"/>
          <w:color w:val="0070C0"/>
          <w:sz w:val="24"/>
          <w:szCs w:val="24"/>
        </w:rPr>
        <w:t>Perfect</w:t>
      </w:r>
      <w:proofErr w:type="spellEnd"/>
      <w:r>
        <w:rPr>
          <w:rFonts w:ascii="Arial Rounded MT Bold" w:hAnsi="Arial Rounded MT Bold"/>
          <w:color w:val="0070C0"/>
          <w:sz w:val="24"/>
          <w:szCs w:val="24"/>
        </w:rPr>
        <w:t xml:space="preserve">: </w:t>
      </w:r>
      <w:proofErr w:type="spellStart"/>
      <w:r>
        <w:rPr>
          <w:rFonts w:ascii="Arial Rounded MT Bold" w:hAnsi="Arial Rounded MT Bold"/>
          <w:color w:val="0070C0"/>
          <w:sz w:val="24"/>
          <w:szCs w:val="24"/>
        </w:rPr>
        <w:t>affirmative</w:t>
      </w:r>
      <w:proofErr w:type="spellEnd"/>
      <w:r>
        <w:rPr>
          <w:rFonts w:ascii="Arial Rounded MT Bold" w:hAnsi="Arial Rounded MT Bold"/>
          <w:color w:val="0070C0"/>
          <w:sz w:val="24"/>
          <w:szCs w:val="24"/>
        </w:rPr>
        <w:t xml:space="preserve"> and </w:t>
      </w:r>
      <w:proofErr w:type="spellStart"/>
      <w:r>
        <w:rPr>
          <w:rFonts w:ascii="Arial Rounded MT Bold" w:hAnsi="Arial Rounded MT Bold"/>
          <w:color w:val="0070C0"/>
          <w:sz w:val="24"/>
          <w:szCs w:val="24"/>
        </w:rPr>
        <w:t>negative</w:t>
      </w:r>
      <w:proofErr w:type="spellEnd"/>
      <w:r>
        <w:rPr>
          <w:rFonts w:ascii="Arial Rounded MT Bold" w:hAnsi="Arial Rounded MT Bold"/>
          <w:color w:val="0070C0"/>
          <w:sz w:val="24"/>
          <w:szCs w:val="24"/>
        </w:rPr>
        <w:t>.</w:t>
      </w:r>
    </w:p>
    <w:p w:rsidR="004E6DB5" w:rsidRDefault="004E6DB5" w:rsidP="004E6DB5">
      <w:pPr>
        <w:pStyle w:val="Akapitzlist"/>
        <w:rPr>
          <w:b/>
        </w:rPr>
      </w:pPr>
    </w:p>
    <w:p w:rsidR="004E6DB5" w:rsidRDefault="004E6DB5" w:rsidP="004E6DB5">
      <w:pPr>
        <w:ind w:left="708"/>
      </w:pPr>
      <w:r>
        <w:rPr>
          <w:b/>
        </w:rPr>
        <w:t>Zadania z podręcznika: str. 95 zad 1 do 6</w:t>
      </w:r>
      <w:r>
        <w:t xml:space="preserve">Utrwalimy konstrukcje zdań twierdzących i wprowadzimy przeczenia. Wykonamy  również ćwiczenia </w:t>
      </w:r>
      <w:proofErr w:type="spellStart"/>
      <w:r>
        <w:t>online</w:t>
      </w:r>
      <w:proofErr w:type="spellEnd"/>
      <w:r>
        <w:t xml:space="preserve">, które udostępnię podczas zajęć. </w:t>
      </w:r>
    </w:p>
    <w:p w:rsidR="004E6DB5" w:rsidRPr="004059F4" w:rsidRDefault="004E6DB5" w:rsidP="004E6DB5">
      <w:pPr>
        <w:pStyle w:val="Akapitzlist"/>
        <w:numPr>
          <w:ilvl w:val="0"/>
          <w:numId w:val="3"/>
        </w:numPr>
        <w:rPr>
          <w:b/>
        </w:rPr>
      </w:pPr>
      <w:r>
        <w:rPr>
          <w:b/>
        </w:rPr>
        <w:t>Proszę przypomnieć sobie formy czasowników nieregularnych z 3 kolumny.</w:t>
      </w:r>
    </w:p>
    <w:p w:rsidR="004E6DB5" w:rsidRDefault="004E6DB5" w:rsidP="004E6DB5">
      <w:pPr>
        <w:pStyle w:val="Akapitzlist"/>
        <w:ind w:left="927"/>
        <w:rPr>
          <w:rStyle w:val="Hipercze"/>
          <w:rFonts w:ascii="Arial Rounded MT Bold" w:hAnsi="Arial Rounded MT Bold"/>
          <w:color w:val="0070C0"/>
        </w:rPr>
      </w:pPr>
    </w:p>
    <w:p w:rsidR="004E6DB5" w:rsidRPr="009B2C2D" w:rsidRDefault="004E6DB5" w:rsidP="004E6DB5">
      <w:pPr>
        <w:pStyle w:val="Akapitzlist"/>
        <w:numPr>
          <w:ilvl w:val="0"/>
          <w:numId w:val="2"/>
        </w:numPr>
        <w:rPr>
          <w:rStyle w:val="Hipercze"/>
        </w:rPr>
      </w:pPr>
      <w:proofErr w:type="spellStart"/>
      <w:r>
        <w:rPr>
          <w:rStyle w:val="Hipercze"/>
          <w:rFonts w:cstheme="minorHAnsi"/>
          <w:b/>
        </w:rPr>
        <w:t>Topic:</w:t>
      </w:r>
      <w:r>
        <w:rPr>
          <w:rFonts w:ascii="Arial Rounded MT Bold" w:hAnsi="Arial Rounded MT Bold"/>
          <w:color w:val="0070C0"/>
          <w:sz w:val="24"/>
          <w:szCs w:val="24"/>
        </w:rPr>
        <w:t>Body</w:t>
      </w:r>
      <w:proofErr w:type="spellEnd"/>
      <w:r>
        <w:rPr>
          <w:rFonts w:ascii="Arial Rounded MT Bold" w:hAnsi="Arial Rounded MT Bold"/>
          <w:color w:val="0070C0"/>
          <w:sz w:val="24"/>
          <w:szCs w:val="24"/>
        </w:rPr>
        <w:t xml:space="preserve"> </w:t>
      </w:r>
      <w:proofErr w:type="spellStart"/>
      <w:r>
        <w:rPr>
          <w:rFonts w:ascii="Arial Rounded MT Bold" w:hAnsi="Arial Rounded MT Bold"/>
          <w:color w:val="0070C0"/>
          <w:sz w:val="24"/>
          <w:szCs w:val="24"/>
        </w:rPr>
        <w:t>injuries</w:t>
      </w:r>
      <w:proofErr w:type="spellEnd"/>
      <w:r>
        <w:rPr>
          <w:rFonts w:ascii="Arial Rounded MT Bold" w:hAnsi="Arial Rounded MT Bold"/>
          <w:color w:val="0070C0"/>
          <w:sz w:val="24"/>
          <w:szCs w:val="24"/>
        </w:rPr>
        <w:t xml:space="preserve">. </w:t>
      </w:r>
      <w:proofErr w:type="spellStart"/>
      <w:r>
        <w:rPr>
          <w:rFonts w:ascii="Arial Rounded MT Bold" w:hAnsi="Arial Rounded MT Bold"/>
          <w:color w:val="0070C0"/>
          <w:sz w:val="24"/>
          <w:szCs w:val="24"/>
        </w:rPr>
        <w:t>Vocabulary</w:t>
      </w:r>
      <w:proofErr w:type="spellEnd"/>
      <w:r>
        <w:rPr>
          <w:rFonts w:ascii="Arial Rounded MT Bold" w:hAnsi="Arial Rounded MT Bold"/>
          <w:color w:val="0070C0"/>
          <w:sz w:val="24"/>
          <w:szCs w:val="24"/>
        </w:rPr>
        <w:t xml:space="preserve"> and </w:t>
      </w:r>
      <w:proofErr w:type="spellStart"/>
      <w:r>
        <w:rPr>
          <w:rFonts w:ascii="Arial Rounded MT Bold" w:hAnsi="Arial Rounded MT Bold"/>
          <w:color w:val="0070C0"/>
          <w:sz w:val="24"/>
          <w:szCs w:val="24"/>
        </w:rPr>
        <w:t>listeningexercises</w:t>
      </w:r>
      <w:proofErr w:type="spellEnd"/>
      <w:r>
        <w:rPr>
          <w:rFonts w:ascii="Arial Rounded MT Bold" w:hAnsi="Arial Rounded MT Bold"/>
          <w:color w:val="0070C0"/>
          <w:sz w:val="24"/>
          <w:szCs w:val="24"/>
        </w:rPr>
        <w:t>.</w:t>
      </w:r>
    </w:p>
    <w:p w:rsidR="004E6DB5" w:rsidRDefault="004E6DB5" w:rsidP="004E6DB5">
      <w:pPr>
        <w:pStyle w:val="Akapitzlist"/>
        <w:ind w:left="927"/>
        <w:rPr>
          <w:rStyle w:val="Hipercze"/>
          <w:rFonts w:cstheme="minorHAnsi"/>
          <w:b/>
        </w:rPr>
      </w:pPr>
    </w:p>
    <w:p w:rsidR="004E6DB5" w:rsidRDefault="004E6DB5" w:rsidP="004E6DB5">
      <w:pPr>
        <w:pStyle w:val="Akapitzlist"/>
        <w:ind w:left="927"/>
      </w:pPr>
      <w:r>
        <w:rPr>
          <w:rStyle w:val="Hipercze"/>
          <w:rFonts w:cstheme="minorHAnsi"/>
          <w:b/>
        </w:rPr>
        <w:t>Zadania z podręcznika: str. 96, zad od 1 do 4</w:t>
      </w:r>
    </w:p>
    <w:p w:rsidR="004E6DB5" w:rsidRDefault="004E6DB5" w:rsidP="004E6DB5">
      <w:pPr>
        <w:pStyle w:val="Akapitzlist"/>
        <w:rPr>
          <w:rStyle w:val="Hipercze"/>
          <w:rFonts w:cstheme="minorHAnsi"/>
          <w:color w:val="0070C0"/>
        </w:rPr>
      </w:pPr>
    </w:p>
    <w:p w:rsidR="004E6DB5" w:rsidRDefault="004E6DB5" w:rsidP="004E6DB5">
      <w:pPr>
        <w:pStyle w:val="Akapitzlist"/>
        <w:ind w:firstLine="207"/>
        <w:rPr>
          <w:rStyle w:val="Hipercze"/>
          <w:rFonts w:cstheme="minorHAnsi"/>
          <w:b/>
          <w:sz w:val="24"/>
          <w:szCs w:val="24"/>
        </w:rPr>
      </w:pPr>
      <w:r>
        <w:rPr>
          <w:rStyle w:val="Hipercze"/>
          <w:rFonts w:cstheme="minorHAnsi"/>
          <w:b/>
          <w:sz w:val="24"/>
          <w:szCs w:val="24"/>
        </w:rPr>
        <w:t xml:space="preserve">Ćwiczenia </w:t>
      </w:r>
      <w:proofErr w:type="spellStart"/>
      <w:r>
        <w:rPr>
          <w:rStyle w:val="Hipercze"/>
          <w:rFonts w:cstheme="minorHAnsi"/>
          <w:b/>
          <w:sz w:val="24"/>
          <w:szCs w:val="24"/>
        </w:rPr>
        <w:t>online</w:t>
      </w:r>
      <w:proofErr w:type="spellEnd"/>
      <w:r>
        <w:rPr>
          <w:rStyle w:val="Hipercze"/>
          <w:rFonts w:cstheme="minorHAnsi"/>
          <w:b/>
          <w:sz w:val="24"/>
          <w:szCs w:val="24"/>
        </w:rPr>
        <w:t>:</w:t>
      </w:r>
    </w:p>
    <w:p w:rsidR="004E6DB5" w:rsidRPr="009B2C2D" w:rsidRDefault="00EC44B1" w:rsidP="004E6DB5">
      <w:pPr>
        <w:pStyle w:val="Akapitzlist"/>
        <w:ind w:firstLine="207"/>
        <w:rPr>
          <w:rStyle w:val="Hipercze"/>
          <w:rFonts w:cstheme="minorHAnsi"/>
          <w:sz w:val="24"/>
          <w:szCs w:val="24"/>
        </w:rPr>
      </w:pPr>
      <w:hyperlink r:id="rId9" w:history="1">
        <w:r w:rsidR="004E6DB5" w:rsidRPr="009B2C2D">
          <w:rPr>
            <w:rStyle w:val="Hipercze"/>
            <w:rFonts w:cstheme="minorHAnsi"/>
            <w:sz w:val="24"/>
            <w:szCs w:val="24"/>
          </w:rPr>
          <w:t>https://wordwall.net/pl/resource/842126/angielski/je5-accidents-injuries</w:t>
        </w:r>
      </w:hyperlink>
    </w:p>
    <w:p w:rsidR="004E6DB5" w:rsidRPr="009B2C2D" w:rsidRDefault="004E6DB5" w:rsidP="004E6DB5">
      <w:pPr>
        <w:pStyle w:val="Akapitzlist"/>
        <w:ind w:firstLine="207"/>
        <w:rPr>
          <w:rStyle w:val="Hipercze"/>
          <w:rFonts w:cstheme="minorHAnsi"/>
          <w:sz w:val="24"/>
          <w:szCs w:val="24"/>
        </w:rPr>
      </w:pPr>
    </w:p>
    <w:p w:rsidR="004E6DB5" w:rsidRPr="009B2C2D" w:rsidRDefault="00EC44B1" w:rsidP="004E6DB5">
      <w:pPr>
        <w:pStyle w:val="Akapitzlist"/>
        <w:ind w:firstLine="207"/>
        <w:rPr>
          <w:rStyle w:val="Hipercze"/>
          <w:rFonts w:cstheme="minorHAnsi"/>
        </w:rPr>
      </w:pPr>
      <w:hyperlink r:id="rId10" w:history="1">
        <w:r w:rsidR="004E6DB5" w:rsidRPr="009B2C2D">
          <w:rPr>
            <w:rStyle w:val="Hipercze"/>
            <w:rFonts w:cstheme="minorHAnsi"/>
          </w:rPr>
          <w:t>https://wordwall.net/pl/resource/919259/angielski/injuries</w:t>
        </w:r>
      </w:hyperlink>
    </w:p>
    <w:p w:rsidR="004E6DB5" w:rsidRPr="009B2C2D" w:rsidRDefault="004E6DB5" w:rsidP="004E6DB5">
      <w:pPr>
        <w:pStyle w:val="Akapitzlist"/>
        <w:rPr>
          <w:rStyle w:val="Hipercze"/>
          <w:rFonts w:cstheme="minorHAnsi"/>
        </w:rPr>
      </w:pPr>
    </w:p>
    <w:p w:rsidR="004E6DB5" w:rsidRPr="009B2C2D" w:rsidRDefault="00EC44B1" w:rsidP="004E6DB5">
      <w:pPr>
        <w:pStyle w:val="Akapitzlist"/>
        <w:ind w:firstLine="207"/>
        <w:rPr>
          <w:rStyle w:val="Hipercze"/>
          <w:rFonts w:cstheme="minorHAnsi"/>
        </w:rPr>
      </w:pPr>
      <w:hyperlink r:id="rId11" w:history="1">
        <w:r w:rsidR="004E6DB5" w:rsidRPr="009B2C2D">
          <w:rPr>
            <w:rStyle w:val="Hipercze"/>
            <w:rFonts w:cstheme="minorHAnsi"/>
          </w:rPr>
          <w:t>https://wordwall.net/pl/resource/1101283/angielski/brainy-6-unit-6-injuries</w:t>
        </w:r>
      </w:hyperlink>
    </w:p>
    <w:p w:rsidR="004E6DB5" w:rsidRPr="009B2C2D" w:rsidRDefault="004E6DB5" w:rsidP="004E6DB5">
      <w:pPr>
        <w:pStyle w:val="Akapitzlist"/>
        <w:rPr>
          <w:rStyle w:val="Hipercze"/>
          <w:rFonts w:cstheme="minorHAnsi"/>
        </w:rPr>
      </w:pPr>
    </w:p>
    <w:p w:rsidR="004E6DB5" w:rsidRPr="009B2C2D" w:rsidRDefault="00EC44B1" w:rsidP="004E6DB5">
      <w:pPr>
        <w:pStyle w:val="Akapitzlist"/>
        <w:ind w:firstLine="207"/>
        <w:rPr>
          <w:rStyle w:val="Hipercze"/>
          <w:rFonts w:cstheme="minorHAnsi"/>
        </w:rPr>
      </w:pPr>
      <w:hyperlink r:id="rId12" w:history="1">
        <w:r w:rsidR="004E6DB5" w:rsidRPr="009B2C2D">
          <w:rPr>
            <w:rStyle w:val="Hipercze"/>
            <w:rFonts w:cstheme="minorHAnsi"/>
          </w:rPr>
          <w:t>https://learningapps.org/2585066</w:t>
        </w:r>
      </w:hyperlink>
    </w:p>
    <w:p w:rsidR="004E6DB5" w:rsidRDefault="004E6DB5" w:rsidP="004E6DB5">
      <w:pPr>
        <w:pStyle w:val="Akapitzlist"/>
        <w:rPr>
          <w:rStyle w:val="Hipercze"/>
          <w:rFonts w:cstheme="minorHAnsi"/>
          <w:b/>
        </w:rPr>
      </w:pPr>
    </w:p>
    <w:p w:rsidR="004E6DB5" w:rsidRDefault="004E6DB5" w:rsidP="004E6DB5">
      <w:pPr>
        <w:pStyle w:val="Akapitzlist"/>
        <w:numPr>
          <w:ilvl w:val="0"/>
          <w:numId w:val="2"/>
        </w:numPr>
      </w:pPr>
      <w:proofErr w:type="spellStart"/>
      <w:r>
        <w:rPr>
          <w:b/>
        </w:rPr>
        <w:t>Topic</w:t>
      </w:r>
      <w:proofErr w:type="spellEnd"/>
      <w:r>
        <w:rPr>
          <w:b/>
        </w:rPr>
        <w:t xml:space="preserve">: </w:t>
      </w:r>
      <w:proofErr w:type="spellStart"/>
      <w:r>
        <w:rPr>
          <w:rFonts w:ascii="Arial Rounded MT Bold" w:hAnsi="Arial Rounded MT Bold"/>
          <w:color w:val="0070C0"/>
          <w:sz w:val="24"/>
          <w:szCs w:val="24"/>
        </w:rPr>
        <w:t>Present</w:t>
      </w:r>
      <w:proofErr w:type="spellEnd"/>
      <w:r>
        <w:rPr>
          <w:rFonts w:ascii="Arial Rounded MT Bold" w:hAnsi="Arial Rounded MT Bold"/>
          <w:color w:val="0070C0"/>
          <w:sz w:val="24"/>
          <w:szCs w:val="24"/>
        </w:rPr>
        <w:t xml:space="preserve"> </w:t>
      </w:r>
      <w:proofErr w:type="spellStart"/>
      <w:r>
        <w:rPr>
          <w:rFonts w:ascii="Arial Rounded MT Bold" w:hAnsi="Arial Rounded MT Bold"/>
          <w:color w:val="0070C0"/>
          <w:sz w:val="24"/>
          <w:szCs w:val="24"/>
        </w:rPr>
        <w:t>Perfect</w:t>
      </w:r>
      <w:proofErr w:type="spellEnd"/>
      <w:r>
        <w:rPr>
          <w:rFonts w:ascii="Arial Rounded MT Bold" w:hAnsi="Arial Rounded MT Bold"/>
          <w:color w:val="0070C0"/>
          <w:sz w:val="24"/>
          <w:szCs w:val="24"/>
        </w:rPr>
        <w:t xml:space="preserve"> – </w:t>
      </w:r>
      <w:proofErr w:type="spellStart"/>
      <w:r>
        <w:rPr>
          <w:rFonts w:ascii="Arial Rounded MT Bold" w:hAnsi="Arial Rounded MT Bold"/>
          <w:color w:val="0070C0"/>
          <w:sz w:val="24"/>
          <w:szCs w:val="24"/>
        </w:rPr>
        <w:t>questions</w:t>
      </w:r>
      <w:proofErr w:type="spellEnd"/>
      <w:r>
        <w:rPr>
          <w:rFonts w:ascii="Arial Rounded MT Bold" w:hAnsi="Arial Rounded MT Bold"/>
          <w:color w:val="0070C0"/>
          <w:sz w:val="24"/>
          <w:szCs w:val="24"/>
        </w:rPr>
        <w:t xml:space="preserve"> and </w:t>
      </w:r>
      <w:proofErr w:type="spellStart"/>
      <w:r>
        <w:rPr>
          <w:rFonts w:ascii="Arial Rounded MT Bold" w:hAnsi="Arial Rounded MT Bold"/>
          <w:color w:val="0070C0"/>
          <w:sz w:val="24"/>
          <w:szCs w:val="24"/>
        </w:rPr>
        <w:t>shortanswers</w:t>
      </w:r>
      <w:proofErr w:type="spellEnd"/>
    </w:p>
    <w:p w:rsidR="004E6DB5" w:rsidRDefault="004E6DB5" w:rsidP="004E6DB5">
      <w:pPr>
        <w:pStyle w:val="Akapitzlist"/>
        <w:rPr>
          <w:b/>
        </w:rPr>
      </w:pPr>
    </w:p>
    <w:p w:rsidR="004E6DB5" w:rsidRPr="009B2C2D" w:rsidRDefault="004E6DB5" w:rsidP="004E6DB5">
      <w:pPr>
        <w:ind w:firstLine="567"/>
        <w:rPr>
          <w:b/>
        </w:rPr>
      </w:pPr>
      <w:r w:rsidRPr="009B2C2D">
        <w:rPr>
          <w:b/>
        </w:rPr>
        <w:t>Na początek zapoznamy się częścią teoretyczną dostępną w poniższym linku:</w:t>
      </w:r>
    </w:p>
    <w:p w:rsidR="004E6DB5" w:rsidRDefault="00EC44B1" w:rsidP="004E6DB5">
      <w:pPr>
        <w:ind w:left="567"/>
      </w:pPr>
      <w:hyperlink r:id="rId13" w:history="1">
        <w:r w:rsidR="004E6DB5" w:rsidRPr="00323478">
          <w:rPr>
            <w:rStyle w:val="Hipercze"/>
          </w:rPr>
          <w:t>https://www.ang.pl/gramatyka/czas/present-perfect/pytania-przeczenia</w:t>
        </w:r>
      </w:hyperlink>
    </w:p>
    <w:p w:rsidR="004E6DB5" w:rsidRPr="009B2C2D" w:rsidRDefault="004E6DB5" w:rsidP="004E6DB5">
      <w:pPr>
        <w:ind w:left="567"/>
      </w:pPr>
      <w:r>
        <w:t>Następnie utrwalimy materiał w praktyce:</w:t>
      </w:r>
    </w:p>
    <w:p w:rsidR="004E6DB5" w:rsidRDefault="004E6DB5" w:rsidP="004E6DB5">
      <w:pPr>
        <w:ind w:left="567"/>
        <w:rPr>
          <w:b/>
        </w:rPr>
      </w:pPr>
      <w:r>
        <w:rPr>
          <w:b/>
        </w:rPr>
        <w:t>Zadania z podręcznika: str. 97 zad 1 do 5</w:t>
      </w:r>
    </w:p>
    <w:p w:rsidR="004E6DB5" w:rsidRDefault="004E6DB5" w:rsidP="004E6DB5">
      <w:pPr>
        <w:ind w:left="567"/>
        <w:rPr>
          <w:b/>
        </w:rPr>
      </w:pPr>
      <w:r w:rsidRPr="009B2C2D">
        <w:rPr>
          <w:b/>
        </w:rPr>
        <w:t xml:space="preserve">Ćwiczenia </w:t>
      </w:r>
      <w:proofErr w:type="spellStart"/>
      <w:r w:rsidRPr="009B2C2D">
        <w:rPr>
          <w:b/>
        </w:rPr>
        <w:t>online</w:t>
      </w:r>
      <w:proofErr w:type="spellEnd"/>
      <w:r w:rsidRPr="009B2C2D">
        <w:rPr>
          <w:b/>
        </w:rPr>
        <w:t>:</w:t>
      </w:r>
    </w:p>
    <w:p w:rsidR="004E6DB5" w:rsidRDefault="00EC44B1" w:rsidP="004E6DB5">
      <w:pPr>
        <w:ind w:left="567"/>
        <w:rPr>
          <w:b/>
        </w:rPr>
      </w:pPr>
      <w:hyperlink r:id="rId14" w:history="1">
        <w:r w:rsidR="004E6DB5" w:rsidRPr="00323478">
          <w:rPr>
            <w:rStyle w:val="Hipercze"/>
            <w:b/>
          </w:rPr>
          <w:t>https://www.liveworksheets.com/worksheets/en/English_as_a_Second_Language_(ESL)/Grammar/Present_perfect_questions_hs416488xq</w:t>
        </w:r>
      </w:hyperlink>
    </w:p>
    <w:p w:rsidR="004E6DB5" w:rsidRDefault="004E6DB5" w:rsidP="004E6DB5">
      <w:pPr>
        <w:ind w:firstLine="567"/>
        <w:rPr>
          <w:rStyle w:val="Hipercze"/>
        </w:rPr>
      </w:pPr>
      <w:r w:rsidRPr="009B2C2D">
        <w:rPr>
          <w:rStyle w:val="Hipercze"/>
        </w:rPr>
        <w:t>https://www.liveworksheets.com/qo57956pp</w:t>
      </w:r>
    </w:p>
    <w:p w:rsidR="004E6DB5" w:rsidRDefault="004E6DB5" w:rsidP="004E6DB5">
      <w:pPr>
        <w:ind w:left="567"/>
      </w:pPr>
    </w:p>
    <w:p w:rsidR="004E6DB5" w:rsidRDefault="004E6DB5" w:rsidP="004E6DB5"/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6DB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Biologia </w:t>
      </w:r>
      <w:proofErr w:type="spellStart"/>
      <w:r w:rsidRPr="004E6DB5">
        <w:rPr>
          <w:rFonts w:ascii="Times New Roman" w:hAnsi="Times New Roman" w:cs="Times New Roman"/>
          <w:b/>
          <w:color w:val="FF0000"/>
          <w:sz w:val="32"/>
          <w:szCs w:val="32"/>
        </w:rPr>
        <w:t>kl.VII</w:t>
      </w:r>
      <w:proofErr w:type="spellEnd"/>
      <w:r w:rsidRPr="004E6DB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2 VI     wtorek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 do zeszytu: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Rozwój człowieka – od narodzin do starości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1.Zmiany zachodzące w różnych okresach rozwojowych człowieka  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lata dziecięce  s.230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okres noworodkowy (pierwszy miesiąc życia)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okres niemowlęcy ( do końca pierwszego roku życia)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okres </w:t>
      </w:r>
      <w:proofErr w:type="spellStart"/>
      <w:r>
        <w:rPr>
          <w:rFonts w:ascii="Times New Roman" w:hAnsi="Times New Roman" w:cs="Times New Roman"/>
          <w:sz w:val="24"/>
          <w:szCs w:val="24"/>
        </w:rPr>
        <w:t>poniemowlęcy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do końca trzeciego roku życia)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okres dzieciństwa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-b) dojrzewanie   s.231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 dziewcząt  ok.9-10 r. życia    s.232-233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u chłopców  ok.11-12 </w:t>
      </w:r>
      <w:proofErr w:type="spellStart"/>
      <w:r>
        <w:rPr>
          <w:rFonts w:ascii="Times New Roman" w:hAnsi="Times New Roman" w:cs="Times New Roman"/>
          <w:sz w:val="24"/>
          <w:szCs w:val="24"/>
        </w:rPr>
        <w:t>r.życia</w:t>
      </w:r>
      <w:proofErr w:type="spellEnd"/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dorosłość  - rodzaje: s.231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dojrzałość biologiczna (płciowa)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dojrzałość psychiczna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dojrzałość społeczna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przemiany ciała człowieka   s.232-233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przekwitanie i starość   s.234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dlaczego się starzejemy?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przekwitanie: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  u kobiet – menopauza,  u mężczyzn – andropauza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starość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VI   czwartek  Napisz do zeszytu: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Higiena i choroby układu rozrodczego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047190">
        <w:rPr>
          <w:rFonts w:ascii="Times New Roman" w:hAnsi="Times New Roman" w:cs="Times New Roman"/>
          <w:sz w:val="24"/>
          <w:szCs w:val="24"/>
        </w:rPr>
        <w:t>Zapobieganie chorobom przenoszonym drogą płciową</w:t>
      </w:r>
      <w:r>
        <w:rPr>
          <w:rFonts w:ascii="Times New Roman" w:hAnsi="Times New Roman" w:cs="Times New Roman"/>
          <w:sz w:val="24"/>
          <w:szCs w:val="24"/>
        </w:rPr>
        <w:t xml:space="preserve">   s.235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2.Choroby układu rozrodczego – przenoszone drogą płciową   s.235: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rzeżączka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kiła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rzęsistkowica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AIDS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rak szyjki macicy  (wirus HPV)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 wirusowe zapalenie wątroby  typu B(WZW B)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wirusowe zapalenie wątroby  typu  C (WZW  C)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inne choroby: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rak piersi   s.237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rak prostaty   s.237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toksoplazmoza   s.238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Planowanie rodziny  s.239: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na czym polega planowanie rodziny?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metody naturalne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metody sztuczne</w:t>
      </w:r>
    </w:p>
    <w:p w:rsidR="004E6DB5" w:rsidRDefault="004E6DB5" w:rsidP="004E6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porównanie metod antykoncepcji  s.240</w:t>
      </w:r>
    </w:p>
    <w:p w:rsidR="004E6DB5" w:rsidRPr="00E847B3" w:rsidRDefault="004E6DB5" w:rsidP="004E6DB5">
      <w:pPr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4E6DB5" w:rsidRPr="004E6DB5" w:rsidRDefault="004E6DB5" w:rsidP="004E6DB5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FF0000"/>
          <w:sz w:val="40"/>
          <w:szCs w:val="40"/>
          <w:lang w:eastAsia="pl-PL"/>
        </w:rPr>
      </w:pPr>
      <w:r w:rsidRPr="004E6DB5">
        <w:rPr>
          <w:rFonts w:ascii="Tahoma" w:eastAsia="Times New Roman" w:hAnsi="Tahoma" w:cs="Tahoma"/>
          <w:b/>
          <w:color w:val="FF0000"/>
          <w:sz w:val="40"/>
          <w:szCs w:val="40"/>
          <w:lang w:eastAsia="pl-PL"/>
        </w:rPr>
        <w:t xml:space="preserve">RELIGIA </w:t>
      </w:r>
    </w:p>
    <w:p w:rsidR="004E6DB5" w:rsidRPr="004E6DB5" w:rsidRDefault="004E6DB5" w:rsidP="004E6DB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E6DB5">
        <w:rPr>
          <w:rFonts w:ascii="Tahoma" w:eastAsia="Times New Roman" w:hAnsi="Tahoma" w:cs="Tahoma"/>
          <w:color w:val="000000"/>
          <w:sz w:val="24"/>
          <w:szCs w:val="24"/>
          <w:lang w:eastAsia="pl-PL"/>
        </w:rPr>
        <w:t xml:space="preserve">Temat: Prześladowanie chrześcijan i trudności w głoszeniu Ewangelii. 33 i 34  str108 </w:t>
      </w:r>
    </w:p>
    <w:p w:rsidR="004E6DB5" w:rsidRPr="004E6DB5" w:rsidRDefault="004E6DB5" w:rsidP="004E6DB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E6DB5">
        <w:rPr>
          <w:rFonts w:ascii="Tahoma" w:eastAsia="Times New Roman" w:hAnsi="Tahoma" w:cs="Tahoma"/>
          <w:color w:val="000000"/>
          <w:sz w:val="24"/>
          <w:szCs w:val="24"/>
          <w:lang w:eastAsia="pl-PL"/>
        </w:rPr>
        <w:t xml:space="preserve">przeczytaj: </w:t>
      </w:r>
    </w:p>
    <w:p w:rsidR="004E6DB5" w:rsidRPr="004E6DB5" w:rsidRDefault="004E6DB5" w:rsidP="004E6DB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E6DB5">
        <w:rPr>
          <w:rFonts w:ascii="Tahoma" w:eastAsia="Times New Roman" w:hAnsi="Tahoma" w:cs="Tahoma"/>
          <w:color w:val="000000"/>
          <w:sz w:val="24"/>
          <w:szCs w:val="24"/>
          <w:lang w:eastAsia="pl-PL"/>
        </w:rPr>
        <w:t>1.Prześladowania chrześcijan pierwszych wieków str109</w:t>
      </w:r>
    </w:p>
    <w:p w:rsidR="004E6DB5" w:rsidRPr="004E6DB5" w:rsidRDefault="004E6DB5" w:rsidP="004E6DB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E6DB5">
        <w:rPr>
          <w:rFonts w:ascii="Tahoma" w:eastAsia="Times New Roman" w:hAnsi="Tahoma" w:cs="Tahoma"/>
          <w:color w:val="000000"/>
          <w:sz w:val="24"/>
          <w:szCs w:val="24"/>
          <w:lang w:eastAsia="pl-PL"/>
        </w:rPr>
        <w:t>2. ks. Jerzy Popiełuszko str110</w:t>
      </w:r>
    </w:p>
    <w:p w:rsidR="004E6DB5" w:rsidRPr="004E6DB5" w:rsidRDefault="004E6DB5" w:rsidP="004E6DB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E6DB5">
        <w:rPr>
          <w:rFonts w:ascii="Tahoma" w:eastAsia="Times New Roman" w:hAnsi="Tahoma" w:cs="Tahoma"/>
          <w:color w:val="000000"/>
          <w:sz w:val="24"/>
          <w:szCs w:val="24"/>
          <w:lang w:eastAsia="pl-PL"/>
        </w:rPr>
        <w:t>3. Mapa przedstawiająca sytuację chrześcijan na świecie.  str110</w:t>
      </w:r>
    </w:p>
    <w:p w:rsidR="004E6DB5" w:rsidRPr="004E6DB5" w:rsidRDefault="004E6DB5" w:rsidP="004E6DB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</w:p>
    <w:p w:rsidR="004E6DB5" w:rsidRPr="004E6DB5" w:rsidRDefault="004E6DB5" w:rsidP="004E6DB5">
      <w:pPr>
        <w:rPr>
          <w:rFonts w:ascii="Times New Roman" w:hAnsi="Times New Roman"/>
          <w:sz w:val="24"/>
          <w:szCs w:val="24"/>
        </w:rPr>
      </w:pPr>
      <w:r w:rsidRPr="004E6DB5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>Uroczystość Najświętszego Ciała i Krwi Pańskiej 54 str173</w:t>
      </w:r>
      <w:r w:rsidRPr="004E6DB5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br/>
      </w:r>
      <w:r w:rsidRPr="004E6DB5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br/>
        <w:t>1. Historia powstania uroczystości</w:t>
      </w:r>
      <w:r w:rsidRPr="004E6DB5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br/>
        <w:t>2. Procesja Eucharystyczna</w:t>
      </w:r>
      <w:r w:rsidRPr="004E6DB5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br/>
      </w:r>
      <w:r w:rsidRPr="004E6DB5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br/>
        <w:t>dokończ zdania i wpisz do zeszytu:</w:t>
      </w:r>
      <w:r w:rsidRPr="004E6DB5">
        <w:rPr>
          <w:rFonts w:ascii="Tahoma" w:eastAsia="Times New Roman" w:hAnsi="Tahoma" w:cs="Tahoma"/>
          <w:color w:val="000000"/>
          <w:sz w:val="24"/>
          <w:szCs w:val="24"/>
          <w:lang w:eastAsia="pl-PL"/>
        </w:rPr>
        <w:br/>
      </w:r>
      <w:r w:rsidRPr="004E6DB5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Sakramentalia są to ................................................................................................................... . </w:t>
      </w:r>
      <w:r w:rsidRPr="004E6DB5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br/>
        <w:t>Najświętszy Sakrament to........................................................................................................... .</w:t>
      </w:r>
      <w:r w:rsidRPr="004E6DB5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br/>
        <w:t>Na uroczystość Bożego Ciała przyozdobię okna w domu.</w:t>
      </w:r>
      <w:r w:rsidRPr="004E6DB5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br/>
      </w:r>
      <w:r w:rsidRPr="004E6DB5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br/>
      </w:r>
      <w:r w:rsidR="00E8355D" w:rsidRPr="00E8355D">
        <w:rPr>
          <w:rFonts w:ascii="Times New Roman" w:hAnsi="Times New Roman"/>
          <w:b/>
          <w:color w:val="FF0000"/>
          <w:sz w:val="40"/>
          <w:szCs w:val="40"/>
        </w:rPr>
        <w:t xml:space="preserve">CHEMIA </w:t>
      </w:r>
    </w:p>
    <w:p w:rsidR="00E8355D" w:rsidRPr="00433806" w:rsidRDefault="00E8355D" w:rsidP="00E835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b/>
          <w:bCs/>
          <w:color w:val="FF00FF"/>
          <w:sz w:val="28"/>
          <w:szCs w:val="28"/>
          <w:lang w:eastAsia="pl-PL"/>
        </w:rPr>
        <w:t>Temat: Wodorotlenek sodu.</w:t>
      </w:r>
    </w:p>
    <w:p w:rsidR="00E8355D" w:rsidRPr="00433806" w:rsidRDefault="00E8355D" w:rsidP="00E83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5D" w:rsidRPr="00433806" w:rsidRDefault="00E8355D" w:rsidP="00E8355D">
      <w:pPr>
        <w:numPr>
          <w:ilvl w:val="0"/>
          <w:numId w:val="4"/>
        </w:numPr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>Wzór sumaryczny:</w:t>
      </w: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  </w:t>
      </w:r>
      <w:proofErr w:type="spellStart"/>
      <w:r w:rsidRPr="00433806">
        <w:rPr>
          <w:rFonts w:ascii="Verdana" w:eastAsia="Times New Roman" w:hAnsi="Verdana" w:cs="Times New Roman"/>
          <w:b/>
          <w:bCs/>
          <w:color w:val="00FF00"/>
          <w:sz w:val="24"/>
          <w:szCs w:val="24"/>
          <w:lang w:eastAsia="pl-PL"/>
        </w:rPr>
        <w:t>NaOH</w:t>
      </w:r>
      <w:proofErr w:type="spellEnd"/>
    </w:p>
    <w:p w:rsidR="00E8355D" w:rsidRPr="00433806" w:rsidRDefault="00E8355D" w:rsidP="00E83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5D" w:rsidRPr="00433806" w:rsidRDefault="00E8355D" w:rsidP="00E8355D">
      <w:pPr>
        <w:numPr>
          <w:ilvl w:val="0"/>
          <w:numId w:val="5"/>
        </w:numPr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>Obliczenie masy cząsteczkowej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m</w:t>
      </w:r>
      <w:r w:rsidRPr="00433806">
        <w:rPr>
          <w:rFonts w:ascii="Verdana" w:eastAsia="Times New Roman" w:hAnsi="Verdana" w:cs="Times New Roman"/>
          <w:color w:val="000000"/>
          <w:sz w:val="16"/>
          <w:szCs w:val="16"/>
          <w:lang w:eastAsia="pl-PL"/>
        </w:rPr>
        <w:t>NaOH</w:t>
      </w:r>
      <w:proofErr w:type="spellEnd"/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= 23u  +  16u  +  1u  =  40u</w:t>
      </w:r>
    </w:p>
    <w:p w:rsidR="00E8355D" w:rsidRPr="00433806" w:rsidRDefault="00E8355D" w:rsidP="00E8355D">
      <w:pPr>
        <w:numPr>
          <w:ilvl w:val="0"/>
          <w:numId w:val="6"/>
        </w:numPr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>Otrzymywanie wodorotlenku sodu w reakcji sodu z wodą.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Uzupełnij schemat obrazujący czynności doświadczenia( możesz skorzystać z podręcznika </w:t>
      </w:r>
      <w:proofErr w:type="spellStart"/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str</w:t>
      </w:r>
      <w:proofErr w:type="spellEnd"/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 211)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50"/>
        <w:gridCol w:w="3599"/>
        <w:gridCol w:w="2677"/>
      </w:tblGrid>
      <w:tr w:rsidR="00E8355D" w:rsidRPr="00433806" w:rsidTr="007446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433806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3806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pl-PL"/>
              </w:rPr>
              <w:t>Czynności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433806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3806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pl-PL"/>
              </w:rPr>
              <w:t>Obserwacje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433806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3806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pl-PL"/>
              </w:rPr>
              <w:t>Wnioski</w:t>
            </w:r>
          </w:p>
        </w:tc>
      </w:tr>
      <w:tr w:rsidR="00E8355D" w:rsidRPr="00433806" w:rsidTr="007446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433806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3806"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lastRenderedPageBreak/>
              <w:drawing>
                <wp:inline distT="0" distB="0" distL="0" distR="0">
                  <wp:extent cx="1615440" cy="1173480"/>
                  <wp:effectExtent l="0" t="0" r="3810" b="7620"/>
                  <wp:docPr id="4" name="Obraz 1" descr="https://lh4.googleusercontent.com/4muRiJ2eHe2MgcqCPTLsomBD5iUPNjomyKsFOrn5nQIxSAp1PfgoptrbCnuQO7QRGiVeFTFjFo-faOKinjB4rQAWlXkwLLFlk1UUzivdPEw8a00m5DOpnL5OWFS4_4j4LHIzZa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4.googleusercontent.com/4muRiJ2eHe2MgcqCPTLsomBD5iUPNjomyKsFOrn5nQIxSAp1PfgoptrbCnuQO7QRGiVeFTFjFo-faOKinjB4rQAWlXkwLLFlk1UUzivdPEw8a00m5DOpnL5OWFS4_4j4LHIzZa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433806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3806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pl-PL"/>
              </w:rPr>
              <w:t>Sód gwałtownie porusza się po powierzchni wody.</w:t>
            </w:r>
          </w:p>
          <w:p w:rsidR="00E8355D" w:rsidRPr="00433806" w:rsidRDefault="00E8355D" w:rsidP="0074469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380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  <w:p w:rsidR="00E8355D" w:rsidRPr="00433806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3806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pl-PL"/>
              </w:rPr>
              <w:t>Roztwór zabarwia się na malinowo, gaz w probówce zapala się z charakterystycznym dźwiękiem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433806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3806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pl-PL"/>
              </w:rPr>
              <w:t>Sód jest metalem aktywnym chemicznie, ma gęstość mniejszą od gęstości wody</w:t>
            </w:r>
          </w:p>
          <w:p w:rsidR="00E8355D" w:rsidRPr="00433806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E8355D" w:rsidRPr="00433806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3806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pl-PL"/>
              </w:rPr>
              <w:t>W wyniku reakcji powstaje wodorotlenek sodu i wodór.</w:t>
            </w:r>
          </w:p>
        </w:tc>
      </w:tr>
    </w:tbl>
    <w:p w:rsidR="00E8355D" w:rsidRPr="00433806" w:rsidRDefault="00E8355D" w:rsidP="00E83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Przebieg reakcji można przedstawić równaniem: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sód        +       woda   </w:t>
      </w:r>
      <w:r w:rsidRPr="00433806">
        <w:rPr>
          <w:rFonts w:ascii="Verdana" w:eastAsia="Times New Roman" w:hAnsi="Verdana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640080" cy="160020"/>
            <wp:effectExtent l="0" t="0" r="7620" b="0"/>
            <wp:docPr id="5" name="Obraz 2" descr="https://lh5.googleusercontent.com/A2csxoTrzCUiPmnITqLoyX6bK5C-_fk09BaRbYanhZoM2-5CErmhV0bIY3N--gs7V128ZZaUCQ81BsnSJR7DtnRs20u2i4aPUv83laKQBQYZ8h_f5EcrY_KBkrPk3MLFcSjul7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5.googleusercontent.com/A2csxoTrzCUiPmnITqLoyX6bK5C-_fk09BaRbYanhZoM2-5CErmhV0bIY3N--gs7V128ZZaUCQ81BsnSJR7DtnRs20u2i4aPUv83laKQBQYZ8h_f5EcrY_KBkrPk3MLFcSjul7k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wodorotlenek sodu + wodór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Na         +        H</w:t>
      </w:r>
      <w:r w:rsidRPr="00433806">
        <w:rPr>
          <w:rFonts w:ascii="Verdana" w:eastAsia="Times New Roman" w:hAnsi="Verdana" w:cs="Times New Roman"/>
          <w:color w:val="000000"/>
          <w:sz w:val="14"/>
          <w:szCs w:val="14"/>
          <w:vertAlign w:val="subscript"/>
          <w:lang w:eastAsia="pl-PL"/>
        </w:rPr>
        <w:t>2</w:t>
      </w: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O   </w:t>
      </w:r>
      <w:r w:rsidRPr="00433806">
        <w:rPr>
          <w:rFonts w:ascii="Verdana" w:eastAsia="Times New Roman" w:hAnsi="Verdana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640080" cy="160020"/>
            <wp:effectExtent l="0" t="0" r="7620" b="0"/>
            <wp:docPr id="6" name="Obraz 3" descr="https://lh5.googleusercontent.com/A2csxoTrzCUiPmnITqLoyX6bK5C-_fk09BaRbYanhZoM2-5CErmhV0bIY3N--gs7V128ZZaUCQ81BsnSJR7DtnRs20u2i4aPUv83laKQBQYZ8h_f5EcrY_KBkrPk3MLFcSjul7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5.googleusercontent.com/A2csxoTrzCUiPmnITqLoyX6bK5C-_fk09BaRbYanhZoM2-5CErmhV0bIY3N--gs7V128ZZaUCQ81BsnSJR7DtnRs20u2i4aPUv83laKQBQYZ8h_f5EcrY_KBkrPk3MLFcSjul7k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 xml:space="preserve">    </w:t>
      </w: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 </w:t>
      </w:r>
      <w:proofErr w:type="spellStart"/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NaOH</w:t>
      </w:r>
      <w:proofErr w:type="spellEnd"/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         +</w:t>
      </w:r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 xml:space="preserve">     </w:t>
      </w: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 H</w:t>
      </w:r>
      <w:r w:rsidRPr="00433806">
        <w:rPr>
          <w:rFonts w:ascii="Verdana" w:eastAsia="Times New Roman" w:hAnsi="Verdana" w:cs="Times New Roman"/>
          <w:color w:val="000000"/>
          <w:sz w:val="14"/>
          <w:szCs w:val="14"/>
          <w:vertAlign w:val="subscript"/>
          <w:lang w:eastAsia="pl-PL"/>
        </w:rPr>
        <w:t xml:space="preserve">2 </w:t>
      </w:r>
      <w:r w:rsidRPr="00433806">
        <w:rPr>
          <w:rFonts w:ascii="Arial" w:eastAsia="Times New Roman" w:hAnsi="Arial" w:cs="Arial"/>
          <w:b/>
          <w:bCs/>
          <w:color w:val="000000"/>
          <w:sz w:val="14"/>
          <w:szCs w:val="14"/>
          <w:vertAlign w:val="superscript"/>
          <w:lang w:eastAsia="pl-PL"/>
        </w:rPr>
        <w:t>↑</w:t>
      </w:r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>     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Równanie reakcji jest nieuzgodnione. 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Z poniższego zapisu wynika, że na każdą jedną cząsteczkę </w:t>
      </w:r>
      <w:proofErr w:type="spellStart"/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NaOH</w:t>
      </w:r>
      <w:proofErr w:type="spellEnd"/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 wydziela się jeden atom wodoru stąd przed  H</w:t>
      </w:r>
      <w:r w:rsidRPr="00433806">
        <w:rPr>
          <w:rFonts w:ascii="Verdana" w:eastAsia="Times New Roman" w:hAnsi="Verdana" w:cs="Times New Roman"/>
          <w:color w:val="FF0000"/>
          <w:sz w:val="14"/>
          <w:szCs w:val="14"/>
          <w:vertAlign w:val="subscript"/>
          <w:lang w:eastAsia="pl-PL"/>
        </w:rPr>
        <w:t xml:space="preserve">2 </w:t>
      </w:r>
      <w:r w:rsidRPr="00433806">
        <w:rPr>
          <w:rFonts w:ascii="Verdana" w:eastAsia="Times New Roman" w:hAnsi="Verdana" w:cs="Times New Roman"/>
          <w:b/>
          <w:bCs/>
          <w:color w:val="FF0000"/>
          <w:sz w:val="14"/>
          <w:szCs w:val="14"/>
          <w:vertAlign w:val="subscript"/>
          <w:lang w:eastAsia="pl-PL"/>
        </w:rPr>
        <w:t> </w:t>
      </w: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 wpisujemy </w:t>
      </w:r>
      <w:r w:rsidRPr="00433806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pl-PL"/>
        </w:rPr>
        <w:t>   </w:t>
      </w: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½ 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Na         +        </w:t>
      </w:r>
      <w:proofErr w:type="spellStart"/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H-OH</w:t>
      </w:r>
      <w:proofErr w:type="spellEnd"/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  </w:t>
      </w:r>
      <w:r w:rsidRPr="00433806">
        <w:rPr>
          <w:rFonts w:ascii="Verdana" w:eastAsia="Times New Roman" w:hAnsi="Verdana" w:cs="Times New Roman"/>
          <w:b/>
          <w:bCs/>
          <w:noProof/>
          <w:color w:val="FF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640080" cy="160020"/>
            <wp:effectExtent l="0" t="0" r="7620" b="0"/>
            <wp:docPr id="7" name="Obraz 4" descr="https://lh5.googleusercontent.com/A2csxoTrzCUiPmnITqLoyX6bK5C-_fk09BaRbYanhZoM2-5CErmhV0bIY3N--gs7V128ZZaUCQ81BsnSJR7DtnRs20u2i4aPUv83laKQBQYZ8h_f5EcrY_KBkrPk3MLFcSjul7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A2csxoTrzCUiPmnITqLoyX6bK5C-_fk09BaRbYanhZoM2-5CErmhV0bIY3N--gs7V128ZZaUCQ81BsnSJR7DtnRs20u2i4aPUv83laKQBQYZ8h_f5EcrY_KBkrPk3MLFcSjul7k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806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pl-PL"/>
        </w:rPr>
        <w:t xml:space="preserve">    </w:t>
      </w: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 </w:t>
      </w:r>
      <w:proofErr w:type="spellStart"/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NaOH</w:t>
      </w:r>
      <w:proofErr w:type="spellEnd"/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         +</w:t>
      </w:r>
      <w:r w:rsidRPr="00433806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pl-PL"/>
        </w:rPr>
        <w:t xml:space="preserve">    </w:t>
      </w: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½  H</w:t>
      </w:r>
      <w:r w:rsidRPr="00433806">
        <w:rPr>
          <w:rFonts w:ascii="Verdana" w:eastAsia="Times New Roman" w:hAnsi="Verdana" w:cs="Times New Roman"/>
          <w:color w:val="FF0000"/>
          <w:sz w:val="14"/>
          <w:szCs w:val="14"/>
          <w:vertAlign w:val="subscript"/>
          <w:lang w:eastAsia="pl-PL"/>
        </w:rPr>
        <w:t xml:space="preserve">2 </w:t>
      </w:r>
      <w:r w:rsidRPr="00433806">
        <w:rPr>
          <w:rFonts w:ascii="Arial" w:eastAsia="Times New Roman" w:hAnsi="Arial" w:cs="Arial"/>
          <w:b/>
          <w:bCs/>
          <w:color w:val="FF0000"/>
          <w:sz w:val="14"/>
          <w:szCs w:val="14"/>
          <w:vertAlign w:val="superscript"/>
          <w:lang w:eastAsia="pl-PL"/>
        </w:rPr>
        <w:t>↑</w:t>
      </w:r>
      <w:r w:rsidRPr="00433806">
        <w:rPr>
          <w:rFonts w:ascii="Verdana" w:eastAsia="Times New Roman" w:hAnsi="Verdana" w:cs="Verdana"/>
          <w:b/>
          <w:bCs/>
          <w:color w:val="FF0000"/>
          <w:sz w:val="14"/>
          <w:szCs w:val="14"/>
          <w:vertAlign w:val="superscript"/>
          <w:lang w:eastAsia="pl-PL"/>
        </w:rPr>
        <w:t> </w:t>
      </w:r>
    </w:p>
    <w:p w:rsidR="00E8355D" w:rsidRPr="00433806" w:rsidRDefault="00E8355D" w:rsidP="00E83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Współczynniki muszą być liczbami całkowitymi( nie może być ułamka), więc całe równanie należy pomnożyć przez 2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Na         +        H</w:t>
      </w:r>
      <w:r w:rsidRPr="00433806">
        <w:rPr>
          <w:rFonts w:ascii="Verdana" w:eastAsia="Times New Roman" w:hAnsi="Verdana" w:cs="Times New Roman"/>
          <w:color w:val="FF0000"/>
          <w:sz w:val="14"/>
          <w:szCs w:val="14"/>
          <w:vertAlign w:val="subscript"/>
          <w:lang w:eastAsia="pl-PL"/>
        </w:rPr>
        <w:t>2</w:t>
      </w: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O   </w:t>
      </w:r>
      <w:r w:rsidRPr="00433806">
        <w:rPr>
          <w:rFonts w:ascii="Verdana" w:eastAsia="Times New Roman" w:hAnsi="Verdana" w:cs="Times New Roman"/>
          <w:b/>
          <w:bCs/>
          <w:noProof/>
          <w:color w:val="FF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640080" cy="160020"/>
            <wp:effectExtent l="0" t="0" r="7620" b="0"/>
            <wp:docPr id="8" name="Obraz 5" descr="https://lh5.googleusercontent.com/A2csxoTrzCUiPmnITqLoyX6bK5C-_fk09BaRbYanhZoM2-5CErmhV0bIY3N--gs7V128ZZaUCQ81BsnSJR7DtnRs20u2i4aPUv83laKQBQYZ8h_f5EcrY_KBkrPk3MLFcSjul7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5.googleusercontent.com/A2csxoTrzCUiPmnITqLoyX6bK5C-_fk09BaRbYanhZoM2-5CErmhV0bIY3N--gs7V128ZZaUCQ81BsnSJR7DtnRs20u2i4aPUv83laKQBQYZ8h_f5EcrY_KBkrPk3MLFcSjul7k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806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pl-PL"/>
        </w:rPr>
        <w:t xml:space="preserve">    </w:t>
      </w: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 </w:t>
      </w:r>
      <w:proofErr w:type="spellStart"/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NaOH</w:t>
      </w:r>
      <w:proofErr w:type="spellEnd"/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         +</w:t>
      </w:r>
      <w:r w:rsidRPr="00433806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pl-PL"/>
        </w:rPr>
        <w:t xml:space="preserve">      </w:t>
      </w: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½  H</w:t>
      </w:r>
      <w:r w:rsidRPr="00433806">
        <w:rPr>
          <w:rFonts w:ascii="Verdana" w:eastAsia="Times New Roman" w:hAnsi="Verdana" w:cs="Times New Roman"/>
          <w:color w:val="FF0000"/>
          <w:sz w:val="14"/>
          <w:szCs w:val="14"/>
          <w:vertAlign w:val="subscript"/>
          <w:lang w:eastAsia="pl-PL"/>
        </w:rPr>
        <w:t xml:space="preserve">2 </w:t>
      </w:r>
      <w:r w:rsidRPr="00433806">
        <w:rPr>
          <w:rFonts w:ascii="Arial" w:eastAsia="Times New Roman" w:hAnsi="Arial" w:cs="Arial"/>
          <w:b/>
          <w:bCs/>
          <w:color w:val="FF0000"/>
          <w:sz w:val="14"/>
          <w:szCs w:val="14"/>
          <w:vertAlign w:val="superscript"/>
          <w:lang w:eastAsia="pl-PL"/>
        </w:rPr>
        <w:t>↑</w:t>
      </w:r>
      <w:r w:rsidRPr="00433806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pl-PL"/>
        </w:rPr>
        <w:t>/2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2Na         +     2H</w:t>
      </w:r>
      <w:r w:rsidRPr="00433806">
        <w:rPr>
          <w:rFonts w:ascii="Verdana" w:eastAsia="Times New Roman" w:hAnsi="Verdana" w:cs="Times New Roman"/>
          <w:color w:val="000000"/>
          <w:sz w:val="14"/>
          <w:szCs w:val="14"/>
          <w:vertAlign w:val="subscript"/>
          <w:lang w:eastAsia="pl-PL"/>
        </w:rPr>
        <w:t>2</w:t>
      </w: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O   </w:t>
      </w:r>
      <w:r w:rsidRPr="00433806">
        <w:rPr>
          <w:rFonts w:ascii="Verdana" w:eastAsia="Times New Roman" w:hAnsi="Verdana" w:cs="Times New Roman"/>
          <w:noProof/>
          <w:color w:val="00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640080" cy="160020"/>
            <wp:effectExtent l="0" t="0" r="7620" b="0"/>
            <wp:docPr id="9" name="Obraz 6" descr="https://lh5.googleusercontent.com/A2csxoTrzCUiPmnITqLoyX6bK5C-_fk09BaRbYanhZoM2-5CErmhV0bIY3N--gs7V128ZZaUCQ81BsnSJR7DtnRs20u2i4aPUv83laKQBQYZ8h_f5EcrY_KBkrPk3MLFcSjul7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A2csxoTrzCUiPmnITqLoyX6bK5C-_fk09BaRbYanhZoM2-5CErmhV0bIY3N--gs7V128ZZaUCQ81BsnSJR7DtnRs20u2i4aPUv83laKQBQYZ8h_f5EcrY_KBkrPk3MLFcSjul7k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    2 </w:t>
      </w:r>
      <w:proofErr w:type="spellStart"/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NaOH</w:t>
      </w:r>
      <w:proofErr w:type="spellEnd"/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       +        H</w:t>
      </w:r>
      <w:r w:rsidRPr="00433806">
        <w:rPr>
          <w:rFonts w:ascii="Verdana" w:eastAsia="Times New Roman" w:hAnsi="Verdana" w:cs="Times New Roman"/>
          <w:color w:val="000000"/>
          <w:sz w:val="14"/>
          <w:szCs w:val="14"/>
          <w:vertAlign w:val="subscript"/>
          <w:lang w:eastAsia="pl-PL"/>
        </w:rPr>
        <w:t xml:space="preserve">2 </w:t>
      </w:r>
      <w:r w:rsidRPr="00433806">
        <w:rPr>
          <w:rFonts w:ascii="Arial" w:eastAsia="Times New Roman" w:hAnsi="Arial" w:cs="Arial"/>
          <w:b/>
          <w:bCs/>
          <w:color w:val="000000"/>
          <w:sz w:val="14"/>
          <w:szCs w:val="14"/>
          <w:vertAlign w:val="superscript"/>
          <w:lang w:eastAsia="pl-PL"/>
        </w:rPr>
        <w:t>↑</w:t>
      </w:r>
      <w:r w:rsidRPr="00433806">
        <w:rPr>
          <w:rFonts w:ascii="Verdana" w:eastAsia="Times New Roman" w:hAnsi="Verdana" w:cs="Times New Roman"/>
          <w:b/>
          <w:bCs/>
          <w:color w:val="000000"/>
          <w:sz w:val="14"/>
          <w:szCs w:val="14"/>
          <w:vertAlign w:val="subscript"/>
          <w:lang w:eastAsia="pl-PL"/>
        </w:rPr>
        <w:t> </w:t>
      </w:r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>      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>  </w:t>
      </w:r>
    </w:p>
    <w:p w:rsidR="00E8355D" w:rsidRPr="00433806" w:rsidRDefault="00E8355D" w:rsidP="00E8355D">
      <w:pPr>
        <w:numPr>
          <w:ilvl w:val="0"/>
          <w:numId w:val="7"/>
        </w:numPr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>Otrzymywanie wodorotlenku sodu w reakcji tlenku sodu z wodą.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Wodorotlenek sodu można otrzymać również w reakcji tlenku sodu z wodą  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tlenek sodu + woda </w:t>
      </w:r>
      <w:r w:rsidRPr="00433806">
        <w:rPr>
          <w:rFonts w:ascii="Verdana" w:eastAsia="Times New Roman" w:hAnsi="Verdana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640080" cy="160020"/>
            <wp:effectExtent l="0" t="0" r="7620" b="0"/>
            <wp:docPr id="10" name="Obraz 7" descr="https://lh5.googleusercontent.com/A2csxoTrzCUiPmnITqLoyX6bK5C-_fk09BaRbYanhZoM2-5CErmhV0bIY3N--gs7V128ZZaUCQ81BsnSJR7DtnRs20u2i4aPUv83laKQBQYZ8h_f5EcrY_KBkrPk3MLFcSjul7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5.googleusercontent.com/A2csxoTrzCUiPmnITqLoyX6bK5C-_fk09BaRbYanhZoM2-5CErmhV0bIY3N--gs7V128ZZaUCQ81BsnSJR7DtnRs20u2i4aPUv83laKQBQYZ8h_f5EcrY_KBkrPk3MLFcSjul7k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wodorotlenek sodu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Na</w:t>
      </w:r>
      <w:r w:rsidRPr="00433806">
        <w:rPr>
          <w:rFonts w:ascii="Verdana" w:eastAsia="Times New Roman" w:hAnsi="Verdana" w:cs="Times New Roman"/>
          <w:color w:val="000000"/>
          <w:sz w:val="14"/>
          <w:szCs w:val="14"/>
          <w:vertAlign w:val="subscript"/>
          <w:lang w:eastAsia="pl-PL"/>
        </w:rPr>
        <w:t>2</w:t>
      </w: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O           + H</w:t>
      </w:r>
      <w:r w:rsidRPr="00433806">
        <w:rPr>
          <w:rFonts w:ascii="Verdana" w:eastAsia="Times New Roman" w:hAnsi="Verdana" w:cs="Times New Roman"/>
          <w:color w:val="000000"/>
          <w:sz w:val="14"/>
          <w:szCs w:val="14"/>
          <w:vertAlign w:val="subscript"/>
          <w:lang w:eastAsia="pl-PL"/>
        </w:rPr>
        <w:t>2</w:t>
      </w: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O   </w:t>
      </w:r>
      <w:r w:rsidRPr="00433806">
        <w:rPr>
          <w:rFonts w:ascii="Verdana" w:eastAsia="Times New Roman" w:hAnsi="Verdana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640080" cy="160020"/>
            <wp:effectExtent l="0" t="0" r="7620" b="0"/>
            <wp:docPr id="11" name="Obraz 8" descr="https://lh5.googleusercontent.com/A2csxoTrzCUiPmnITqLoyX6bK5C-_fk09BaRbYanhZoM2-5CErmhV0bIY3N--gs7V128ZZaUCQ81BsnSJR7DtnRs20u2i4aPUv83laKQBQYZ8h_f5EcrY_KBkrPk3MLFcSjul7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A2csxoTrzCUiPmnITqLoyX6bK5C-_fk09BaRbYanhZoM2-5CErmhV0bIY3N--gs7V128ZZaUCQ81BsnSJR7DtnRs20u2i4aPUv83laKQBQYZ8h_f5EcrY_KBkrPk3MLFcSjul7k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 xml:space="preserve">    </w:t>
      </w: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 </w:t>
      </w:r>
      <w:proofErr w:type="spellStart"/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NaOH</w:t>
      </w:r>
      <w:proofErr w:type="spellEnd"/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  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Uzgadniamy równanie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 Na 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     </w:t>
      </w:r>
      <w:r w:rsidRPr="00433806">
        <w:rPr>
          <w:rFonts w:ascii="Verdana" w:eastAsia="Times New Roman" w:hAnsi="Verdana" w:cs="Times New Roman"/>
          <w:noProof/>
          <w:color w:val="FF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205740" cy="220980"/>
            <wp:effectExtent l="0" t="0" r="3810" b="7620"/>
            <wp:docPr id="12" name="Obraz 9" descr="https://lh3.googleusercontent.com/REPfdNdewlC4ih78A5LPx7PwInwRq8l5crcZgADZMK_iAvgE-j2zkHsBBe2lfm-AAgmNGoUJljypzkLBy7FsAWZaSrYweC97sEwgMxUiF8lLrPmIYTzxr-_OlhLtJUvK9EpLr4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3.googleusercontent.com/REPfdNdewlC4ih78A5LPx7PwInwRq8l5crcZgADZMK_iAvgE-j2zkHsBBe2lfm-AAgmNGoUJljypzkLBy7FsAWZaSrYweC97sEwgMxUiF8lLrPmIYTzxr-_OlhLtJUvK9EpLr4Tv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                </w:t>
      </w: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FF0000"/>
          <w:sz w:val="14"/>
          <w:szCs w:val="14"/>
          <w:vertAlign w:val="superscript"/>
          <w:lang w:eastAsia="pl-PL"/>
        </w:rPr>
        <w:t>          </w:t>
      </w: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     O     +       </w:t>
      </w:r>
      <w:proofErr w:type="spellStart"/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H-OH</w:t>
      </w:r>
      <w:proofErr w:type="spellEnd"/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     </w:t>
      </w:r>
      <w:r w:rsidRPr="00433806">
        <w:rPr>
          <w:rFonts w:ascii="Verdana" w:eastAsia="Times New Roman" w:hAnsi="Verdana" w:cs="Times New Roman"/>
          <w:b/>
          <w:bCs/>
          <w:noProof/>
          <w:color w:val="FF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640080" cy="160020"/>
            <wp:effectExtent l="0" t="0" r="7620" b="0"/>
            <wp:docPr id="13" name="Obraz 10" descr="https://lh5.googleusercontent.com/A2csxoTrzCUiPmnITqLoyX6bK5C-_fk09BaRbYanhZoM2-5CErmhV0bIY3N--gs7V128ZZaUCQ81BsnSJR7DtnRs20u2i4aPUv83laKQBQYZ8h_f5EcrY_KBkrPk3MLFcSjul7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A2csxoTrzCUiPmnITqLoyX6bK5C-_fk09BaRbYanhZoM2-5CErmhV0bIY3N--gs7V128ZZaUCQ81BsnSJR7DtnRs20u2i4aPUv83laKQBQYZ8h_f5EcrY_KBkrPk3MLFcSjul7k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2 </w:t>
      </w:r>
      <w:proofErr w:type="spellStart"/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NaOH</w:t>
      </w:r>
      <w:proofErr w:type="spellEnd"/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Na </w:t>
      </w:r>
      <w:r w:rsidRPr="00433806">
        <w:rPr>
          <w:rFonts w:ascii="Verdana" w:eastAsia="Times New Roman" w:hAnsi="Verdana" w:cs="Times New Roman"/>
          <w:noProof/>
          <w:color w:val="FF0000"/>
          <w:sz w:val="14"/>
          <w:szCs w:val="14"/>
          <w:bdr w:val="none" w:sz="0" w:space="0" w:color="auto" w:frame="1"/>
          <w:vertAlign w:val="superscript"/>
          <w:lang w:eastAsia="pl-PL"/>
        </w:rPr>
        <w:drawing>
          <wp:inline distT="0" distB="0" distL="0" distR="0">
            <wp:extent cx="266700" cy="144780"/>
            <wp:effectExtent l="0" t="0" r="0" b="7620"/>
            <wp:docPr id="14" name="Obraz 11" descr="https://lh4.googleusercontent.com/podl2PVdxNGqna5fkIMKWc5QoF5YyJLJJsIfkrF6vqT-8BTEzX5CLyxITJllhUKBwRO7pGvEweKESdHrhBNT9CHx7YsT71Z3YRlTSz8hV8tYN4hrW7-ZNqthb7D0agqRm1H2I5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4.googleusercontent.com/podl2PVdxNGqna5fkIMKWc5QoF5YyJLJJsIfkrF6vqT-8BTEzX5CLyxITJllhUKBwRO7pGvEweKESdHrhBNT9CHx7YsT71Z3YRlTSz8hV8tYN4hrW7-ZNqthb7D0agqRm1H2I5m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5D" w:rsidRPr="00433806" w:rsidRDefault="00E8355D" w:rsidP="00E83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Na</w:t>
      </w:r>
      <w:r w:rsidRPr="00433806">
        <w:rPr>
          <w:rFonts w:ascii="Verdana" w:eastAsia="Times New Roman" w:hAnsi="Verdana" w:cs="Times New Roman"/>
          <w:color w:val="000000"/>
          <w:sz w:val="14"/>
          <w:szCs w:val="14"/>
          <w:vertAlign w:val="subscript"/>
          <w:lang w:eastAsia="pl-PL"/>
        </w:rPr>
        <w:t>2</w:t>
      </w: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O         +        H</w:t>
      </w:r>
      <w:r w:rsidRPr="00433806">
        <w:rPr>
          <w:rFonts w:ascii="Verdana" w:eastAsia="Times New Roman" w:hAnsi="Verdana" w:cs="Times New Roman"/>
          <w:color w:val="000000"/>
          <w:sz w:val="14"/>
          <w:szCs w:val="14"/>
          <w:vertAlign w:val="subscript"/>
          <w:lang w:eastAsia="pl-PL"/>
        </w:rPr>
        <w:t>2</w:t>
      </w: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O   </w:t>
      </w:r>
      <w:r w:rsidRPr="00433806">
        <w:rPr>
          <w:rFonts w:ascii="Verdana" w:eastAsia="Times New Roman" w:hAnsi="Verdana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640080" cy="160020"/>
            <wp:effectExtent l="0" t="0" r="7620" b="0"/>
            <wp:docPr id="15" name="Obraz 12" descr="https://lh5.googleusercontent.com/A2csxoTrzCUiPmnITqLoyX6bK5C-_fk09BaRbYanhZoM2-5CErmhV0bIY3N--gs7V128ZZaUCQ81BsnSJR7DtnRs20u2i4aPUv83laKQBQYZ8h_f5EcrY_KBkrPk3MLFcSjul7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5.googleusercontent.com/A2csxoTrzCUiPmnITqLoyX6bK5C-_fk09BaRbYanhZoM2-5CErmhV0bIY3N--gs7V128ZZaUCQ81BsnSJR7DtnRs20u2i4aPUv83laKQBQYZ8h_f5EcrY_KBkrPk3MLFcSjul7k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 xml:space="preserve">  </w:t>
      </w: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 2  </w:t>
      </w:r>
      <w:proofErr w:type="spellStart"/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NaOH</w:t>
      </w:r>
      <w:proofErr w:type="spellEnd"/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  </w:t>
      </w:r>
    </w:p>
    <w:p w:rsidR="00E8355D" w:rsidRPr="00433806" w:rsidRDefault="00E8355D" w:rsidP="00E8355D">
      <w:pPr>
        <w:numPr>
          <w:ilvl w:val="0"/>
          <w:numId w:val="8"/>
        </w:numPr>
        <w:shd w:val="clear" w:color="auto" w:fill="FFFFFF"/>
        <w:spacing w:before="240"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>Otrzymywanie wodorotlenków</w:t>
      </w:r>
    </w:p>
    <w:p w:rsidR="00E8355D" w:rsidRPr="00433806" w:rsidRDefault="00E8355D" w:rsidP="00E8355D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b/>
          <w:bCs/>
          <w:color w:val="00FF00"/>
          <w:sz w:val="24"/>
          <w:szCs w:val="24"/>
          <w:lang w:eastAsia="pl-PL"/>
        </w:rPr>
        <w:t xml:space="preserve">metal aktywny  +  woda  </w:t>
      </w:r>
      <w:r w:rsidRPr="00433806">
        <w:rPr>
          <w:rFonts w:ascii="Arial" w:eastAsia="Times New Roman" w:hAnsi="Arial" w:cs="Arial"/>
          <w:b/>
          <w:bCs/>
          <w:color w:val="00FF00"/>
          <w:sz w:val="24"/>
          <w:szCs w:val="24"/>
          <w:lang w:eastAsia="pl-PL"/>
        </w:rPr>
        <w:t>→</w:t>
      </w:r>
      <w:r w:rsidRPr="00433806">
        <w:rPr>
          <w:rFonts w:ascii="Verdana" w:eastAsia="Times New Roman" w:hAnsi="Verdana" w:cs="Verdana"/>
          <w:b/>
          <w:bCs/>
          <w:color w:val="00FF00"/>
          <w:sz w:val="24"/>
          <w:szCs w:val="24"/>
          <w:lang w:eastAsia="pl-PL"/>
        </w:rPr>
        <w:t>  </w:t>
      </w:r>
      <w:r w:rsidRPr="00433806">
        <w:rPr>
          <w:rFonts w:ascii="Verdana" w:eastAsia="Times New Roman" w:hAnsi="Verdana" w:cs="Times New Roman"/>
          <w:b/>
          <w:bCs/>
          <w:color w:val="00FF00"/>
          <w:sz w:val="24"/>
          <w:szCs w:val="24"/>
          <w:lang w:eastAsia="pl-PL"/>
        </w:rPr>
        <w:t xml:space="preserve"> wodorotlenek    +    </w:t>
      </w:r>
      <w:proofErr w:type="spellStart"/>
      <w:r w:rsidRPr="00433806">
        <w:rPr>
          <w:rFonts w:ascii="Verdana" w:eastAsia="Times New Roman" w:hAnsi="Verdana" w:cs="Times New Roman"/>
          <w:b/>
          <w:bCs/>
          <w:color w:val="00FF00"/>
          <w:sz w:val="24"/>
          <w:szCs w:val="24"/>
          <w:lang w:eastAsia="pl-PL"/>
        </w:rPr>
        <w:t>wodór</w:t>
      </w:r>
      <w:r w:rsidRPr="00433806">
        <w:rPr>
          <w:rFonts w:ascii="Arial" w:eastAsia="Times New Roman" w:hAnsi="Arial" w:cs="Arial"/>
          <w:b/>
          <w:bCs/>
          <w:color w:val="00FF00"/>
          <w:sz w:val="24"/>
          <w:szCs w:val="24"/>
          <w:lang w:eastAsia="pl-PL"/>
        </w:rPr>
        <w:t>↑</w:t>
      </w:r>
      <w:proofErr w:type="spellEnd"/>
    </w:p>
    <w:p w:rsidR="00E8355D" w:rsidRPr="00433806" w:rsidRDefault="00E8355D" w:rsidP="00E83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pl-PL"/>
        </w:rPr>
        <w:t xml:space="preserve">tlenek metalu aktywnego     +     woda     </w:t>
      </w:r>
      <w:r w:rsidRPr="00433806">
        <w:rPr>
          <w:rFonts w:ascii="Arial" w:eastAsia="Times New Roman" w:hAnsi="Arial" w:cs="Arial"/>
          <w:b/>
          <w:bCs/>
          <w:color w:val="0000FF"/>
          <w:sz w:val="24"/>
          <w:szCs w:val="24"/>
          <w:lang w:eastAsia="pl-PL"/>
        </w:rPr>
        <w:t>→</w:t>
      </w:r>
      <w:r w:rsidRPr="00433806">
        <w:rPr>
          <w:rFonts w:ascii="Verdana" w:eastAsia="Times New Roman" w:hAnsi="Verdana" w:cs="Verdana"/>
          <w:b/>
          <w:bCs/>
          <w:color w:val="0000FF"/>
          <w:sz w:val="24"/>
          <w:szCs w:val="24"/>
          <w:lang w:eastAsia="pl-PL"/>
        </w:rPr>
        <w:t>   </w:t>
      </w:r>
      <w:r w:rsidRPr="00433806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pl-PL"/>
        </w:rPr>
        <w:t xml:space="preserve"> wodorotlenek</w:t>
      </w:r>
    </w:p>
    <w:p w:rsidR="00E8355D" w:rsidRPr="00433806" w:rsidRDefault="00E8355D" w:rsidP="00E8355D">
      <w:pPr>
        <w:shd w:val="clear" w:color="auto" w:fill="FFFFFF"/>
        <w:spacing w:before="240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E8355D" w:rsidRPr="00433806" w:rsidRDefault="00E8355D" w:rsidP="00E83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        </w:t>
      </w:r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 xml:space="preserve">Jakie właściwości ma wodorotlenek sodu. </w:t>
      </w:r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Przy wykonywaniu tego polecenia możesz skorzystać z podręcznika </w:t>
      </w:r>
      <w:proofErr w:type="spellStart"/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str</w:t>
      </w:r>
      <w:proofErr w:type="spellEnd"/>
      <w:r w:rsidRPr="00433806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 213</w:t>
      </w:r>
    </w:p>
    <w:p w:rsidR="00E8355D" w:rsidRPr="00433806" w:rsidRDefault="00E8355D" w:rsidP="00E8355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noProof/>
          <w:color w:val="000000"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30240" cy="2735580"/>
            <wp:effectExtent l="0" t="0" r="3810" b="7620"/>
            <wp:docPr id="16" name="Obraz 13" descr="https://lh4.googleusercontent.com/zZJBV2I0h40HCaQbHcFDRFyGg501tRTsB5LOabcQhBTqnzlfS2zIA50xvQt6MnZtt7sCEQWXfGBipesVt9A-P1DJodPbD-4i3RjZUMWpLW39wLRkgw0gvT-DihYWEWwMSZ2_jcq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4.googleusercontent.com/zZJBV2I0h40HCaQbHcFDRFyGg501tRTsB5LOabcQhBTqnzlfS2zIA50xvQt6MnZtt7sCEQWXfGBipesVt9A-P1DJodPbD-4i3RjZUMWpLW39wLRkgw0gvT-DihYWEWwMSZ2_jcqJ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5D" w:rsidRPr="00433806" w:rsidRDefault="00E8355D" w:rsidP="00E8355D">
      <w:pPr>
        <w:numPr>
          <w:ilvl w:val="0"/>
          <w:numId w:val="9"/>
        </w:numPr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</w:pPr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 xml:space="preserve">Właściwości </w:t>
      </w:r>
      <w:proofErr w:type="spellStart"/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>NaOH</w:t>
      </w:r>
      <w:proofErr w:type="spellEnd"/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 xml:space="preserve">               </w:t>
      </w:r>
      <w:r w:rsidRPr="00433806">
        <w:rPr>
          <w:rFonts w:ascii="Verdana" w:eastAsia="Times New Roman" w:hAnsi="Verdana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1668780" cy="1325880"/>
            <wp:effectExtent l="0" t="0" r="7620" b="7620"/>
            <wp:docPr id="17" name="Obraz 14" descr="https://lh4.googleusercontent.com/nl9Jy-O5tyZeQB04B5exqHVFta7F2HA-0fTZoODL8XRFZmxJpL_HlCE6ckGhBQjt6qYp-DIvQIasgi68VH3sypLY7mT1aYLGcynfn2wfdfF5k1Ai884o78g9V71OEjCB2xkYxMb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4.googleusercontent.com/nl9Jy-O5tyZeQB04B5exqHVFta7F2HA-0fTZoODL8XRFZmxJpL_HlCE6ckGhBQjt6qYp-DIvQIasgi68VH3sypLY7mT1aYLGcynfn2wfdfF5k1Ai884o78g9V71OEjCB2xkYxMbz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80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> </w:t>
      </w:r>
    </w:p>
    <w:p w:rsidR="00E8355D" w:rsidRPr="00433806" w:rsidRDefault="00E8355D" w:rsidP="00E83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63"/>
        <w:gridCol w:w="4063"/>
      </w:tblGrid>
      <w:tr w:rsidR="00E8355D" w:rsidRPr="00433806" w:rsidTr="007446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433806" w:rsidRDefault="00E8355D" w:rsidP="00744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3806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pl-PL"/>
              </w:rPr>
              <w:t>Fizyczne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433806" w:rsidRDefault="00E8355D" w:rsidP="00744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3806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pl-PL"/>
              </w:rPr>
              <w:t>Chemiczne</w:t>
            </w:r>
          </w:p>
        </w:tc>
      </w:tr>
      <w:tr w:rsidR="00E8355D" w:rsidRPr="00433806" w:rsidTr="007446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433806" w:rsidRDefault="00E8355D" w:rsidP="00E8355D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1B1B1B"/>
                <w:sz w:val="24"/>
                <w:szCs w:val="24"/>
                <w:lang w:eastAsia="pl-PL"/>
              </w:rPr>
            </w:pPr>
            <w:r w:rsidRPr="00433806">
              <w:rPr>
                <w:rFonts w:ascii="Verdana" w:eastAsia="Times New Roman" w:hAnsi="Verdana" w:cs="Times New Roman"/>
                <w:color w:val="1B1B1B"/>
                <w:sz w:val="24"/>
                <w:szCs w:val="24"/>
                <w:shd w:val="clear" w:color="auto" w:fill="FFFFFF"/>
                <w:lang w:eastAsia="pl-PL"/>
              </w:rPr>
              <w:t>substancja stała</w:t>
            </w:r>
          </w:p>
          <w:p w:rsidR="00E8355D" w:rsidRPr="00433806" w:rsidRDefault="00E8355D" w:rsidP="00E8355D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1B1B1B"/>
                <w:sz w:val="24"/>
                <w:szCs w:val="24"/>
                <w:lang w:eastAsia="pl-PL"/>
              </w:rPr>
            </w:pPr>
            <w:r w:rsidRPr="00433806">
              <w:rPr>
                <w:rFonts w:ascii="Verdana" w:eastAsia="Times New Roman" w:hAnsi="Verdana" w:cs="Times New Roman"/>
                <w:color w:val="1B1B1B"/>
                <w:sz w:val="24"/>
                <w:szCs w:val="24"/>
                <w:shd w:val="clear" w:color="auto" w:fill="FFFFFF"/>
                <w:lang w:eastAsia="pl-PL"/>
              </w:rPr>
              <w:t> barwy białej</w:t>
            </w:r>
          </w:p>
          <w:p w:rsidR="00E8355D" w:rsidRPr="00433806" w:rsidRDefault="00E8355D" w:rsidP="00E8355D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1B1B1B"/>
                <w:sz w:val="24"/>
                <w:szCs w:val="24"/>
                <w:lang w:eastAsia="pl-PL"/>
              </w:rPr>
            </w:pPr>
            <w:r w:rsidRPr="00433806">
              <w:rPr>
                <w:rFonts w:ascii="Verdana" w:eastAsia="Times New Roman" w:hAnsi="Verdana" w:cs="Times New Roman"/>
                <w:color w:val="1B1B1B"/>
                <w:sz w:val="24"/>
                <w:szCs w:val="24"/>
                <w:shd w:val="clear" w:color="auto" w:fill="FFFFFF"/>
                <w:lang w:eastAsia="pl-PL"/>
              </w:rPr>
              <w:t>dobrze rozpuszcza się w wodzie(podczas rozpuszczania wydziela się ciepło)</w:t>
            </w:r>
          </w:p>
          <w:p w:rsidR="00E8355D" w:rsidRPr="00433806" w:rsidRDefault="00E8355D" w:rsidP="00E8355D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1B1B1B"/>
                <w:sz w:val="24"/>
                <w:szCs w:val="24"/>
                <w:lang w:eastAsia="pl-PL"/>
              </w:rPr>
            </w:pPr>
            <w:r w:rsidRPr="00433806">
              <w:rPr>
                <w:rFonts w:ascii="Verdana" w:eastAsia="Times New Roman" w:hAnsi="Verdana" w:cs="Times New Roman"/>
                <w:color w:val="1B1B1B"/>
                <w:sz w:val="24"/>
                <w:szCs w:val="24"/>
                <w:shd w:val="clear" w:color="auto" w:fill="FFFFFF"/>
                <w:lang w:eastAsia="pl-PL"/>
              </w:rPr>
              <w:t>higroskopijny( pochłania wilgoć z otoczenia)</w:t>
            </w:r>
          </w:p>
          <w:p w:rsidR="00E8355D" w:rsidRPr="00433806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3806">
              <w:rPr>
                <w:rFonts w:ascii="Verdana" w:eastAsia="Times New Roman" w:hAnsi="Verdana" w:cs="Times New Roman"/>
                <w:color w:val="FF0000"/>
                <w:sz w:val="24"/>
                <w:szCs w:val="24"/>
                <w:shd w:val="clear" w:color="auto" w:fill="FFFFFF"/>
                <w:lang w:eastAsia="pl-PL"/>
              </w:rPr>
              <w:t>Higroskopijność to zdolność niektórych substancji do pochłaniania wilgoci (pary wodnej) z powietrza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433806" w:rsidRDefault="00E8355D" w:rsidP="00E8355D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pl-PL"/>
              </w:rPr>
            </w:pPr>
            <w:r w:rsidRPr="00433806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pl-PL"/>
              </w:rPr>
              <w:t>żrący(</w:t>
            </w:r>
            <w:r w:rsidRPr="00433806">
              <w:rPr>
                <w:rFonts w:ascii="Verdana" w:eastAsia="Times New Roman" w:hAnsi="Verdana" w:cs="Times New Roman"/>
                <w:color w:val="000000"/>
                <w:sz w:val="24"/>
                <w:szCs w:val="24"/>
                <w:shd w:val="clear" w:color="auto" w:fill="FFFFFF"/>
                <w:lang w:eastAsia="pl-PL"/>
              </w:rPr>
              <w:t>niszczy różne materiały, np. bibułę, tkaninę, drewno)</w:t>
            </w:r>
          </w:p>
          <w:p w:rsidR="00E8355D" w:rsidRPr="00433806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3806"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shd w:val="clear" w:color="auto" w:fill="FFFFFF"/>
                <w:lang w:eastAsia="pl-PL"/>
              </w:rPr>
              <w:t> </w:t>
            </w:r>
            <w:r w:rsidRPr="00433806">
              <w:rPr>
                <w:rFonts w:ascii="Verdana" w:eastAsia="Times New Roman" w:hAnsi="Verdana" w:cs="Times New Roman"/>
                <w:color w:val="FF0000"/>
                <w:sz w:val="24"/>
                <w:szCs w:val="24"/>
                <w:shd w:val="clear" w:color="auto" w:fill="FFFFFF"/>
                <w:lang w:eastAsia="pl-PL"/>
              </w:rPr>
              <w:t>zwyczajowa nazwa wodorotlenku sodu to „soda żrąca”</w:t>
            </w:r>
          </w:p>
        </w:tc>
      </w:tr>
    </w:tbl>
    <w:p w:rsidR="00E8355D" w:rsidRPr="00433806" w:rsidRDefault="00E8355D" w:rsidP="00E83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5D" w:rsidRPr="00433806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5D" w:rsidRDefault="00E8355D" w:rsidP="00E8355D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9900FF"/>
          <w:sz w:val="28"/>
          <w:szCs w:val="28"/>
          <w:lang w:eastAsia="pl-PL"/>
        </w:rPr>
      </w:pPr>
      <w:r w:rsidRPr="001A013E">
        <w:rPr>
          <w:rFonts w:ascii="Verdana" w:eastAsia="Times New Roman" w:hAnsi="Verdana" w:cs="Times New Roman"/>
          <w:b/>
          <w:bCs/>
          <w:color w:val="9900FF"/>
          <w:sz w:val="28"/>
          <w:szCs w:val="28"/>
          <w:lang w:eastAsia="pl-PL"/>
        </w:rPr>
        <w:t>Temat: Wodorotlenek wapnia.</w:t>
      </w:r>
    </w:p>
    <w:p w:rsidR="00E8355D" w:rsidRPr="001A013E" w:rsidRDefault="00E8355D" w:rsidP="00E835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355D" w:rsidRPr="001A013E" w:rsidRDefault="00E8355D" w:rsidP="00E8355D">
      <w:pPr>
        <w:numPr>
          <w:ilvl w:val="0"/>
          <w:numId w:val="12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 xml:space="preserve">Wzór sumaryczny </w:t>
      </w:r>
      <w:r w:rsidRPr="001A013E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   </w:t>
      </w:r>
      <w:r w:rsidRPr="001A013E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pl-PL"/>
        </w:rPr>
        <w:t>Ca(OH)</w:t>
      </w:r>
      <w:r w:rsidRPr="001A013E">
        <w:rPr>
          <w:rFonts w:ascii="Verdana" w:eastAsia="Times New Roman" w:hAnsi="Verdana" w:cs="Times New Roman"/>
          <w:b/>
          <w:bCs/>
          <w:color w:val="0000FF"/>
          <w:sz w:val="14"/>
          <w:szCs w:val="14"/>
          <w:vertAlign w:val="subscript"/>
          <w:lang w:eastAsia="pl-PL"/>
        </w:rPr>
        <w:t>2</w:t>
      </w:r>
    </w:p>
    <w:p w:rsidR="00E8355D" w:rsidRPr="001A013E" w:rsidRDefault="00E8355D" w:rsidP="00E8355D">
      <w:pPr>
        <w:spacing w:after="0" w:line="240" w:lineRule="auto"/>
        <w:ind w:left="720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</w:p>
    <w:p w:rsidR="00E8355D" w:rsidRPr="001A013E" w:rsidRDefault="00E8355D" w:rsidP="00E8355D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1B1B1B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b/>
          <w:bCs/>
          <w:color w:val="1B1B1B"/>
          <w:sz w:val="24"/>
          <w:szCs w:val="24"/>
          <w:lang w:eastAsia="pl-PL"/>
        </w:rPr>
        <w:t>Obliczenie masy cząsteczkowej</w:t>
      </w:r>
    </w:p>
    <w:p w:rsidR="00E8355D" w:rsidRPr="001A013E" w:rsidRDefault="00E8355D" w:rsidP="00E8355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1A013E">
        <w:rPr>
          <w:rFonts w:ascii="Verdana" w:eastAsia="Times New Roman" w:hAnsi="Verdana" w:cs="Times New Roman"/>
          <w:color w:val="1B1B1B"/>
          <w:sz w:val="24"/>
          <w:szCs w:val="24"/>
          <w:lang w:eastAsia="pl-PL"/>
        </w:rPr>
        <w:t>m</w:t>
      </w:r>
      <w:r w:rsidRPr="001A013E">
        <w:rPr>
          <w:rFonts w:ascii="Verdana" w:eastAsia="Times New Roman" w:hAnsi="Verdana" w:cs="Times New Roman"/>
          <w:color w:val="000000"/>
          <w:sz w:val="14"/>
          <w:szCs w:val="14"/>
          <w:vertAlign w:val="subscript"/>
          <w:lang w:eastAsia="pl-PL"/>
        </w:rPr>
        <w:t>Ca</w:t>
      </w:r>
      <w:proofErr w:type="spellEnd"/>
      <w:r w:rsidRPr="001A013E">
        <w:rPr>
          <w:rFonts w:ascii="Verdana" w:eastAsia="Times New Roman" w:hAnsi="Verdana" w:cs="Times New Roman"/>
          <w:color w:val="000000"/>
          <w:sz w:val="14"/>
          <w:szCs w:val="14"/>
          <w:vertAlign w:val="subscript"/>
          <w:lang w:eastAsia="pl-PL"/>
        </w:rPr>
        <w:t xml:space="preserve">(OH)2  </w:t>
      </w:r>
      <w:r w:rsidRPr="001A013E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  =    </w:t>
      </w:r>
    </w:p>
    <w:p w:rsidR="00E8355D" w:rsidRPr="001A013E" w:rsidRDefault="00E8355D" w:rsidP="00E8355D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>Stosunek masowy pierwiastków</w:t>
      </w:r>
    </w:p>
    <w:p w:rsidR="00E8355D" w:rsidRPr="001A013E" w:rsidRDefault="00E8355D" w:rsidP="00E8355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</w:pPr>
    </w:p>
    <w:p w:rsidR="00E8355D" w:rsidRDefault="00E8355D" w:rsidP="00E8355D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Ca : O : H  =  40u : 32u : 2u  =  20 : 16 : 1</w:t>
      </w:r>
    </w:p>
    <w:p w:rsidR="00E8355D" w:rsidRPr="001A013E" w:rsidRDefault="00E8355D" w:rsidP="00E8355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5D" w:rsidRPr="001A013E" w:rsidRDefault="00E8355D" w:rsidP="00E8355D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>Jak otrzymać wodorotlenek wapnia</w:t>
      </w:r>
    </w:p>
    <w:p w:rsidR="00E8355D" w:rsidRPr="001A013E" w:rsidRDefault="00E8355D" w:rsidP="00E83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0"/>
        <w:gridCol w:w="3669"/>
        <w:gridCol w:w="3297"/>
      </w:tblGrid>
      <w:tr w:rsidR="00E8355D" w:rsidRPr="001A013E" w:rsidTr="007446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pl-PL"/>
              </w:rPr>
              <w:t>Czynności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pl-PL"/>
              </w:rPr>
              <w:t>Obserwacje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pl-PL"/>
              </w:rPr>
              <w:t>Wnioski</w:t>
            </w:r>
          </w:p>
        </w:tc>
      </w:tr>
      <w:tr w:rsidR="00E8355D" w:rsidRPr="001A013E" w:rsidTr="007446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noProof/>
                <w:color w:val="1B1B1B"/>
                <w:sz w:val="24"/>
                <w:szCs w:val="24"/>
                <w:bdr w:val="none" w:sz="0" w:space="0" w:color="auto" w:frame="1"/>
                <w:shd w:val="clear" w:color="auto" w:fill="FFFFFF"/>
                <w:lang w:eastAsia="pl-PL"/>
              </w:rPr>
              <w:lastRenderedPageBreak/>
              <w:drawing>
                <wp:inline distT="0" distB="0" distL="0" distR="0">
                  <wp:extent cx="1181100" cy="1036320"/>
                  <wp:effectExtent l="0" t="0" r="0" b="0"/>
                  <wp:docPr id="18" name="Obraz 16" descr="https://lh5.googleusercontent.com/sd2p0wvU1nu4xepvtSfbK2U1L1QDaljW9b4bj2d19KCUJn7BShY-pLBRbDhtNRsl3U9TwNFWtrHWbgbHbrWjZB_RbEVchmmBSapJBhAm3VCzmXbB5YchzJ-JpgtRE7b1CFsHMe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sd2p0wvU1nu4xepvtSfbK2U1L1QDaljW9b4bj2d19KCUJn7BShY-pLBRbDhtNRsl3U9TwNFWtrHWbgbHbrWjZB_RbEVchmmBSapJBhAm3VCzmXbB5YchzJ-JpgtRE7b1CFsHMe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color w:val="1B1B1B"/>
                <w:sz w:val="24"/>
                <w:szCs w:val="24"/>
                <w:lang w:eastAsia="pl-PL"/>
              </w:rPr>
              <w:t>Niewielka ilość tlenku wapnia rozpuszcza się w wodzie, a reszta opada na dno. W wyniku reakcji wydziela się ciepło –Po dodaniu fenoloftaleiny roztwór zmienia zabarwienie na malinowo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pl-PL"/>
              </w:rPr>
              <w:t>Tlenek wapnia reaguje z wodą tworząc wodorotlenek wapnia. Jest to reakcja egzoenergetyczna.</w:t>
            </w:r>
          </w:p>
        </w:tc>
      </w:tr>
      <w:tr w:rsidR="00E8355D" w:rsidRPr="001A013E" w:rsidTr="00744695">
        <w:trPr>
          <w:trHeight w:val="42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pl-PL"/>
              </w:rPr>
              <w:t xml:space="preserve">Równanie reakcji     </w:t>
            </w:r>
            <w:proofErr w:type="spellStart"/>
            <w:r w:rsidRPr="001A01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pl-PL"/>
              </w:rPr>
              <w:t>CaO</w:t>
            </w:r>
            <w:proofErr w:type="spellEnd"/>
            <w:r w:rsidRPr="001A01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pl-PL"/>
              </w:rPr>
              <w:t xml:space="preserve">   +   H</w:t>
            </w:r>
            <w:r w:rsidRPr="001A013E">
              <w:rPr>
                <w:rFonts w:ascii="Verdana" w:eastAsia="Times New Roman" w:hAnsi="Verdana" w:cs="Times New Roman"/>
                <w:color w:val="000000"/>
                <w:sz w:val="14"/>
                <w:szCs w:val="14"/>
                <w:vertAlign w:val="subscript"/>
                <w:lang w:eastAsia="pl-PL"/>
              </w:rPr>
              <w:t>2</w:t>
            </w:r>
            <w:r w:rsidRPr="001A01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pl-PL"/>
              </w:rPr>
              <w:t xml:space="preserve">O </w:t>
            </w:r>
            <w:r w:rsidRPr="001A013E"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drawing>
                <wp:inline distT="0" distB="0" distL="0" distR="0">
                  <wp:extent cx="640080" cy="160020"/>
                  <wp:effectExtent l="0" t="0" r="7620" b="0"/>
                  <wp:docPr id="19" name="Obraz 17" descr="https://lh4.googleusercontent.com/mNb1WGn1srFGCYgucoaj32BfUkX804Jv8xxGma99v3x1KdevuoK0iAczwFYb95CVk3LKAUbtlt2sHcgDam01cBQS84U7O4O-eoLiBAzSXfuGwKc9hemOEiC7fz5zPv8ycFwV6-g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mNb1WGn1srFGCYgucoaj32BfUkX804Jv8xxGma99v3x1KdevuoK0iAczwFYb95CVk3LKAUbtlt2sHcgDam01cBQS84U7O4O-eoLiBAzSXfuGwKc9hemOEiC7fz5zPv8ycFwV6-g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1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pl-PL"/>
              </w:rPr>
              <w:t xml:space="preserve"> Ca(OH)</w:t>
            </w:r>
            <w:r w:rsidRPr="001A013E">
              <w:rPr>
                <w:rFonts w:ascii="Verdana" w:eastAsia="Times New Roman" w:hAnsi="Verdana" w:cs="Times New Roman"/>
                <w:color w:val="000000"/>
                <w:sz w:val="14"/>
                <w:szCs w:val="14"/>
                <w:vertAlign w:val="subscript"/>
                <w:lang w:eastAsia="pl-PL"/>
              </w:rPr>
              <w:t>2</w:t>
            </w:r>
          </w:p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color w:val="000000"/>
                <w:sz w:val="14"/>
                <w:szCs w:val="14"/>
                <w:vertAlign w:val="subscript"/>
                <w:lang w:eastAsia="pl-PL"/>
              </w:rPr>
              <w:t>                                 </w:t>
            </w:r>
            <w:r w:rsidRPr="001A013E">
              <w:rPr>
                <w:rFonts w:ascii="Verdana" w:eastAsia="Times New Roman" w:hAnsi="Verdana" w:cs="Times New Roman"/>
                <w:color w:val="000000"/>
                <w:sz w:val="12"/>
                <w:szCs w:val="12"/>
                <w:vertAlign w:val="subscript"/>
                <w:lang w:eastAsia="pl-PL"/>
              </w:rPr>
              <w:t> </w:t>
            </w:r>
            <w:r w:rsidRPr="001A013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 xml:space="preserve">tlenek wapnia  +  woda </w:t>
            </w:r>
            <w:r w:rsidRPr="001A013E"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  <w:lang w:eastAsia="pl-PL"/>
              </w:rPr>
              <w:drawing>
                <wp:inline distT="0" distB="0" distL="0" distR="0">
                  <wp:extent cx="640080" cy="160020"/>
                  <wp:effectExtent l="0" t="0" r="7620" b="0"/>
                  <wp:docPr id="20" name="Obraz 18" descr="https://lh4.googleusercontent.com/mNb1WGn1srFGCYgucoaj32BfUkX804Jv8xxGma99v3x1KdevuoK0iAczwFYb95CVk3LKAUbtlt2sHcgDam01cBQS84U7O4O-eoLiBAzSXfuGwKc9hemOEiC7fz5zPv8ycFwV6-g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mNb1WGn1srFGCYgucoaj32BfUkX804Jv8xxGma99v3x1KdevuoK0iAczwFYb95CVk3LKAUbtlt2sHcgDam01cBQS84U7O4O-eoLiBAzSXfuGwKc9hemOEiC7fz5zPv8ycFwV6-g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13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wodorotlenek wapnia</w:t>
            </w:r>
          </w:p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  <w:t>                         wapno palone                              wapno gaszone</w:t>
            </w:r>
          </w:p>
        </w:tc>
      </w:tr>
      <w:tr w:rsidR="00E8355D" w:rsidRPr="001A013E" w:rsidTr="00744695">
        <w:trPr>
          <w:trHeight w:val="44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pl-PL"/>
              </w:rPr>
              <w:t>Jest to reakcja gaszenia wapna</w:t>
            </w:r>
          </w:p>
        </w:tc>
      </w:tr>
    </w:tbl>
    <w:p w:rsidR="00E8355D" w:rsidRPr="001A013E" w:rsidRDefault="00E8355D" w:rsidP="00E83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E8355D" w:rsidRPr="001A013E" w:rsidRDefault="00E8355D" w:rsidP="00E83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Tlenek wapnia czyli wapno palone  otrzymujemy w wyniku prażenia(termicznego rozkładu </w:t>
      </w:r>
      <w:r w:rsidRPr="001A013E">
        <w:rPr>
          <w:rFonts w:ascii="Verdana" w:eastAsia="Times New Roman" w:hAnsi="Verdana" w:cs="Times New Roman"/>
          <w:color w:val="FF0000"/>
          <w:sz w:val="24"/>
          <w:szCs w:val="24"/>
          <w:shd w:val="clear" w:color="auto" w:fill="FFFFFF"/>
          <w:lang w:eastAsia="pl-PL"/>
        </w:rPr>
        <w:t>w temperaturze 900–1100°C.</w:t>
      </w:r>
      <w:r w:rsidRPr="001A013E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) wapieni </w:t>
      </w:r>
      <w:r w:rsidRPr="001A013E">
        <w:rPr>
          <w:rFonts w:ascii="Verdana" w:eastAsia="Times New Roman" w:hAnsi="Verdana" w:cs="Times New Roman"/>
          <w:color w:val="FF0000"/>
          <w:sz w:val="24"/>
          <w:szCs w:val="24"/>
          <w:shd w:val="clear" w:color="auto" w:fill="FFFFFF"/>
          <w:lang w:eastAsia="pl-PL"/>
        </w:rPr>
        <w:t xml:space="preserve">o wydajności, nawet powyżej 200 ton </w:t>
      </w:r>
      <w:proofErr w:type="spellStart"/>
      <w:r w:rsidRPr="001A013E">
        <w:rPr>
          <w:rFonts w:ascii="Verdana" w:eastAsia="Times New Roman" w:hAnsi="Verdana" w:cs="Times New Roman"/>
          <w:color w:val="FF0000"/>
          <w:sz w:val="24"/>
          <w:szCs w:val="24"/>
          <w:shd w:val="clear" w:color="auto" w:fill="FFFFFF"/>
          <w:lang w:eastAsia="pl-PL"/>
        </w:rPr>
        <w:t>CaO</w:t>
      </w:r>
      <w:proofErr w:type="spellEnd"/>
      <w:r w:rsidRPr="001A013E">
        <w:rPr>
          <w:rFonts w:ascii="Verdana" w:eastAsia="Times New Roman" w:hAnsi="Verdana" w:cs="Times New Roman"/>
          <w:color w:val="FF0000"/>
          <w:sz w:val="24"/>
          <w:szCs w:val="24"/>
          <w:shd w:val="clear" w:color="auto" w:fill="FFFFFF"/>
          <w:lang w:eastAsia="pl-PL"/>
        </w:rPr>
        <w:t>/dobę</w:t>
      </w:r>
      <w:r w:rsidRPr="001A013E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.</w:t>
      </w:r>
    </w:p>
    <w:p w:rsidR="00E8355D" w:rsidRPr="001A013E" w:rsidRDefault="00E8355D" w:rsidP="00E83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 xml:space="preserve">Wapienie to skały osadowe. </w:t>
      </w:r>
      <w:r w:rsidRPr="001A013E">
        <w:rPr>
          <w:rFonts w:ascii="Verdana" w:eastAsia="Times New Roman" w:hAnsi="Verdana" w:cs="Times New Roman"/>
          <w:color w:val="FF0000"/>
          <w:sz w:val="24"/>
          <w:szCs w:val="24"/>
          <w:shd w:val="clear" w:color="auto" w:fill="FFFFFF"/>
          <w:lang w:eastAsia="pl-PL"/>
        </w:rPr>
        <w:t xml:space="preserve">Najważniejsze złoża wapieni występują na obrzeżu Gór Świętokrzyskich, w Tatrach, Pieninach, w Sudetach, na Lubelszczyźnie oraz Wyżynie </w:t>
      </w:r>
      <w:proofErr w:type="spellStart"/>
      <w:r w:rsidRPr="001A013E">
        <w:rPr>
          <w:rFonts w:ascii="Verdana" w:eastAsia="Times New Roman" w:hAnsi="Verdana" w:cs="Times New Roman"/>
          <w:color w:val="FF0000"/>
          <w:sz w:val="24"/>
          <w:szCs w:val="24"/>
          <w:shd w:val="clear" w:color="auto" w:fill="FFFFFF"/>
          <w:lang w:eastAsia="pl-PL"/>
        </w:rPr>
        <w:t>Krakowsko</w:t>
      </w:r>
      <w:r w:rsidRPr="001A013E">
        <w:rPr>
          <w:rFonts w:ascii="Verdana" w:eastAsia="Times New Roman" w:hAnsi="Verdana" w:cs="Times New Roman"/>
          <w:color w:val="FF0000"/>
          <w:sz w:val="24"/>
          <w:szCs w:val="24"/>
          <w:shd w:val="clear" w:color="auto" w:fill="FFFFFF"/>
          <w:lang w:eastAsia="pl-PL"/>
        </w:rPr>
        <w:noBreakHyphen/>
        <w:t>Częstochowskiej</w:t>
      </w:r>
      <w:proofErr w:type="spellEnd"/>
      <w:r w:rsidRPr="001A013E">
        <w:rPr>
          <w:rFonts w:ascii="Verdana" w:eastAsia="Times New Roman" w:hAnsi="Verdana" w:cs="Times New Roman"/>
          <w:color w:val="FF0000"/>
          <w:sz w:val="24"/>
          <w:szCs w:val="24"/>
          <w:shd w:val="clear" w:color="auto" w:fill="FFFFFF"/>
          <w:lang w:eastAsia="pl-PL"/>
        </w:rPr>
        <w:t>.</w:t>
      </w:r>
    </w:p>
    <w:p w:rsidR="00E8355D" w:rsidRPr="001A013E" w:rsidRDefault="00E8355D" w:rsidP="00E83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noProof/>
          <w:color w:val="1B1B1B"/>
          <w:sz w:val="24"/>
          <w:szCs w:val="24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>
            <wp:extent cx="1562100" cy="1470660"/>
            <wp:effectExtent l="0" t="0" r="0" b="0"/>
            <wp:docPr id="21" name="Obraz 19" descr="https://lh6.googleusercontent.com/Al_KXgIhYTDOZplgb7O37hHziz9mYOovOmG9sHHq33qX4laeCR7K62kfaQvQBCXVY7h05e9WRXLRjreGIi1epN7o-HkXEr5xjg8rE6pw1buoYBsyluslrXsMikfubIYL7Zsdnef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Al_KXgIhYTDOZplgb7O37hHziz9mYOovOmG9sHHq33qX4laeCR7K62kfaQvQBCXVY7h05e9WRXLRjreGIi1epN7o-HkXEr5xjg8rE6pw1buoYBsyluslrXsMikfubIYL7ZsdnefZ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5D" w:rsidRPr="001A013E" w:rsidRDefault="00E8355D" w:rsidP="00E83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E8355D" w:rsidRPr="001A013E" w:rsidRDefault="00E8355D" w:rsidP="00E83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E8355D" w:rsidRPr="001A013E" w:rsidRDefault="00E8355D" w:rsidP="00E83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E8355D" w:rsidRPr="001A013E" w:rsidRDefault="00E8355D" w:rsidP="00E83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E8355D" w:rsidRPr="001A013E" w:rsidRDefault="00E8355D" w:rsidP="00E83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Wodorotlenek wapnia można otrzymać również w reakcji wapnia z wodą. </w:t>
      </w:r>
      <w:r w:rsidRPr="001A013E">
        <w:rPr>
          <w:rFonts w:ascii="Verdana" w:eastAsia="Times New Roman" w:hAnsi="Verdana" w:cs="Times New Roman"/>
          <w:noProof/>
          <w:color w:val="1B1B1B"/>
          <w:sz w:val="24"/>
          <w:szCs w:val="24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>
            <wp:extent cx="1440180" cy="807720"/>
            <wp:effectExtent l="0" t="0" r="7620" b="0"/>
            <wp:docPr id="22" name="Obraz 20" descr="https://lh6.googleusercontent.com/AICXEv0rr-fEkiySfW_1Rg0gqQhYtLm_Rw4p2xNsCqbAcvma4t3HwHn2pF_hdxfVVO9pH8OKgaL_cOyJfZtcu8Vv-uDLAsv-tcbRRqJtAt-rPagXlslBnTGhUFHSotp89_R4SV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AICXEv0rr-fEkiySfW_1Rg0gqQhYtLm_Rw4p2xNsCqbAcvma4t3HwHn2pF_hdxfVVO9pH8OKgaL_cOyJfZtcu8Vv-uDLAsv-tcbRRqJtAt-rPagXlslBnTGhUFHSotp89_R4SVK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5D" w:rsidRPr="001A013E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Ca         +     2H</w:t>
      </w:r>
      <w:r w:rsidRPr="001A013E">
        <w:rPr>
          <w:rFonts w:ascii="Verdana" w:eastAsia="Times New Roman" w:hAnsi="Verdana" w:cs="Times New Roman"/>
          <w:color w:val="000000"/>
          <w:sz w:val="14"/>
          <w:szCs w:val="14"/>
          <w:vertAlign w:val="subscript"/>
          <w:lang w:eastAsia="pl-PL"/>
        </w:rPr>
        <w:t>2</w:t>
      </w:r>
      <w:r w:rsidRPr="001A013E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O   </w:t>
      </w:r>
      <w:r w:rsidRPr="001A013E">
        <w:rPr>
          <w:rFonts w:ascii="Verdana" w:eastAsia="Times New Roman" w:hAnsi="Verdana" w:cs="Times New Roman"/>
          <w:noProof/>
          <w:color w:val="000000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640080" cy="160020"/>
            <wp:effectExtent l="0" t="0" r="7620" b="0"/>
            <wp:docPr id="23" name="Obraz 21" descr="https://lh4.googleusercontent.com/mNb1WGn1srFGCYgucoaj32BfUkX804Jv8xxGma99v3x1KdevuoK0iAczwFYb95CVk3LKAUbtlt2sHcgDam01cBQS84U7O4O-eoLiBAzSXfuGwKc9hemOEiC7fz5zPv8ycFwV6-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mNb1WGn1srFGCYgucoaj32BfUkX804Jv8xxGma99v3x1KdevuoK0iAczwFYb95CVk3LKAUbtlt2sHcgDam01cBQS84U7O4O-eoLiBAzSXfuGwKc9hemOEiC7fz5zPv8ycFwV6-g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13E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  </w:t>
      </w:r>
      <w:r w:rsidRPr="001A013E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pl-PL"/>
        </w:rPr>
        <w:t>Ca(OH)</w:t>
      </w:r>
      <w:r w:rsidRPr="001A013E">
        <w:rPr>
          <w:rFonts w:ascii="Verdana" w:eastAsia="Times New Roman" w:hAnsi="Verdana" w:cs="Times New Roman"/>
          <w:color w:val="000000"/>
          <w:sz w:val="14"/>
          <w:szCs w:val="14"/>
          <w:shd w:val="clear" w:color="auto" w:fill="FFFFFF"/>
          <w:vertAlign w:val="subscript"/>
          <w:lang w:eastAsia="pl-PL"/>
        </w:rPr>
        <w:t>2</w:t>
      </w:r>
      <w:r w:rsidRPr="001A013E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      +        H</w:t>
      </w:r>
      <w:r w:rsidRPr="001A013E">
        <w:rPr>
          <w:rFonts w:ascii="Verdana" w:eastAsia="Times New Roman" w:hAnsi="Verdana" w:cs="Times New Roman"/>
          <w:color w:val="000000"/>
          <w:sz w:val="14"/>
          <w:szCs w:val="14"/>
          <w:vertAlign w:val="subscript"/>
          <w:lang w:eastAsia="pl-PL"/>
        </w:rPr>
        <w:t xml:space="preserve">2 </w:t>
      </w:r>
      <w:r w:rsidRPr="001A013E">
        <w:rPr>
          <w:rFonts w:ascii="Arial" w:eastAsia="Times New Roman" w:hAnsi="Arial" w:cs="Arial"/>
          <w:b/>
          <w:bCs/>
          <w:color w:val="000000"/>
          <w:sz w:val="14"/>
          <w:szCs w:val="14"/>
          <w:vertAlign w:val="superscript"/>
          <w:lang w:eastAsia="pl-PL"/>
        </w:rPr>
        <w:t>↑</w:t>
      </w:r>
      <w:r w:rsidRPr="001A013E">
        <w:rPr>
          <w:rFonts w:ascii="Verdana" w:eastAsia="Times New Roman" w:hAnsi="Verdana" w:cs="Times New Roman"/>
          <w:b/>
          <w:bCs/>
          <w:color w:val="000000"/>
          <w:sz w:val="14"/>
          <w:szCs w:val="14"/>
          <w:vertAlign w:val="subscript"/>
          <w:lang w:eastAsia="pl-PL"/>
        </w:rPr>
        <w:t> </w:t>
      </w:r>
      <w:r w:rsidRPr="001A013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> </w:t>
      </w:r>
    </w:p>
    <w:p w:rsidR="00E8355D" w:rsidRPr="001A013E" w:rsidRDefault="00E8355D" w:rsidP="00E8355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5D" w:rsidRPr="001A013E" w:rsidRDefault="00E8355D" w:rsidP="00E83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>                                                                                                         </w:t>
      </w:r>
    </w:p>
    <w:p w:rsidR="00E8355D" w:rsidRPr="001A013E" w:rsidRDefault="00E8355D" w:rsidP="00E835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>  </w:t>
      </w:r>
    </w:p>
    <w:p w:rsidR="00E8355D" w:rsidRPr="001A013E" w:rsidRDefault="00E8355D" w:rsidP="00E8355D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l-PL"/>
        </w:rPr>
        <w:t xml:space="preserve">Właściwości wodorotlenku wapnia           </w:t>
      </w:r>
      <w:r w:rsidRPr="001A013E">
        <w:rPr>
          <w:rFonts w:ascii="Verdana" w:eastAsia="Times New Roman" w:hAnsi="Verdana" w:cs="Times New Roman"/>
          <w:noProof/>
          <w:color w:val="1B1B1B"/>
          <w:sz w:val="24"/>
          <w:szCs w:val="24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>
            <wp:extent cx="990600" cy="784860"/>
            <wp:effectExtent l="0" t="0" r="0" b="0"/>
            <wp:docPr id="24" name="Obraz 22" descr="https://lh4.googleusercontent.com/E5Xxr0-mqx4jdx9hImuTMljo3pmaim-VTdibaw-Hjk5UJvQP1tLdGf3nPgAoy_sAZgflKRU_qY86fQf7RVet6_jnwv23aLnu3uTiQ8uIAUwUAOWFHBpl7IOXxGOaL75tcAbxiv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E5Xxr0-mqx4jdx9hImuTMljo3pmaim-VTdibaw-Hjk5UJvQP1tLdGf3nPgAoy_sAZgflKRU_qY86fQf7RVet6_jnwv23aLnu3uTiQ8uIAUwUAOWFHBpl7IOXxGOaL75tcAbxivP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5D" w:rsidRPr="001A013E" w:rsidRDefault="00E8355D" w:rsidP="00E8355D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color w:val="FF0000"/>
          <w:sz w:val="24"/>
          <w:szCs w:val="24"/>
          <w:lang w:eastAsia="pl-PL"/>
        </w:rPr>
        <w:t>Uzupełnij właściwości </w:t>
      </w:r>
    </w:p>
    <w:p w:rsidR="00E8355D" w:rsidRPr="001A013E" w:rsidRDefault="00E8355D" w:rsidP="00E8355D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1B1B1B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color w:val="1B1B1B"/>
          <w:sz w:val="24"/>
          <w:szCs w:val="24"/>
          <w:lang w:eastAsia="pl-PL"/>
        </w:rPr>
        <w:t>fizyczne</w:t>
      </w:r>
    </w:p>
    <w:p w:rsidR="00E8355D" w:rsidRPr="001A013E" w:rsidRDefault="00E8355D" w:rsidP="00E8355D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1B1B1B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color w:val="1B1B1B"/>
          <w:sz w:val="24"/>
          <w:szCs w:val="24"/>
          <w:lang w:eastAsia="pl-PL"/>
        </w:rPr>
        <w:t> </w:t>
      </w:r>
    </w:p>
    <w:p w:rsidR="00E8355D" w:rsidRPr="001A013E" w:rsidRDefault="00E8355D" w:rsidP="00E8355D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1B1B1B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color w:val="1B1B1B"/>
          <w:sz w:val="24"/>
          <w:szCs w:val="24"/>
          <w:lang w:eastAsia="pl-PL"/>
        </w:rPr>
        <w:t> </w:t>
      </w:r>
    </w:p>
    <w:p w:rsidR="00E8355D" w:rsidRDefault="00E8355D" w:rsidP="00E8355D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1B1B1B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color w:val="1B1B1B"/>
          <w:sz w:val="24"/>
          <w:szCs w:val="24"/>
          <w:lang w:eastAsia="pl-PL"/>
        </w:rPr>
        <w:t> </w:t>
      </w:r>
    </w:p>
    <w:p w:rsidR="00E8355D" w:rsidRPr="001A013E" w:rsidRDefault="00E8355D" w:rsidP="00E8355D">
      <w:pPr>
        <w:shd w:val="clear" w:color="auto" w:fill="FFFFFF"/>
        <w:spacing w:after="0" w:line="240" w:lineRule="auto"/>
        <w:ind w:left="360"/>
        <w:textAlignment w:val="baseline"/>
        <w:rPr>
          <w:rFonts w:ascii="Verdana" w:eastAsia="Times New Roman" w:hAnsi="Verdana" w:cs="Times New Roman"/>
          <w:color w:val="1B1B1B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color w:val="1B1B1B"/>
          <w:sz w:val="24"/>
          <w:szCs w:val="24"/>
          <w:lang w:eastAsia="pl-PL"/>
        </w:rPr>
        <w:lastRenderedPageBreak/>
        <w:t>b)</w:t>
      </w:r>
      <w:r w:rsidRPr="001A013E">
        <w:rPr>
          <w:rFonts w:ascii="Verdana" w:eastAsia="Times New Roman" w:hAnsi="Verdana" w:cs="Times New Roman"/>
          <w:color w:val="1B1B1B"/>
          <w:sz w:val="24"/>
          <w:szCs w:val="24"/>
          <w:shd w:val="clear" w:color="auto" w:fill="FFFFFF"/>
          <w:lang w:eastAsia="pl-PL"/>
        </w:rPr>
        <w:t>chemiczne</w:t>
      </w:r>
    </w:p>
    <w:p w:rsidR="00E8355D" w:rsidRPr="001A013E" w:rsidRDefault="00E8355D" w:rsidP="00E8355D">
      <w:pPr>
        <w:pStyle w:val="Akapitzlist"/>
        <w:numPr>
          <w:ilvl w:val="0"/>
          <w:numId w:val="16"/>
        </w:numPr>
        <w:spacing w:before="100" w:beforeAutospacing="1" w:after="100" w:afterAutospacing="1" w:line="240" w:lineRule="auto"/>
        <w:textAlignment w:val="baseline"/>
        <w:rPr>
          <w:rFonts w:ascii="Verdana" w:eastAsia="Times New Roman" w:hAnsi="Verdana" w:cs="Times New Roman"/>
          <w:color w:val="1B1B1B"/>
          <w:sz w:val="24"/>
          <w:szCs w:val="24"/>
          <w:lang w:eastAsia="pl-PL"/>
        </w:rPr>
      </w:pPr>
    </w:p>
    <w:p w:rsidR="00E8355D" w:rsidRPr="001A013E" w:rsidRDefault="00E8355D" w:rsidP="00E8355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5D" w:rsidRPr="001A013E" w:rsidRDefault="00E8355D" w:rsidP="00E83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noProof/>
          <w:color w:val="1B1B1B"/>
          <w:sz w:val="24"/>
          <w:szCs w:val="24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>
            <wp:extent cx="5730240" cy="1684020"/>
            <wp:effectExtent l="0" t="0" r="3810" b="0"/>
            <wp:docPr id="25" name="Obraz 23" descr="https://lh4.googleusercontent.com/ydbGLTmNRa5Yoe76b3T6eD8v1TF2nntCQwRfblyJUqLDlc8ab4McXzAgP9RLOJ3lJFYnpYxFEQB9yOlq6rSQzWnw6s8brVf5-Cdv_IFvcLqpNV0bf6YORPk3VSW_F4Ti9ApZar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ydbGLTmNRa5Yoe76b3T6eD8v1TF2nntCQwRfblyJUqLDlc8ab4McXzAgP9RLOJ3lJFYnpYxFEQB9yOlq6rSQzWnw6s8brVf5-Cdv_IFvcLqpNV0bf6YORPk3VSW_F4Ti9ApZarH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5D" w:rsidRPr="001A013E" w:rsidRDefault="00E8355D" w:rsidP="00E83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color w:val="1B1B1B"/>
          <w:sz w:val="24"/>
          <w:szCs w:val="24"/>
          <w:shd w:val="clear" w:color="auto" w:fill="FFFFFF"/>
          <w:lang w:eastAsia="pl-PL"/>
        </w:rPr>
        <w:t> </w:t>
      </w:r>
    </w:p>
    <w:p w:rsidR="00E8355D" w:rsidRDefault="00E8355D" w:rsidP="00E8355D">
      <w:pPr>
        <w:spacing w:after="0" w:line="240" w:lineRule="auto"/>
        <w:rPr>
          <w:rFonts w:ascii="Verdana" w:eastAsia="Times New Roman" w:hAnsi="Verdana" w:cs="Times New Roman"/>
          <w:b/>
          <w:bCs/>
          <w:color w:val="1B1B1B"/>
          <w:sz w:val="24"/>
          <w:szCs w:val="24"/>
          <w:shd w:val="clear" w:color="auto" w:fill="FFFFFF"/>
          <w:lang w:eastAsia="pl-PL"/>
        </w:rPr>
      </w:pPr>
    </w:p>
    <w:p w:rsidR="00E8355D" w:rsidRPr="001A013E" w:rsidRDefault="00E8355D" w:rsidP="00E83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b/>
          <w:bCs/>
          <w:color w:val="1B1B1B"/>
          <w:sz w:val="24"/>
          <w:szCs w:val="24"/>
          <w:shd w:val="clear" w:color="auto" w:fill="FFFFFF"/>
          <w:lang w:eastAsia="pl-PL"/>
        </w:rPr>
        <w:t>6</w:t>
      </w:r>
      <w:r w:rsidRPr="001A013E">
        <w:rPr>
          <w:rFonts w:ascii="Verdana" w:eastAsia="Times New Roman" w:hAnsi="Verdana" w:cs="Times New Roman"/>
          <w:color w:val="1B1B1B"/>
          <w:sz w:val="24"/>
          <w:szCs w:val="24"/>
          <w:shd w:val="clear" w:color="auto" w:fill="FFFFFF"/>
          <w:lang w:eastAsia="pl-PL"/>
        </w:rPr>
        <w:t xml:space="preserve">. </w:t>
      </w:r>
      <w:r w:rsidRPr="001A013E">
        <w:rPr>
          <w:rFonts w:ascii="Verdana" w:eastAsia="Times New Roman" w:hAnsi="Verdana" w:cs="Times New Roman"/>
          <w:b/>
          <w:bCs/>
          <w:color w:val="1B1B1B"/>
          <w:sz w:val="24"/>
          <w:szCs w:val="24"/>
          <w:shd w:val="clear" w:color="auto" w:fill="FFFFFF"/>
          <w:lang w:eastAsia="pl-PL"/>
        </w:rPr>
        <w:t xml:space="preserve"> Zastosowanie wapna palonego i gaszonego. </w:t>
      </w:r>
      <w:r w:rsidRPr="001A013E">
        <w:rPr>
          <w:rFonts w:ascii="Verdana" w:eastAsia="Times New Roman" w:hAnsi="Verdana" w:cs="Times New Roman"/>
          <w:color w:val="FF0000"/>
          <w:sz w:val="24"/>
          <w:szCs w:val="24"/>
          <w:shd w:val="clear" w:color="auto" w:fill="FFFFFF"/>
          <w:lang w:eastAsia="pl-PL"/>
        </w:rPr>
        <w:t>Uzupełnij tabelę korzystając z informacji zawartych w podręczniku.</w:t>
      </w:r>
    </w:p>
    <w:p w:rsidR="00E8355D" w:rsidRPr="001A013E" w:rsidRDefault="00E8355D" w:rsidP="00E83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32"/>
        <w:gridCol w:w="2324"/>
        <w:gridCol w:w="4234"/>
      </w:tblGrid>
      <w:tr w:rsidR="00E8355D" w:rsidRPr="001A013E" w:rsidTr="007446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b/>
                <w:bCs/>
                <w:color w:val="1B1B1B"/>
                <w:sz w:val="24"/>
                <w:szCs w:val="24"/>
                <w:shd w:val="clear" w:color="auto" w:fill="FFFFFF"/>
                <w:lang w:eastAsia="pl-PL"/>
              </w:rPr>
              <w:t>Substancja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b/>
                <w:bCs/>
                <w:color w:val="1B1B1B"/>
                <w:sz w:val="24"/>
                <w:szCs w:val="24"/>
                <w:shd w:val="clear" w:color="auto" w:fill="FFFFFF"/>
                <w:lang w:eastAsia="pl-PL"/>
              </w:rPr>
              <w:t>Nazwa zwyczajowa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b/>
                <w:bCs/>
                <w:color w:val="1B1B1B"/>
                <w:sz w:val="24"/>
                <w:szCs w:val="24"/>
                <w:shd w:val="clear" w:color="auto" w:fill="FFFFFF"/>
                <w:lang w:eastAsia="pl-PL"/>
              </w:rPr>
              <w:t>Zastosowanie</w:t>
            </w:r>
          </w:p>
        </w:tc>
      </w:tr>
      <w:tr w:rsidR="00E8355D" w:rsidRPr="001A013E" w:rsidTr="007446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color w:val="1B1B1B"/>
                <w:sz w:val="24"/>
                <w:szCs w:val="24"/>
                <w:shd w:val="clear" w:color="auto" w:fill="FFFFFF"/>
                <w:lang w:eastAsia="pl-PL"/>
              </w:rPr>
              <w:t>Tlenek wapnia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color w:val="1B1B1B"/>
                <w:sz w:val="24"/>
                <w:szCs w:val="24"/>
                <w:shd w:val="clear" w:color="auto" w:fill="FFFFFF"/>
                <w:lang w:eastAsia="pl-PL"/>
              </w:rPr>
              <w:t>produkcja wapna gaszonego</w:t>
            </w:r>
          </w:p>
        </w:tc>
      </w:tr>
      <w:tr w:rsidR="00E8355D" w:rsidRPr="001A013E" w:rsidTr="007446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color w:val="1B1B1B"/>
                <w:sz w:val="24"/>
                <w:szCs w:val="24"/>
                <w:shd w:val="clear" w:color="auto" w:fill="FFFFFF"/>
                <w:lang w:eastAsia="pl-PL"/>
              </w:rPr>
              <w:t>Wodorotlenek wapnia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color w:val="1B1B1B"/>
                <w:sz w:val="24"/>
                <w:szCs w:val="24"/>
                <w:shd w:val="clear" w:color="auto" w:fill="FFFFFF"/>
                <w:lang w:eastAsia="pl-PL"/>
              </w:rPr>
              <w:t>wytwarzanie zaprawy wapiennej</w:t>
            </w:r>
          </w:p>
        </w:tc>
      </w:tr>
      <w:tr w:rsidR="00E8355D" w:rsidRPr="001A013E" w:rsidTr="007446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color w:val="1B1B1B"/>
                <w:sz w:val="24"/>
                <w:szCs w:val="24"/>
                <w:shd w:val="clear" w:color="auto" w:fill="FFFFFF"/>
                <w:lang w:eastAsia="pl-PL"/>
              </w:rPr>
              <w:t>woda wapienna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8355D" w:rsidRPr="001A013E" w:rsidTr="007446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color w:val="1B1B1B"/>
                <w:sz w:val="24"/>
                <w:szCs w:val="24"/>
                <w:shd w:val="clear" w:color="auto" w:fill="FFFFFF"/>
                <w:lang w:eastAsia="pl-PL"/>
              </w:rPr>
              <w:t>zawiesina wodorotlenku wapnia w wodzie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color w:val="1B1B1B"/>
                <w:sz w:val="24"/>
                <w:szCs w:val="24"/>
                <w:shd w:val="clear" w:color="auto" w:fill="FFFFFF"/>
                <w:lang w:eastAsia="pl-PL"/>
              </w:rPr>
              <w:t>mleko wapienne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color w:val="1B1B1B"/>
                <w:sz w:val="24"/>
                <w:szCs w:val="24"/>
                <w:shd w:val="clear" w:color="auto" w:fill="FFFFFF"/>
                <w:lang w:eastAsia="pl-PL"/>
              </w:rPr>
              <w:t>bielenie pni drzew owocowych oraz ścian budynków</w:t>
            </w:r>
          </w:p>
        </w:tc>
      </w:tr>
      <w:tr w:rsidR="00E8355D" w:rsidRPr="001A013E" w:rsidTr="007446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color w:val="1B1B1B"/>
                <w:sz w:val="24"/>
                <w:szCs w:val="24"/>
                <w:shd w:val="clear" w:color="auto" w:fill="FFFFFF"/>
                <w:lang w:eastAsia="pl-PL"/>
              </w:rPr>
              <w:t>mieszanina wodorotlenku wapnia z wodą i piaskiem</w:t>
            </w:r>
          </w:p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013E">
              <w:rPr>
                <w:rFonts w:ascii="Verdana" w:eastAsia="Times New Roman" w:hAnsi="Verdana" w:cs="Times New Roman"/>
                <w:color w:val="1B1B1B"/>
                <w:sz w:val="24"/>
                <w:szCs w:val="24"/>
                <w:shd w:val="clear" w:color="auto" w:fill="FFFFFF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E8355D" w:rsidRPr="001A013E" w:rsidRDefault="00E8355D" w:rsidP="00E83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355D" w:rsidRPr="001A013E" w:rsidRDefault="00E8355D" w:rsidP="00E83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color w:val="FF0000"/>
          <w:sz w:val="24"/>
          <w:szCs w:val="24"/>
          <w:shd w:val="clear" w:color="auto" w:fill="FFFFFF"/>
          <w:lang w:eastAsia="pl-PL"/>
        </w:rPr>
        <w:t>7. Zaprawa wapienna</w:t>
      </w:r>
    </w:p>
    <w:p w:rsidR="00E8355D" w:rsidRPr="001A013E" w:rsidRDefault="00E8355D" w:rsidP="00E83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13E">
        <w:rPr>
          <w:rFonts w:ascii="Verdana" w:eastAsia="Times New Roman" w:hAnsi="Verdana" w:cs="Times New Roman"/>
          <w:color w:val="FF0000"/>
          <w:sz w:val="24"/>
          <w:szCs w:val="24"/>
          <w:shd w:val="clear" w:color="auto" w:fill="FFFFFF"/>
          <w:lang w:eastAsia="pl-PL"/>
        </w:rPr>
        <w:t>Składnikami budowlanej zaprawy wapiennej są oprócz wodorotlenku wapnia piasek  i woda. Tak przygotowana mieszanina o konsystencji gęstego ciasta ma zdolność twardnienia wskutek reakcji chemicznej wodorotlenku wapnia z tlenkiem węgla(IV) z powietrza.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</w:tblGrid>
      <w:tr w:rsidR="00E8355D" w:rsidRPr="001A013E" w:rsidTr="00744695">
        <w:tc>
          <w:tcPr>
            <w:tcW w:w="0" w:type="auto"/>
            <w:vAlign w:val="center"/>
            <w:hideMark/>
          </w:tcPr>
          <w:p w:rsidR="00E8355D" w:rsidRPr="001A013E" w:rsidRDefault="00E8355D" w:rsidP="00744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E8355D" w:rsidRDefault="00E8355D" w:rsidP="00E8355D"/>
    <w:p w:rsidR="00E8355D" w:rsidRDefault="00E8355D" w:rsidP="00E8355D">
      <w:pPr>
        <w:jc w:val="center"/>
        <w:rPr>
          <w:rFonts w:ascii="Verdana" w:hAnsi="Verdana"/>
          <w:b/>
          <w:color w:val="7030A0"/>
          <w:sz w:val="28"/>
          <w:szCs w:val="28"/>
        </w:rPr>
      </w:pPr>
      <w:r w:rsidRPr="00376219">
        <w:rPr>
          <w:rFonts w:ascii="Verdana" w:hAnsi="Verdana"/>
          <w:b/>
          <w:color w:val="7030A0"/>
          <w:sz w:val="28"/>
          <w:szCs w:val="28"/>
        </w:rPr>
        <w:t>Temat: Proces dysocjacji jonowej zasad.</w:t>
      </w:r>
    </w:p>
    <w:p w:rsidR="00E8355D" w:rsidRDefault="00E8355D" w:rsidP="00E8355D">
      <w:pPr>
        <w:jc w:val="center"/>
        <w:rPr>
          <w:rFonts w:ascii="Verdana" w:hAnsi="Verdana"/>
          <w:b/>
          <w:color w:val="7030A0"/>
          <w:sz w:val="28"/>
          <w:szCs w:val="28"/>
        </w:rPr>
      </w:pPr>
    </w:p>
    <w:p w:rsidR="00E8355D" w:rsidRDefault="00E8355D" w:rsidP="00E8355D">
      <w:pPr>
        <w:pStyle w:val="Akapitzlist"/>
        <w:numPr>
          <w:ilvl w:val="0"/>
          <w:numId w:val="17"/>
        </w:numPr>
        <w:spacing w:after="160" w:line="259" w:lineRule="auto"/>
        <w:rPr>
          <w:rFonts w:ascii="Verdana" w:hAnsi="Verdana"/>
          <w:b/>
          <w:sz w:val="24"/>
          <w:szCs w:val="24"/>
        </w:rPr>
      </w:pPr>
      <w:r w:rsidRPr="003E36B8">
        <w:rPr>
          <w:rFonts w:ascii="Verdana" w:hAnsi="Verdana"/>
          <w:b/>
          <w:sz w:val="24"/>
          <w:szCs w:val="24"/>
        </w:rPr>
        <w:t>Wodorotlenki rozpuszczalne w wodzie nazywamy zasadami</w:t>
      </w:r>
      <w:r>
        <w:rPr>
          <w:rFonts w:ascii="Verdana" w:hAnsi="Verdana"/>
          <w:b/>
          <w:sz w:val="24"/>
          <w:szCs w:val="24"/>
        </w:rPr>
        <w:t>.</w:t>
      </w:r>
    </w:p>
    <w:p w:rsidR="00E8355D" w:rsidRDefault="00E8355D" w:rsidP="00E8355D">
      <w:pPr>
        <w:pStyle w:val="Akapitzlist"/>
        <w:rPr>
          <w:rFonts w:ascii="Verdana" w:hAnsi="Verdana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36000" cy="3283200"/>
            <wp:effectExtent l="0" t="0" r="0" b="0"/>
            <wp:docPr id="26" name="Obraz 24" descr="o co chodzi z tabelką rozpuszczalnosci wodorotlenków i soli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co chodzi z tabelką rozpuszczalnosci wodorotlenków i soli w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3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5D" w:rsidRDefault="00E8355D" w:rsidP="00E8355D">
      <w:pPr>
        <w:pStyle w:val="Akapitzlist"/>
        <w:numPr>
          <w:ilvl w:val="0"/>
          <w:numId w:val="17"/>
        </w:numPr>
        <w:spacing w:after="160" w:line="259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Napisz wzory sumaryczne i nazwy wodorotlenków rozpuszczalnych w wodzie</w:t>
      </w:r>
    </w:p>
    <w:p w:rsidR="00E8355D" w:rsidRDefault="00E8355D" w:rsidP="00E8355D">
      <w:pPr>
        <w:pStyle w:val="Akapitzlist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a)</w:t>
      </w:r>
    </w:p>
    <w:p w:rsidR="00E8355D" w:rsidRDefault="00E8355D" w:rsidP="00E8355D">
      <w:pPr>
        <w:pStyle w:val="Akapitzlist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b)</w:t>
      </w:r>
    </w:p>
    <w:p w:rsidR="00E8355D" w:rsidRDefault="00E8355D" w:rsidP="00E8355D">
      <w:pPr>
        <w:pStyle w:val="Akapitzlist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c)</w:t>
      </w:r>
    </w:p>
    <w:p w:rsidR="00E8355D" w:rsidRPr="00716916" w:rsidRDefault="00E8355D" w:rsidP="00E8355D">
      <w:pPr>
        <w:pStyle w:val="Akapitzlist"/>
        <w:rPr>
          <w:rFonts w:ascii="Verdana" w:hAnsi="Verdana"/>
          <w:b/>
          <w:sz w:val="24"/>
          <w:szCs w:val="24"/>
        </w:rPr>
      </w:pPr>
    </w:p>
    <w:p w:rsidR="00E8355D" w:rsidRDefault="00E8355D" w:rsidP="00E8355D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3. Co się dzieje kiedy pastylki wodorotlenku potasu wrzucimy do wody</w:t>
      </w:r>
    </w:p>
    <w:p w:rsidR="00E8355D" w:rsidRDefault="00E8355D" w:rsidP="00E8355D">
      <w:pPr>
        <w:rPr>
          <w:rFonts w:ascii="Verdana" w:hAnsi="Verdana"/>
          <w:sz w:val="24"/>
          <w:szCs w:val="24"/>
        </w:rPr>
      </w:pPr>
      <w:r w:rsidRPr="00104F9F">
        <w:rPr>
          <w:rFonts w:ascii="Verdana" w:hAnsi="Verdana"/>
          <w:sz w:val="24"/>
          <w:szCs w:val="24"/>
        </w:rPr>
        <w:t>Podczas rozpuszczania wodorotlenku potasu cząsteczki wody, które są dipolami czyli mają bieguny otaczają biegunami ujemnymi kation potasu a biegunami dodatnimi aniony wodorotlenkowe. Zarówno kation</w:t>
      </w:r>
      <w:r>
        <w:rPr>
          <w:rFonts w:ascii="Verdana" w:hAnsi="Verdana"/>
          <w:sz w:val="24"/>
          <w:szCs w:val="24"/>
        </w:rPr>
        <w:t xml:space="preserve"> potasu </w:t>
      </w:r>
      <w:r w:rsidRPr="00104F9F">
        <w:rPr>
          <w:rFonts w:ascii="Verdana" w:hAnsi="Verdana"/>
          <w:sz w:val="24"/>
          <w:szCs w:val="24"/>
        </w:rPr>
        <w:t xml:space="preserve"> jak </w:t>
      </w:r>
      <w:r>
        <w:rPr>
          <w:rFonts w:ascii="Verdana" w:hAnsi="Verdana"/>
          <w:sz w:val="24"/>
          <w:szCs w:val="24"/>
        </w:rPr>
        <w:t>i anion wodorotlenkowy są otoczone w roztworze cząsteczkami wody.</w:t>
      </w:r>
    </w:p>
    <w:p w:rsidR="00E8355D" w:rsidRDefault="00E8355D" w:rsidP="00E8355D">
      <w:pPr>
        <w:rPr>
          <w:rFonts w:ascii="Verdana" w:hAnsi="Verdana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1677670"/>
            <wp:effectExtent l="0" t="0" r="0" b="0"/>
            <wp:docPr id="27" name="Obraz 25" descr="Ilustracja przedstawia proces dysocjacji elektrolitycznej wodorotlenku potasu. Po lewej stronie rysunku mający kształt prostokąta zbiór ułożonych naprzemiennie dużych jasnych kul symbolizujących atomy potasu oraz układów czerwonych i białych kul tworzących grupy wodorotlenowe. Całość przypomina z wyglądu szachownicę i symbolizuje sieć krystaliczną wodorotlenku potasu. W środku i po prawej stronie zapis reakcji rozbijania wodorotlenku potasu KOH na jony K plus i OH minus pod wpływem wody. Ponad zapisem i opisem słownym znajduje się ilustracja w postaci zapisu modelowego: układ kul K plus i OH minus pod wpływem wody zostaje rozbity na jony. Wokół jonów zbierają się cząsteczki wody w taki sposób, że zarówno kation potasu, jak i anion jodu są otoczone na rysunku przez sześć cząsteczek wody, przy czym kation K plus otaczają cząsteczki zwrócone stroną naładowaną dodatnie na zewnątrz układu, a anion OH minus otaczają cząsteczki zwrócone stroną naładowaną dodatnie do wnętrza układ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 przedstawia proces dysocjacji elektrolitycznej wodorotlenku potasu. Po lewej stronie rysunku mający kształt prostokąta zbiór ułożonych naprzemiennie dużych jasnych kul symbolizujących atomy potasu oraz układów czerwonych i białych kul tworzących grupy wodorotlenowe. Całość przypomina z wyglądu szachownicę i symbolizuje sieć krystaliczną wodorotlenku potasu. W środku i po prawej stronie zapis reakcji rozbijania wodorotlenku potasu KOH na jony K plus i OH minus pod wpływem wody. Ponad zapisem i opisem słownym znajduje się ilustracja w postaci zapisu modelowego: układ kul K plus i OH minus pod wpływem wody zostaje rozbity na jony. Wokół jonów zbierają się cząsteczki wody w taki sposób, że zarówno kation potasu, jak i anion jodu są otoczone na rysunku przez sześć cząsteczek wody, przy czym kation K plus otaczają cząsteczki zwrócone stroną naładowaną dodatnie na zewnątrz układu, a anion OH minus otaczają cząsteczki zwrócone stroną naładowaną dodatnie do wnętrza układu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5D" w:rsidRDefault="00E8355D" w:rsidP="00E8355D">
      <w:pPr>
        <w:pStyle w:val="Akapitzlist"/>
        <w:rPr>
          <w:rFonts w:ascii="Garamond" w:hAnsi="Garamond"/>
          <w:color w:val="1B1B1B"/>
          <w:shd w:val="clear" w:color="auto" w:fill="FFFFFF"/>
        </w:rPr>
      </w:pPr>
    </w:p>
    <w:p w:rsidR="00E8355D" w:rsidRDefault="00E8355D" w:rsidP="00E8355D">
      <w:pPr>
        <w:pStyle w:val="Akapitzlist"/>
        <w:numPr>
          <w:ilvl w:val="0"/>
          <w:numId w:val="17"/>
        </w:numPr>
        <w:spacing w:after="160" w:line="259" w:lineRule="auto"/>
        <w:rPr>
          <w:rFonts w:ascii="Verdana" w:hAnsi="Verdana"/>
          <w:b/>
          <w:color w:val="1B1B1B"/>
          <w:sz w:val="24"/>
          <w:szCs w:val="24"/>
          <w:shd w:val="clear" w:color="auto" w:fill="FFFFFF"/>
        </w:rPr>
      </w:pPr>
      <w:r w:rsidRPr="00716916">
        <w:rPr>
          <w:rFonts w:ascii="Verdana" w:hAnsi="Verdana"/>
          <w:b/>
          <w:color w:val="1B1B1B"/>
          <w:sz w:val="24"/>
          <w:szCs w:val="24"/>
          <w:shd w:val="clear" w:color="auto" w:fill="FFFFFF"/>
        </w:rPr>
        <w:t>Jak zapisać równania reakcji dysocjacji zasad</w:t>
      </w:r>
    </w:p>
    <w:p w:rsidR="00E8355D" w:rsidRDefault="00E8355D" w:rsidP="00E8355D">
      <w:pPr>
        <w:pStyle w:val="Akapitzlist"/>
        <w:rPr>
          <w:rFonts w:ascii="Verdana" w:hAnsi="Verdana"/>
          <w:b/>
          <w:color w:val="1B1B1B"/>
          <w:sz w:val="24"/>
          <w:szCs w:val="24"/>
          <w:shd w:val="clear" w:color="auto" w:fill="FFFFFF"/>
        </w:rPr>
      </w:pPr>
    </w:p>
    <w:p w:rsidR="00E8355D" w:rsidRPr="00F20E85" w:rsidRDefault="00E8355D" w:rsidP="00E8355D">
      <w:pPr>
        <w:pStyle w:val="Akapitzlist"/>
        <w:numPr>
          <w:ilvl w:val="0"/>
          <w:numId w:val="18"/>
        </w:numPr>
        <w:spacing w:after="160" w:line="259" w:lineRule="auto"/>
        <w:rPr>
          <w:rFonts w:ascii="Verdana" w:hAnsi="Verdana"/>
          <w:b/>
          <w:color w:val="F79646" w:themeColor="accent6"/>
          <w:sz w:val="24"/>
          <w:szCs w:val="24"/>
          <w:shd w:val="clear" w:color="auto" w:fill="FFFFFF"/>
        </w:rPr>
      </w:pPr>
      <w:r w:rsidRPr="00F20E85">
        <w:rPr>
          <w:rFonts w:ascii="Verdana" w:hAnsi="Verdana"/>
          <w:b/>
          <w:color w:val="F79646" w:themeColor="accent6"/>
          <w:sz w:val="24"/>
          <w:szCs w:val="24"/>
          <w:shd w:val="clear" w:color="auto" w:fill="FFFFFF"/>
        </w:rPr>
        <w:t>zasada sodowa</w:t>
      </w:r>
    </w:p>
    <w:p w:rsidR="00E8355D" w:rsidRPr="00716916" w:rsidRDefault="00E8355D" w:rsidP="00E8355D">
      <w:pPr>
        <w:pStyle w:val="Akapitzlist"/>
        <w:rPr>
          <w:rFonts w:ascii="Verdana" w:hAnsi="Verdana"/>
          <w:b/>
          <w:color w:val="1B1B1B"/>
          <w:sz w:val="24"/>
          <w:szCs w:val="24"/>
          <w:shd w:val="clear" w:color="auto" w:fill="FFFFFF"/>
        </w:rPr>
      </w:pPr>
    </w:p>
    <w:p w:rsidR="00E8355D" w:rsidRPr="00F20E85" w:rsidRDefault="00E8355D" w:rsidP="00E8355D">
      <w:pPr>
        <w:pStyle w:val="Akapitzlist"/>
        <w:rPr>
          <w:rFonts w:ascii="Verdana" w:hAnsi="Verdana"/>
          <w:color w:val="1B1B1B"/>
          <w:sz w:val="24"/>
          <w:szCs w:val="24"/>
          <w:shd w:val="clear" w:color="auto" w:fill="FFFFFF"/>
        </w:rPr>
      </w:pPr>
      <w:r w:rsidRPr="00F20E85">
        <w:rPr>
          <w:rFonts w:ascii="Verdana" w:hAnsi="Verdana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90060" cy="3048000"/>
            <wp:effectExtent l="0" t="0" r="0" b="0"/>
            <wp:docPr id="28" name="Obraz 26" descr="2 Gimnazjum Chemia: Na czym polega dysocjacja elektrolitycz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Gimnazjum Chemia: Na czym polega dysocjacja elektrolityczna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5D" w:rsidRPr="00F20E85" w:rsidRDefault="00E8355D" w:rsidP="00E8355D">
      <w:pPr>
        <w:pStyle w:val="Akapitzlist"/>
        <w:numPr>
          <w:ilvl w:val="0"/>
          <w:numId w:val="18"/>
        </w:numPr>
        <w:spacing w:after="160" w:line="259" w:lineRule="auto"/>
        <w:rPr>
          <w:rFonts w:ascii="Verdana" w:hAnsi="Verdana"/>
          <w:b/>
          <w:color w:val="4BACC6" w:themeColor="accent5"/>
          <w:sz w:val="24"/>
          <w:szCs w:val="24"/>
          <w:shd w:val="clear" w:color="auto" w:fill="FFFFFF"/>
        </w:rPr>
      </w:pPr>
      <w:r w:rsidRPr="00F20E85">
        <w:rPr>
          <w:rFonts w:ascii="Verdana" w:hAnsi="Verdana"/>
          <w:b/>
          <w:color w:val="4BACC6" w:themeColor="accent5"/>
          <w:sz w:val="24"/>
          <w:szCs w:val="24"/>
          <w:shd w:val="clear" w:color="auto" w:fill="FFFFFF"/>
        </w:rPr>
        <w:t>zasada wapniowa</w:t>
      </w:r>
    </w:p>
    <w:p w:rsidR="00E8355D" w:rsidRPr="00F20E85" w:rsidRDefault="00E8355D" w:rsidP="00E8355D">
      <w:pPr>
        <w:pStyle w:val="Akapitzlist"/>
        <w:ind w:left="1080"/>
        <w:rPr>
          <w:rFonts w:ascii="Verdana" w:hAnsi="Verdana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760720" cy="2736342"/>
            <wp:effectExtent l="0" t="0" r="0" b="6985"/>
            <wp:docPr id="29" name="Obraz 27" descr="Dysocjacja elektrolityczna wodorotlenków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ysocjacja elektrolityczna wodorotlenków - Epodreczniki.p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5D" w:rsidRDefault="00E8355D" w:rsidP="00E8355D"/>
    <w:p w:rsidR="00E8355D" w:rsidRDefault="00E8355D" w:rsidP="00E8355D">
      <w:pPr>
        <w:pStyle w:val="Akapitzlist"/>
        <w:numPr>
          <w:ilvl w:val="0"/>
          <w:numId w:val="17"/>
        </w:numPr>
        <w:spacing w:after="240" w:line="240" w:lineRule="auto"/>
        <w:rPr>
          <w:rFonts w:ascii="Verdana" w:eastAsia="Times New Roman" w:hAnsi="Verdana" w:cs="Times New Roman"/>
          <w:b/>
          <w:sz w:val="24"/>
          <w:szCs w:val="24"/>
          <w:lang w:eastAsia="pl-PL"/>
        </w:rPr>
      </w:pPr>
      <w:r w:rsidRPr="00D2415E">
        <w:rPr>
          <w:rFonts w:ascii="Verdana" w:eastAsia="Times New Roman" w:hAnsi="Verdana" w:cs="Times New Roman"/>
          <w:b/>
          <w:sz w:val="24"/>
          <w:szCs w:val="24"/>
          <w:lang w:eastAsia="pl-PL"/>
        </w:rPr>
        <w:t>Podsumowanie</w:t>
      </w:r>
    </w:p>
    <w:p w:rsidR="00E8355D" w:rsidRDefault="00E8355D" w:rsidP="00E8355D">
      <w:pPr>
        <w:pStyle w:val="Akapitzlist"/>
        <w:spacing w:after="240" w:line="240" w:lineRule="auto"/>
        <w:rPr>
          <w:rFonts w:ascii="Verdana" w:eastAsia="Times New Roman" w:hAnsi="Verdana" w:cs="Times New Roman"/>
          <w:b/>
          <w:sz w:val="24"/>
          <w:szCs w:val="24"/>
          <w:lang w:eastAsia="pl-PL"/>
        </w:rPr>
      </w:pPr>
    </w:p>
    <w:p w:rsidR="00E8355D" w:rsidRPr="00D2415E" w:rsidRDefault="00E8355D" w:rsidP="00E8355D">
      <w:pPr>
        <w:pStyle w:val="Akapitzlist"/>
        <w:spacing w:after="240" w:line="240" w:lineRule="auto"/>
        <w:rPr>
          <w:rFonts w:ascii="Verdana" w:eastAsia="Times New Roman" w:hAnsi="Verdana" w:cs="Times New Roman"/>
          <w:b/>
          <w:sz w:val="24"/>
          <w:szCs w:val="24"/>
          <w:lang w:eastAsia="pl-PL"/>
        </w:rPr>
      </w:pPr>
      <w:r w:rsidRPr="00D2415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D2415E">
        <w:rPr>
          <w:rFonts w:ascii="Verdana" w:eastAsia="Times New Roman" w:hAnsi="Verdana" w:cs="Times New Roman"/>
          <w:b/>
          <w:color w:val="7030A0"/>
          <w:sz w:val="24"/>
          <w:szCs w:val="24"/>
          <w:lang w:eastAsia="pl-PL"/>
        </w:rPr>
        <w:t>Dysocjacja jonowa zasad to rozpad wodorotlenków rozpuszczalnych w wodzie (zasad) na kationy metalu i aniony wodorotlenkowe.</w:t>
      </w:r>
    </w:p>
    <w:p w:rsidR="00E8355D" w:rsidRPr="00D2415E" w:rsidRDefault="00E8355D" w:rsidP="00E8355D">
      <w:pPr>
        <w:shd w:val="clear" w:color="auto" w:fill="FFFFFF"/>
        <w:spacing w:after="0" w:line="240" w:lineRule="auto"/>
        <w:outlineLvl w:val="1"/>
        <w:rPr>
          <w:rFonts w:ascii="Verdana" w:eastAsia="Times New Roman" w:hAnsi="Verdana" w:cs="Times New Roman"/>
          <w:b/>
          <w:bCs/>
          <w:color w:val="7030A0"/>
          <w:sz w:val="24"/>
          <w:szCs w:val="24"/>
          <w:lang w:eastAsia="pl-PL"/>
        </w:rPr>
      </w:pPr>
      <w:r w:rsidRPr="00D2415E">
        <w:rPr>
          <w:rFonts w:ascii="Verdana" w:eastAsia="Times New Roman" w:hAnsi="Verdana" w:cs="Times New Roman"/>
          <w:b/>
          <w:bCs/>
          <w:color w:val="7030A0"/>
          <w:sz w:val="24"/>
          <w:szCs w:val="24"/>
          <w:lang w:eastAsia="pl-PL"/>
        </w:rPr>
        <w:t> </w:t>
      </w:r>
    </w:p>
    <w:p w:rsidR="00E8355D" w:rsidRPr="009329A4" w:rsidRDefault="00E8355D" w:rsidP="00E8355D">
      <w:pPr>
        <w:rPr>
          <w:rFonts w:ascii="Times New Roman" w:hAnsi="Times New Roman" w:cs="Times New Roman"/>
          <w:b/>
          <w:color w:val="FF0000"/>
        </w:rPr>
      </w:pPr>
      <w:r w:rsidRPr="001A013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329A4">
        <w:rPr>
          <w:rFonts w:ascii="Times New Roman" w:hAnsi="Times New Roman" w:cs="Times New Roman"/>
          <w:b/>
          <w:color w:val="FF0000"/>
        </w:rPr>
        <w:t>GEOGRAFIA</w:t>
      </w:r>
    </w:p>
    <w:p w:rsidR="00E8355D" w:rsidRDefault="00E8355D" w:rsidP="00E8355D">
      <w:pPr>
        <w:rPr>
          <w:rFonts w:ascii="Times New Roman" w:hAnsi="Times New Roman" w:cs="Times New Roman"/>
          <w:b/>
        </w:rPr>
      </w:pPr>
    </w:p>
    <w:p w:rsidR="00E8355D" w:rsidRPr="009329A4" w:rsidRDefault="00E8355D" w:rsidP="00E8355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 czerwca (środa</w:t>
      </w:r>
      <w:r w:rsidRPr="009329A4">
        <w:rPr>
          <w:rFonts w:ascii="Times New Roman" w:hAnsi="Times New Roman" w:cs="Times New Roman"/>
          <w:b/>
        </w:rPr>
        <w:t>)</w:t>
      </w:r>
    </w:p>
    <w:p w:rsidR="00E8355D" w:rsidRDefault="00E8355D" w:rsidP="00E8355D">
      <w:pPr>
        <w:rPr>
          <w:rFonts w:ascii="Times New Roman" w:hAnsi="Times New Roman" w:cs="Times New Roman"/>
          <w:u w:val="single"/>
        </w:rPr>
      </w:pPr>
      <w:r w:rsidRPr="009329A4">
        <w:rPr>
          <w:rFonts w:ascii="Times New Roman" w:hAnsi="Times New Roman" w:cs="Times New Roman"/>
          <w:u w:val="single"/>
        </w:rPr>
        <w:t xml:space="preserve">Temat: </w:t>
      </w:r>
      <w:r>
        <w:rPr>
          <w:rFonts w:ascii="Times New Roman" w:hAnsi="Times New Roman" w:cs="Times New Roman"/>
          <w:u w:val="single"/>
        </w:rPr>
        <w:t>Wpływ walorów przyrodniczych i kulturowych na rozwój turystyki.</w:t>
      </w:r>
    </w:p>
    <w:p w:rsidR="00E8355D" w:rsidRDefault="00E8355D" w:rsidP="00E8355D">
      <w:pPr>
        <w:rPr>
          <w:rFonts w:ascii="Times New Roman" w:hAnsi="Times New Roman" w:cs="Times New Roman"/>
          <w:u w:val="single"/>
        </w:rPr>
      </w:pPr>
    </w:p>
    <w:p w:rsidR="006B64C7" w:rsidRPr="00E8355D" w:rsidRDefault="00E8355D" w:rsidP="004E6DB5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Zapoznaj się z prezentacją dołączoną w zakładce „Zadania dla ucznia”</w:t>
      </w:r>
      <w:r w:rsidRPr="001A013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A013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sectPr w:rsidR="006B64C7" w:rsidRPr="00E8355D" w:rsidSect="004E6DB5">
      <w:pgSz w:w="11906" w:h="16838"/>
      <w:pgMar w:top="568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0396A"/>
    <w:multiLevelType w:val="multilevel"/>
    <w:tmpl w:val="BEB6B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30065"/>
    <w:multiLevelType w:val="hybridMultilevel"/>
    <w:tmpl w:val="830498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729C6"/>
    <w:multiLevelType w:val="hybridMultilevel"/>
    <w:tmpl w:val="9FEA3ED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8AE7F78"/>
    <w:multiLevelType w:val="hybridMultilevel"/>
    <w:tmpl w:val="8EA842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B045E3"/>
    <w:multiLevelType w:val="multilevel"/>
    <w:tmpl w:val="B0042F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A610D1"/>
    <w:multiLevelType w:val="multilevel"/>
    <w:tmpl w:val="BC966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B74CBB"/>
    <w:multiLevelType w:val="multilevel"/>
    <w:tmpl w:val="D96E0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5F2936"/>
    <w:multiLevelType w:val="multilevel"/>
    <w:tmpl w:val="89C85E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3747FE"/>
    <w:multiLevelType w:val="multilevel"/>
    <w:tmpl w:val="645220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7A174A"/>
    <w:multiLevelType w:val="hybridMultilevel"/>
    <w:tmpl w:val="4FACD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B2708B"/>
    <w:multiLevelType w:val="multilevel"/>
    <w:tmpl w:val="95CE80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18416A"/>
    <w:multiLevelType w:val="hybridMultilevel"/>
    <w:tmpl w:val="790A0DA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BDC7D6B"/>
    <w:multiLevelType w:val="multilevel"/>
    <w:tmpl w:val="764E1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793E9D"/>
    <w:multiLevelType w:val="multilevel"/>
    <w:tmpl w:val="F4F4F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F60BED"/>
    <w:multiLevelType w:val="multilevel"/>
    <w:tmpl w:val="544EC8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1C351B"/>
    <w:multiLevelType w:val="hybridMultilevel"/>
    <w:tmpl w:val="DEE45CA2"/>
    <w:lvl w:ilvl="0" w:tplc="F8F8EDD2">
      <w:start w:val="1"/>
      <w:numFmt w:val="decimal"/>
      <w:lvlText w:val="%1)"/>
      <w:lvlJc w:val="left"/>
      <w:pPr>
        <w:ind w:left="927" w:hanging="360"/>
      </w:pPr>
      <w:rPr>
        <w:rFonts w:asciiTheme="minorHAnsi" w:hAnsiTheme="minorHAnsi" w:cs="Times New Roman" w:hint="default"/>
        <w:b/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923455"/>
    <w:multiLevelType w:val="hybridMultilevel"/>
    <w:tmpl w:val="DEBA3916"/>
    <w:lvl w:ilvl="0" w:tplc="9E20A0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5A761B8"/>
    <w:multiLevelType w:val="multilevel"/>
    <w:tmpl w:val="190C5A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17"/>
    <w:lvlOverride w:ilvl="0">
      <w:lvl w:ilvl="0">
        <w:numFmt w:val="decimal"/>
        <w:lvlText w:val="%1."/>
        <w:lvlJc w:val="left"/>
      </w:lvl>
    </w:lvlOverride>
  </w:num>
  <w:num w:numId="6">
    <w:abstractNumId w:val="10"/>
    <w:lvlOverride w:ilvl="0">
      <w:lvl w:ilvl="0">
        <w:numFmt w:val="decimal"/>
        <w:lvlText w:val="%1."/>
        <w:lvlJc w:val="left"/>
      </w:lvl>
    </w:lvlOverride>
  </w:num>
  <w:num w:numId="7">
    <w:abstractNumId w:val="7"/>
    <w:lvlOverride w:ilvl="0">
      <w:lvl w:ilvl="0">
        <w:numFmt w:val="decimal"/>
        <w:lvlText w:val="%1."/>
        <w:lvlJc w:val="left"/>
      </w:lvl>
    </w:lvlOverride>
  </w:num>
  <w:num w:numId="8">
    <w:abstractNumId w:val="4"/>
    <w:lvlOverride w:ilvl="0">
      <w:lvl w:ilvl="0">
        <w:numFmt w:val="decimal"/>
        <w:lvlText w:val="%1."/>
        <w:lvlJc w:val="left"/>
      </w:lvl>
    </w:lvlOverride>
  </w:num>
  <w:num w:numId="9">
    <w:abstractNumId w:val="8"/>
    <w:lvlOverride w:ilvl="0">
      <w:lvl w:ilvl="0">
        <w:numFmt w:val="decimal"/>
        <w:lvlText w:val="%1."/>
        <w:lvlJc w:val="left"/>
      </w:lvl>
    </w:lvlOverride>
  </w:num>
  <w:num w:numId="10">
    <w:abstractNumId w:val="0"/>
  </w:num>
  <w:num w:numId="11">
    <w:abstractNumId w:val="12"/>
  </w:num>
  <w:num w:numId="12">
    <w:abstractNumId w:val="5"/>
  </w:num>
  <w:num w:numId="13">
    <w:abstractNumId w:val="14"/>
    <w:lvlOverride w:ilvl="0">
      <w:lvl w:ilvl="0">
        <w:numFmt w:val="decimal"/>
        <w:lvlText w:val="%1."/>
        <w:lvlJc w:val="left"/>
      </w:lvl>
    </w:lvlOverride>
  </w:num>
  <w:num w:numId="14">
    <w:abstractNumId w:val="13"/>
  </w:num>
  <w:num w:numId="15">
    <w:abstractNumId w:val="3"/>
  </w:num>
  <w:num w:numId="16">
    <w:abstractNumId w:val="11"/>
  </w:num>
  <w:num w:numId="17">
    <w:abstractNumId w:val="9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E6DB5"/>
    <w:rsid w:val="004E6DB5"/>
    <w:rsid w:val="006B64C7"/>
    <w:rsid w:val="00E8355D"/>
    <w:rsid w:val="00EC4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6D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E6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E6DB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E6DB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3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3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5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niita1903@gmail.com" TargetMode="External"/><Relationship Id="rId13" Type="http://schemas.openxmlformats.org/officeDocument/2006/relationships/hyperlink" Target="https://www.ang.pl/gramatyka/czas/present-perfect/pytania-przeczenia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hyperlink" Target="https://learningapps.org/2585066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/resource/1101283/angielski/brainy-6-unit-6-injuries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hyperlink" Target="https://wordwall.net/pl/resource/919259/angielski/injuries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/resource/842126/angielski/je5-accidents-injuries" TargetMode="External"/><Relationship Id="rId14" Type="http://schemas.openxmlformats.org/officeDocument/2006/relationships/hyperlink" Target="https://www.liveworksheets.com/worksheets/en/English_as_a_Second_Language_(ESL)/Grammar/Present_perfect_questions_hs416488xq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1797</Words>
  <Characters>10784</Characters>
  <Application>Microsoft Office Word</Application>
  <DocSecurity>0</DocSecurity>
  <Lines>89</Lines>
  <Paragraphs>25</Paragraphs>
  <ScaleCrop>false</ScaleCrop>
  <Company/>
  <LinksUpToDate>false</LinksUpToDate>
  <CharactersWithSpaces>12556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Piotr</cp:lastModifiedBy>
  <cp:revision>3</cp:revision>
  <dcterms:created xsi:type="dcterms:W3CDTF">2020-05-31T09:35:00Z</dcterms:created>
  <dcterms:modified xsi:type="dcterms:W3CDTF">2020-05-31T19:03:00Z</dcterms:modified>
</cp:coreProperties>
</file>