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DC4" w:rsidRPr="00963811" w:rsidRDefault="008D0DC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3811">
        <w:rPr>
          <w:rFonts w:ascii="Times New Roman" w:hAnsi="Times New Roman" w:cs="Times New Roman"/>
          <w:b/>
          <w:sz w:val="24"/>
          <w:szCs w:val="24"/>
        </w:rPr>
        <w:t>Napisz wzór na:</w:t>
      </w:r>
    </w:p>
    <w:bookmarkEnd w:id="0"/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trójkąta równobocznego</w:t>
      </w:r>
      <w:r w:rsidR="008B686D">
        <w:rPr>
          <w:rFonts w:ascii="Times New Roman" w:hAnsi="Times New Roman" w:cs="Times New Roman"/>
          <w:sz w:val="24"/>
          <w:szCs w:val="24"/>
        </w:rPr>
        <w:t xml:space="preserve">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trójkąta równobocznego</w:t>
      </w:r>
      <w:r w:rsidR="008B686D">
        <w:rPr>
          <w:rFonts w:ascii="Times New Roman" w:hAnsi="Times New Roman" w:cs="Times New Roman"/>
          <w:sz w:val="24"/>
          <w:szCs w:val="24"/>
        </w:rPr>
        <w:t xml:space="preserve">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trójkąta równobocznego</w:t>
      </w:r>
      <w:r w:rsidR="008B686D">
        <w:rPr>
          <w:rFonts w:ascii="Times New Roman" w:hAnsi="Times New Roman" w:cs="Times New Roman"/>
          <w:sz w:val="24"/>
          <w:szCs w:val="24"/>
        </w:rPr>
        <w:t xml:space="preserve">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kątów wewnętrznych w trójkącie</w:t>
      </w:r>
      <w:r w:rsidR="008B686D">
        <w:rPr>
          <w:rFonts w:ascii="Times New Roman" w:hAnsi="Times New Roman" w:cs="Times New Roman"/>
          <w:sz w:val="24"/>
          <w:szCs w:val="24"/>
        </w:rPr>
        <w:t xml:space="preserve">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kątów wewnętrznych w</w:t>
      </w:r>
      <w:r>
        <w:rPr>
          <w:rFonts w:ascii="Times New Roman" w:hAnsi="Times New Roman" w:cs="Times New Roman"/>
          <w:sz w:val="24"/>
          <w:szCs w:val="24"/>
        </w:rPr>
        <w:t xml:space="preserve"> czworokącie</w:t>
      </w:r>
      <w:r w:rsidR="008B686D">
        <w:rPr>
          <w:rFonts w:ascii="Times New Roman" w:hAnsi="Times New Roman" w:cs="Times New Roman"/>
          <w:sz w:val="24"/>
          <w:szCs w:val="24"/>
        </w:rPr>
        <w:t xml:space="preserve">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przekątna kwadratu</w:t>
      </w:r>
      <w:r w:rsidR="008B686D">
        <w:rPr>
          <w:rFonts w:ascii="Times New Roman" w:hAnsi="Times New Roman" w:cs="Times New Roman"/>
          <w:sz w:val="24"/>
          <w:szCs w:val="24"/>
        </w:rPr>
        <w:t xml:space="preserve">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trójkąta</w:t>
      </w:r>
      <w:r w:rsidR="008B686D">
        <w:rPr>
          <w:rFonts w:ascii="Times New Roman" w:hAnsi="Times New Roman" w:cs="Times New Roman"/>
          <w:sz w:val="24"/>
          <w:szCs w:val="24"/>
        </w:rPr>
        <w:t xml:space="preserve">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trójkąta</w:t>
      </w:r>
      <w:r w:rsidR="008B686D">
        <w:rPr>
          <w:rFonts w:ascii="Times New Roman" w:hAnsi="Times New Roman" w:cs="Times New Roman"/>
          <w:sz w:val="24"/>
          <w:szCs w:val="24"/>
        </w:rPr>
        <w:t xml:space="preserve">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trójkąta prostokątnego</w:t>
      </w:r>
      <w:r>
        <w:rPr>
          <w:rFonts w:ascii="Times New Roman" w:hAnsi="Times New Roman" w:cs="Times New Roman"/>
          <w:sz w:val="24"/>
          <w:szCs w:val="24"/>
        </w:rPr>
        <w:tab/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a, b - przyprostokątne</w:t>
      </w:r>
    </w:p>
    <w:p w:rsidR="008D0DC4" w:rsidRDefault="008D0DC4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 kwadratu</w:t>
      </w:r>
      <w:r w:rsidR="008B686D">
        <w:rPr>
          <w:rFonts w:ascii="Times New Roman" w:hAnsi="Times New Roman" w:cs="Times New Roman"/>
          <w:sz w:val="24"/>
          <w:szCs w:val="24"/>
        </w:rPr>
        <w:t xml:space="preserve"> 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  <w:r w:rsidR="008B686D">
        <w:rPr>
          <w:rFonts w:ascii="Times New Roman" w:hAnsi="Times New Roman" w:cs="Times New Roman"/>
          <w:sz w:val="24"/>
          <w:szCs w:val="24"/>
        </w:rPr>
        <w:tab/>
        <w:t xml:space="preserve">    lub       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</w:t>
      </w:r>
      <w:r w:rsidR="008B686D">
        <w:rPr>
          <w:rFonts w:ascii="Times New Roman" w:hAnsi="Times New Roman" w:cs="Times New Roman"/>
          <w:sz w:val="16"/>
          <w:szCs w:val="16"/>
        </w:rPr>
        <w:t>………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  <w:r w:rsidR="008B686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B686D">
        <w:rPr>
          <w:rFonts w:ascii="Times New Roman" w:hAnsi="Times New Roman" w:cs="Times New Roman"/>
          <w:sz w:val="24"/>
          <w:szCs w:val="24"/>
        </w:rPr>
        <w:t>d- przekątna kwadratu</w:t>
      </w:r>
    </w:p>
    <w:p w:rsidR="008B686D" w:rsidRDefault="008B686D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kwadratu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B686D" w:rsidRDefault="008B686D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prostokąta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B686D" w:rsidRDefault="008B686D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prostokąta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B686D" w:rsidRDefault="008B686D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równoległoboku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B686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B686D" w:rsidRDefault="008B686D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równoległoboku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B686D" w:rsidRDefault="008B686D" w:rsidP="008B686D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rombu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 w:rsidRPr="008B686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8B686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d, c – przekątne rombu</w:t>
      </w:r>
    </w:p>
    <w:p w:rsidR="008B686D" w:rsidRDefault="008B686D" w:rsidP="008B686D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rombu </w:t>
      </w:r>
      <w:r>
        <w:rPr>
          <w:rFonts w:ascii="Times New Roman" w:hAnsi="Times New Roman" w:cs="Times New Roman"/>
          <w:sz w:val="16"/>
          <w:szCs w:val="16"/>
        </w:rPr>
        <w:tab/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B686D" w:rsidRDefault="008B686D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trapezu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a, b - podstawy</w:t>
      </w:r>
    </w:p>
    <w:p w:rsidR="008B686D" w:rsidRDefault="008B686D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trapezy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8B686D" w:rsidRDefault="008B686D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jednostki:</w:t>
      </w:r>
    </w:p>
    <w:p w:rsidR="008B686D" w:rsidRPr="008B686D" w:rsidRDefault="008B686D" w:rsidP="008B686D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1 cm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m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a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B686D" w:rsidRPr="00F964EB" w:rsidRDefault="008B686D" w:rsidP="008B686D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1 ha = </w:t>
      </w:r>
      <w:r w:rsidR="00F964EB">
        <w:rPr>
          <w:rFonts w:ascii="Times New Roman" w:hAnsi="Times New Roman" w:cs="Times New Roman"/>
          <w:sz w:val="16"/>
          <w:szCs w:val="16"/>
        </w:rPr>
        <w:t>…</w:t>
      </w:r>
      <w:r w:rsidR="00F964EB" w:rsidRPr="008B686D">
        <w:rPr>
          <w:rFonts w:ascii="Times New Roman" w:hAnsi="Times New Roman" w:cs="Times New Roman"/>
          <w:sz w:val="16"/>
          <w:szCs w:val="16"/>
        </w:rPr>
        <w:t>…………..</w:t>
      </w:r>
      <w:r w:rsidR="00F964EB">
        <w:rPr>
          <w:rFonts w:ascii="Times New Roman" w:hAnsi="Times New Roman" w:cs="Times New Roman"/>
          <w:sz w:val="16"/>
          <w:szCs w:val="16"/>
        </w:rPr>
        <w:t xml:space="preserve"> </w:t>
      </w:r>
      <w:r w:rsidR="00F964EB">
        <w:rPr>
          <w:rFonts w:ascii="Times New Roman" w:hAnsi="Times New Roman" w:cs="Times New Roman"/>
          <w:sz w:val="24"/>
          <w:szCs w:val="24"/>
        </w:rPr>
        <w:t xml:space="preserve">a = </w:t>
      </w:r>
      <w:r w:rsidR="00F964EB">
        <w:rPr>
          <w:rFonts w:ascii="Times New Roman" w:hAnsi="Times New Roman" w:cs="Times New Roman"/>
          <w:sz w:val="16"/>
          <w:szCs w:val="16"/>
        </w:rPr>
        <w:t>…</w:t>
      </w:r>
      <w:r w:rsidR="00F964EB" w:rsidRPr="008B686D">
        <w:rPr>
          <w:rFonts w:ascii="Times New Roman" w:hAnsi="Times New Roman" w:cs="Times New Roman"/>
          <w:sz w:val="16"/>
          <w:szCs w:val="16"/>
        </w:rPr>
        <w:t>……………..</w:t>
      </w:r>
      <w:r w:rsidR="00F964EB">
        <w:rPr>
          <w:rFonts w:ascii="Times New Roman" w:hAnsi="Times New Roman" w:cs="Times New Roman"/>
          <w:sz w:val="16"/>
          <w:szCs w:val="16"/>
        </w:rPr>
        <w:t xml:space="preserve"> </w:t>
      </w:r>
      <w:r w:rsidR="00F964EB">
        <w:rPr>
          <w:rFonts w:ascii="Times New Roman" w:hAnsi="Times New Roman" w:cs="Times New Roman"/>
          <w:sz w:val="24"/>
          <w:szCs w:val="24"/>
        </w:rPr>
        <w:t>m</w:t>
      </w:r>
      <w:r w:rsidR="00F964E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B686D" w:rsidRDefault="00F964EB" w:rsidP="008B686D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litr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86D">
        <w:rPr>
          <w:rFonts w:ascii="Times New Roman" w:hAnsi="Times New Roman" w:cs="Times New Roman"/>
          <w:sz w:val="24"/>
          <w:szCs w:val="24"/>
        </w:rPr>
        <w:t xml:space="preserve">1 mililitr </w:t>
      </w:r>
      <w:r>
        <w:rPr>
          <w:rFonts w:ascii="Times New Roman" w:hAnsi="Times New Roman" w:cs="Times New Roman"/>
          <w:sz w:val="24"/>
          <w:szCs w:val="24"/>
        </w:rPr>
        <w:t xml:space="preserve">(ml) </w:t>
      </w:r>
      <w:r w:rsidR="008B686D">
        <w:rPr>
          <w:rFonts w:ascii="Times New Roman" w:hAnsi="Times New Roman" w:cs="Times New Roman"/>
          <w:sz w:val="24"/>
          <w:szCs w:val="24"/>
        </w:rPr>
        <w:t xml:space="preserve">= </w:t>
      </w:r>
      <w:r w:rsidR="008B686D">
        <w:rPr>
          <w:rFonts w:ascii="Times New Roman" w:hAnsi="Times New Roman" w:cs="Times New Roman"/>
          <w:sz w:val="16"/>
          <w:szCs w:val="16"/>
        </w:rPr>
        <w:t>…</w:t>
      </w:r>
      <w:r w:rsidR="008B686D" w:rsidRPr="008B686D">
        <w:rPr>
          <w:rFonts w:ascii="Times New Roman" w:hAnsi="Times New Roman" w:cs="Times New Roman"/>
          <w:sz w:val="16"/>
          <w:szCs w:val="16"/>
        </w:rPr>
        <w:t>……………..</w:t>
      </w:r>
      <w:r w:rsidR="008B686D">
        <w:rPr>
          <w:rFonts w:ascii="Times New Roman" w:hAnsi="Times New Roman" w:cs="Times New Roman"/>
          <w:sz w:val="16"/>
          <w:szCs w:val="16"/>
        </w:rPr>
        <w:t xml:space="preserve"> </w:t>
      </w:r>
      <w:r w:rsidR="008B686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964EB" w:rsidRDefault="00F964EB" w:rsidP="008B686D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……………….</w:t>
      </w:r>
      <w:r w:rsidRPr="008B686D">
        <w:rPr>
          <w:rFonts w:ascii="Times New Roman" w:hAnsi="Times New Roman" w:cs="Times New Roman"/>
          <w:sz w:val="16"/>
          <w:szCs w:val="16"/>
        </w:rPr>
        <w:t>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hektolitr (</w:t>
      </w:r>
      <w:proofErr w:type="spellStart"/>
      <w:r>
        <w:rPr>
          <w:rFonts w:ascii="Times New Roman" w:hAnsi="Times New Roman" w:cs="Times New Roman"/>
          <w:sz w:val="24"/>
          <w:szCs w:val="24"/>
        </w:rPr>
        <w:t>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F964EB" w:rsidRPr="00F964EB" w:rsidRDefault="00F964EB" w:rsidP="008B686D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8B686D" w:rsidRDefault="00F964EB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objętość graniastosłupa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F964EB" w:rsidRDefault="00F964EB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całkowite </w:t>
      </w:r>
      <w:r>
        <w:rPr>
          <w:rFonts w:ascii="Times New Roman" w:hAnsi="Times New Roman" w:cs="Times New Roman"/>
          <w:sz w:val="24"/>
          <w:szCs w:val="24"/>
        </w:rPr>
        <w:t xml:space="preserve">graniastosłupa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F964EB" w:rsidRDefault="00F964EB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pole powierzchni bocznej </w:t>
      </w:r>
      <w:r>
        <w:rPr>
          <w:rFonts w:ascii="Times New Roman" w:hAnsi="Times New Roman" w:cs="Times New Roman"/>
          <w:sz w:val="24"/>
          <w:szCs w:val="24"/>
        </w:rPr>
        <w:t xml:space="preserve">graniastosłupa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F964EB" w:rsidRDefault="00F964EB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objętość prostopadłościanu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F964EB" w:rsidRDefault="00F964EB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prostopadłościanu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F964EB" w:rsidRDefault="00F964EB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objętość sześcianu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F964EB" w:rsidRDefault="00963811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sześcianu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963811" w:rsidRDefault="00963811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objętość ostrosłupa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963811" w:rsidRDefault="00963811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 ostrosłupa </w:t>
      </w: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</w:t>
      </w:r>
    </w:p>
    <w:p w:rsidR="00963811" w:rsidRDefault="00963811" w:rsidP="00963811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trójkącie o kątach </w:t>
      </w:r>
      <w:r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długości boków wynoszą</w:t>
      </w:r>
    </w:p>
    <w:p w:rsidR="00963811" w:rsidRDefault="00963811" w:rsidP="0096381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……………..……..</w:t>
      </w:r>
    </w:p>
    <w:p w:rsidR="00963811" w:rsidRDefault="00963811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trójkącie prostokątnym o kątach ostrych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i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długości boków wynoszą</w:t>
      </w:r>
    </w:p>
    <w:p w:rsidR="00963811" w:rsidRDefault="00963811" w:rsidP="00963811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686D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……………..……..</w:t>
      </w:r>
    </w:p>
    <w:p w:rsidR="00963811" w:rsidRPr="008D0DC4" w:rsidRDefault="00963811" w:rsidP="008D0DC4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zależność między długościami boków w trójkącie prostokątnym o przyprostokątnych a i b oraz przeciwprostokątnej c     </w:t>
      </w:r>
      <w:r w:rsidRPr="008B686D">
        <w:rPr>
          <w:rFonts w:ascii="Times New Roman" w:hAnsi="Times New Roman" w:cs="Times New Roman"/>
          <w:sz w:val="16"/>
          <w:szCs w:val="16"/>
        </w:rPr>
        <w:t>…………..………</w:t>
      </w:r>
      <w:r>
        <w:rPr>
          <w:rFonts w:ascii="Times New Roman" w:hAnsi="Times New Roman" w:cs="Times New Roman"/>
          <w:sz w:val="16"/>
          <w:szCs w:val="16"/>
        </w:rPr>
        <w:t>………</w:t>
      </w:r>
      <w:r w:rsidRPr="008B686D">
        <w:rPr>
          <w:rFonts w:ascii="Times New Roman" w:hAnsi="Times New Roman" w:cs="Times New Roman"/>
          <w:sz w:val="16"/>
          <w:szCs w:val="16"/>
        </w:rPr>
        <w:t>……………..………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8D0DC4" w:rsidRPr="008D0DC4" w:rsidRDefault="008D0DC4">
      <w:pPr>
        <w:rPr>
          <w:rFonts w:ascii="Times New Roman" w:hAnsi="Times New Roman" w:cs="Times New Roman"/>
          <w:sz w:val="24"/>
          <w:szCs w:val="24"/>
        </w:rPr>
      </w:pPr>
    </w:p>
    <w:sectPr w:rsidR="008D0DC4" w:rsidRPr="008D0DC4" w:rsidSect="008B68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9E9"/>
    <w:multiLevelType w:val="hybridMultilevel"/>
    <w:tmpl w:val="D92895E8"/>
    <w:lvl w:ilvl="0" w:tplc="89169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E03D6"/>
    <w:multiLevelType w:val="hybridMultilevel"/>
    <w:tmpl w:val="5202AB90"/>
    <w:lvl w:ilvl="0" w:tplc="3250B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C4"/>
    <w:rsid w:val="008B686D"/>
    <w:rsid w:val="008D0DC4"/>
    <w:rsid w:val="00963811"/>
    <w:rsid w:val="00E77BF5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EBF2"/>
  <w15:chartTrackingRefBased/>
  <w15:docId w15:val="{E0CD4D28-7BF5-42A9-A2CD-6E773D5E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2020-06-01T17:39:00Z</dcterms:created>
  <dcterms:modified xsi:type="dcterms:W3CDTF">2020-06-01T18:18:00Z</dcterms:modified>
</cp:coreProperties>
</file>