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2CD6" w:rsidRPr="0085755F" w:rsidRDefault="00055C63" w:rsidP="0085755F">
      <w:pPr>
        <w:pStyle w:val="rozdzial"/>
        <w:jc w:val="center"/>
        <w:rPr>
          <w:color w:val="000000" w:themeColor="text1"/>
        </w:rPr>
      </w:pPr>
      <w:r w:rsidRPr="0085755F">
        <w:rPr>
          <w:color w:val="000000" w:themeColor="text1"/>
        </w:rPr>
        <w:t>Przedmiotowy system oceniania klasa VII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85755F" w:rsidRPr="0085755F" w:rsidTr="00B92CD6">
        <w:trPr>
          <w:cantSplit/>
          <w:trHeight w:val="170"/>
        </w:trPr>
        <w:tc>
          <w:tcPr>
            <w:tcW w:w="0" w:type="auto"/>
          </w:tcPr>
          <w:p w:rsidR="00B92CD6" w:rsidRPr="0085755F" w:rsidRDefault="00B92CD6" w:rsidP="0085755F">
            <w:pPr>
              <w:pStyle w:val="tekstglown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92CD6" w:rsidRPr="0085755F" w:rsidRDefault="00B92CD6" w:rsidP="0085755F">
      <w:pPr>
        <w:pStyle w:val="tekstglowny"/>
        <w:rPr>
          <w:rFonts w:ascii="CentSchbookEU-Bold" w:hAnsi="CentSchbookEU-Bold" w:cs="CentSchbookEU-Bold"/>
          <w:b/>
          <w:bCs/>
          <w:color w:val="000000" w:themeColor="text1"/>
        </w:rPr>
      </w:pPr>
    </w:p>
    <w:p w:rsidR="00B92CD6" w:rsidRPr="0085755F" w:rsidRDefault="00B92CD6" w:rsidP="00A852C7">
      <w:pPr>
        <w:pStyle w:val="rdtytuzkwadratemgranatowym"/>
        <w:spacing w:before="0"/>
        <w:ind w:left="0" w:firstLine="0"/>
        <w:rPr>
          <w:color w:val="000000" w:themeColor="text1"/>
        </w:rPr>
      </w:pPr>
      <w:r w:rsidRPr="0085755F">
        <w:rPr>
          <w:color w:val="000000" w:themeColor="text1"/>
        </w:rPr>
        <w:t>Zasady ogólne:</w:t>
      </w:r>
    </w:p>
    <w:p w:rsidR="00B92CD6" w:rsidRPr="0085755F" w:rsidRDefault="00B92CD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color w:val="000000" w:themeColor="text1"/>
          <w:sz w:val="20"/>
          <w:szCs w:val="20"/>
        </w:rPr>
        <w:t>1.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Na podstawowym poziomie wymaga</w:t>
      </w:r>
      <w:r w:rsidRPr="0085755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ń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</w:t>
      </w:r>
      <w:r w:rsidRPr="0085755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ń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85755F" w:rsidRDefault="00B92CD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85755F" w:rsidRDefault="00B92CD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85755F" w:rsidRDefault="00B92CD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85755F" w:rsidRDefault="00B92CD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Wymagania ogólne – uczeń:</w:t>
      </w:r>
    </w:p>
    <w:p w:rsidR="00B92CD6" w:rsidRPr="0085755F" w:rsidRDefault="00B92CD6" w:rsidP="0085755F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85755F" w:rsidRDefault="00B92CD6" w:rsidP="0085755F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rozwiązuje problemy z wykorzystaniem praw i zależności fizycznych,</w:t>
      </w:r>
    </w:p>
    <w:p w:rsidR="00B92CD6" w:rsidRPr="0085755F" w:rsidRDefault="00B92CD6" w:rsidP="0085755F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planuje i przeprowadza obserwacje lub doświadczenia oraz wnioskuje na podstawie ich wyników,</w:t>
      </w:r>
    </w:p>
    <w:p w:rsidR="00B92CD6" w:rsidRPr="0085755F" w:rsidRDefault="00B92CD6" w:rsidP="0085755F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85755F" w:rsidRDefault="00B92CD6" w:rsidP="0085755F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92CD6" w:rsidRPr="0085755F" w:rsidRDefault="00B92CD6" w:rsidP="0085755F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Ponadto uczeń:</w:t>
      </w:r>
    </w:p>
    <w:p w:rsidR="00B92CD6" w:rsidRPr="0085755F" w:rsidRDefault="00B92CD6" w:rsidP="0085755F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sprawnie komunikuje się,</w:t>
      </w:r>
    </w:p>
    <w:p w:rsidR="00B92CD6" w:rsidRPr="0085755F" w:rsidRDefault="00B92CD6" w:rsidP="0085755F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sprawnie wykorzystuje narzędzia matematyki,</w:t>
      </w:r>
    </w:p>
    <w:p w:rsidR="00B92CD6" w:rsidRPr="0085755F" w:rsidRDefault="00B92CD6" w:rsidP="0085755F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poszukuje, porządkuje, krytycznie analizuje oraz wykorzystuje informacje z różnych źródeł,</w:t>
      </w:r>
    </w:p>
    <w:p w:rsidR="00B92CD6" w:rsidRPr="0085755F" w:rsidRDefault="00B92CD6" w:rsidP="0085755F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potrafi pracować w zespole. </w:t>
      </w:r>
    </w:p>
    <w:p w:rsidR="00B92CD6" w:rsidRPr="0085755F" w:rsidRDefault="00B92CD6" w:rsidP="00A852C7">
      <w:pPr>
        <w:pStyle w:val="rdtytuzkwadratemzielonym"/>
        <w:spacing w:after="85"/>
        <w:ind w:left="0" w:firstLine="0"/>
        <w:rPr>
          <w:color w:val="000000" w:themeColor="text1"/>
        </w:rPr>
      </w:pPr>
      <w:r w:rsidRPr="0085755F">
        <w:rPr>
          <w:color w:val="000000" w:themeColor="text1"/>
        </w:rPr>
        <w:t xml:space="preserve">Szczegółowe wymagania na poszczególne stopnie (oceny) </w:t>
      </w:r>
    </w:p>
    <w:p w:rsidR="00B92CD6" w:rsidRPr="0085755F" w:rsidRDefault="00B92CD6" w:rsidP="0085755F">
      <w:pPr>
        <w:pStyle w:val="tekstglowny"/>
        <w:spacing w:after="11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Symbolem</w:t>
      </w:r>
      <w:r w:rsidR="00055C63"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R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oznaczono tr</w:t>
      </w:r>
      <w:r w:rsidR="00556787"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85755F" w:rsidRPr="0085755F" w:rsidTr="00A852C7">
        <w:trPr>
          <w:trHeight w:val="60"/>
          <w:tblHeader/>
          <w:jc w:val="center"/>
        </w:trPr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85755F" w:rsidRDefault="00902585" w:rsidP="0085755F">
            <w:pPr>
              <w:pStyle w:val="tabelaglowa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Stopień dopuszczający</w:t>
            </w:r>
          </w:p>
        </w:tc>
        <w:tc>
          <w:tcPr>
            <w:tcW w:w="362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85755F" w:rsidRDefault="00902585" w:rsidP="0085755F">
            <w:pPr>
              <w:pStyle w:val="tabelaglowa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Stopień dostateczny</w:t>
            </w:r>
          </w:p>
        </w:tc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85755F" w:rsidRDefault="00902585" w:rsidP="0085755F">
            <w:pPr>
              <w:pStyle w:val="tabelaglowa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Stopień dobry</w:t>
            </w:r>
          </w:p>
        </w:tc>
        <w:tc>
          <w:tcPr>
            <w:tcW w:w="32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85755F" w:rsidRDefault="00902585" w:rsidP="0085755F">
            <w:pPr>
              <w:pStyle w:val="tabelaglowa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Stopień bardzo dobry</w:t>
            </w:r>
          </w:p>
        </w:tc>
      </w:tr>
      <w:tr w:rsidR="0085755F" w:rsidRPr="0085755F" w:rsidTr="00A852C7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85755F" w:rsidRDefault="009C60D0" w:rsidP="0085755F">
            <w:pPr>
              <w:pStyle w:val="tabelatresctabela"/>
              <w:jc w:val="center"/>
              <w:rPr>
                <w:b/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t>I. PIERWSZE SPOTKANIE Z FIZYKĄ</w:t>
            </w:r>
          </w:p>
        </w:tc>
      </w:tr>
      <w:tr w:rsidR="0085755F" w:rsidRPr="0085755F" w:rsidTr="00A852C7">
        <w:trPr>
          <w:trHeight w:val="56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85755F" w:rsidRDefault="009C60D0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określa, czym zajmuje się fizyka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podstawowe metody badań stosowane w fizyce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rozróżnia pojęcia: ciało fizyczne i substancja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oraz podaje odpowiednie przykłady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jednostki czasu (sekunda, minuta, godzina)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wybiera właściwe przyrządy pomiarowe (np. do pomiaru długości, czasu)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oblicza wartość średnią wyników pomiaru (np. długości, czasu)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tekstów, tabel i rysunków informacje kluczowe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przestrzega zasad bezpieczeństwa podczas wykonywania obserwacji, pomiarów i doświadczeń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skutków oddziaływań w życiu codziennym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siły jako miarą oddziaływań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wykonuje doświadczenie (badanie rozciągania gumki lub sprężyny), korzystając z jego opisu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jednostką siły; wskazuje siłomierz jako przyrząd służący do pomiaru siły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odróżnia wielkości skalarne (liczbowe) od wektorowych i podaje odpowiednie przykłady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i nazywa siłę ciężkości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i nazywa siły ciężkości i sprężystości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suppressAutoHyphens/>
              <w:rPr>
                <w:color w:val="000000" w:themeColor="text1"/>
              </w:rPr>
            </w:pPr>
            <w:proofErr w:type="spellStart"/>
            <w:r w:rsidRPr="0085755F">
              <w:rPr>
                <w:color w:val="000000" w:themeColor="text1"/>
              </w:rPr>
              <w:t>rożróżnia</w:t>
            </w:r>
            <w:proofErr w:type="spellEnd"/>
            <w:r w:rsidRPr="0085755F">
              <w:rPr>
                <w:color w:val="000000" w:themeColor="text1"/>
              </w:rPr>
              <w:t xml:space="preserve"> siłę wypadkową i siłę równoważącą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określa zachowanie się ciała w przypadku </w:t>
            </w:r>
            <w:r w:rsidRPr="0085755F">
              <w:rPr>
                <w:color w:val="000000" w:themeColor="text1"/>
              </w:rPr>
              <w:lastRenderedPageBreak/>
              <w:t>działania na nie sił równoważących się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85755F" w:rsidRDefault="009C60D0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powiązań fizyki z życiem codziennym, techniką, medycyną oraz innymi dziedzinami wiedzy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obserwacja, pomiar, do</w:t>
            </w:r>
            <w:r w:rsidRPr="0085755F">
              <w:rPr>
                <w:color w:val="000000" w:themeColor="text1"/>
              </w:rPr>
              <w:lastRenderedPageBreak/>
              <w:t>świadczenie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obserwacja, pomiar, doświadczenie</w:t>
            </w:r>
          </w:p>
          <w:p w:rsidR="009C60D0" w:rsidRPr="0085755F" w:rsidRDefault="009C60D0" w:rsidP="0085755F">
            <w:pPr>
              <w:pStyle w:val="tabelapolpauz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charakteryzuje układ jednostek SI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przelicza wielokrotności i podwielokrotności (mikro-, mili-, centy-, </w:t>
            </w:r>
            <w:proofErr w:type="spellStart"/>
            <w:r w:rsidRPr="0085755F">
              <w:rPr>
                <w:color w:val="000000" w:themeColor="text1"/>
              </w:rPr>
              <w:t>hekto</w:t>
            </w:r>
            <w:proofErr w:type="spellEnd"/>
            <w:r w:rsidRPr="0085755F">
              <w:rPr>
                <w:color w:val="000000" w:themeColor="text1"/>
              </w:rPr>
              <w:t>-, kilo-, mega-)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wybrane pomiary i doświadczenia, korzystając z ich opisów (np. pomiar długości ołówka, czasu staczania się ciała po pochylni)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w jakim celu powtarza się pomiar kilka razy, a następnie z uzyskanych wyników oblicza średnią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co to są cyfry znaczące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zaokrągla wartości wielkości fizycznych do podanej liczby cyfr znaczących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wykazuje na przykładach, że oddziaływania są wzajemne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i rozróżnia skutki oddziaływań (statyczne i dynamiczne)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odróżnia oddziaływania bezpośrednie i na odległość, podaje odpowiednie przykłady tych oddziaływań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stosuje </w:t>
            </w:r>
            <w:proofErr w:type="spellStart"/>
            <w:r w:rsidRPr="0085755F">
              <w:rPr>
                <w:color w:val="000000" w:themeColor="text1"/>
              </w:rPr>
              <w:t>pojącie</w:t>
            </w:r>
            <w:proofErr w:type="spellEnd"/>
            <w:r w:rsidRPr="0085755F">
              <w:rPr>
                <w:color w:val="000000" w:themeColor="text1"/>
              </w:rPr>
              <w:t xml:space="preserve"> siły jako działania skierowanego (wektor); wskazuje wartość, kierunek i zwrot wektora siły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przedstawia siłę graficznie (rysuje wektor siły)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wyznacza wartość siły za pomocą siłomierza albo wagi analogowej lub cyfrowej (mierzy wartość siły za pomocą siłomierza)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zapisuje wynik pomiaru siły wraz z jej jednostką oraz z uwzględnieniem informacji o niepewności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i rysuje siłę wypadkową dla dwóch sił o jednakowych kierunkach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i rysuje siły, które się równoważą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określa cechy siły wypadkowej dwóch sił działających wzdłuż tej samej prostej i siły równoważącej inną siłę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sił wypadkowych i równoważących się z życia codziennego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9C60D0" w:rsidRPr="0085755F" w:rsidRDefault="009C60D0" w:rsidP="0085755F">
            <w:pPr>
              <w:pStyle w:val="tabelapolpauzytabela"/>
              <w:numPr>
                <w:ilvl w:val="1"/>
                <w:numId w:val="1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różnego rodzaju oddziaływań,</w:t>
            </w:r>
          </w:p>
          <w:p w:rsidR="009C60D0" w:rsidRPr="0085755F" w:rsidRDefault="009C60D0" w:rsidP="0085755F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cech sił, wyznaczanie średniej siły,</w:t>
            </w:r>
          </w:p>
          <w:p w:rsidR="009C60D0" w:rsidRPr="0085755F" w:rsidRDefault="009C60D0" w:rsidP="0085755F">
            <w:pPr>
              <w:pStyle w:val="tabelapolpauzytabela"/>
              <w:numPr>
                <w:ilvl w:val="1"/>
                <w:numId w:val="1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wyznaczanie siły wypadkowej i siły równoważącej za pomocą siłomierza, korzystając z opisów doświadczeń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wyodrębnia z tekstów i rysunków informacje kluczowe dla opisywanego problemu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zadania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  <w:p w:rsidR="009C60D0" w:rsidRPr="0085755F" w:rsidRDefault="009C60D0" w:rsidP="0085755F">
            <w:pPr>
              <w:pStyle w:val="tabelapolpauzytabel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wyznaczanie siły wypadkowej i siły równoważącej za pomocą siłomierza, korzystając z opisów doświadczeń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przebieg przeprowadzonego doświad</w:t>
            </w:r>
            <w:r w:rsidRPr="0085755F">
              <w:rPr>
                <w:color w:val="000000" w:themeColor="text1"/>
              </w:rPr>
              <w:lastRenderedPageBreak/>
              <w:t>czenia (wyróżnia kluczowe kroki i sposób postępowania, wskazuje rolę użytych przyrządów, ilustruje wyniki)</w:t>
            </w:r>
          </w:p>
          <w:p w:rsidR="009C60D0" w:rsidRPr="0085755F" w:rsidRDefault="009C60D0" w:rsidP="0085755F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 i rysunków informacje kluczowe dla opisywanego problemu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8"/>
              </w:numPr>
              <w:ind w:right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zadania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85755F" w:rsidRDefault="009C60D0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21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podaje przykłady wielkości fizycznych wraz z ich jednostkami w układzie SI; zapisuje podstawowe wielkości fizyczne (posługując się odpowiednimi symbolami) wraz </w:t>
            </w:r>
            <w:r w:rsidRPr="0085755F">
              <w:rPr>
                <w:color w:val="000000" w:themeColor="text1"/>
              </w:rPr>
              <w:lastRenderedPageBreak/>
              <w:t>z jednostkami (długość, masa, temperatura, czas)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szacuje rząd wielkości spodziewanego wyniku pomiaru, np. długości, czasu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wskazuje czynniki istotne i nieistotne dla wyniku pomiaru lub doświadczenia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klasyfikuje</w:t>
            </w:r>
            <w:proofErr w:type="spellEnd"/>
            <w:r w:rsidRPr="0085755F">
              <w:rPr>
                <w:color w:val="000000" w:themeColor="text1"/>
              </w:rPr>
              <w:t xml:space="preserve"> podstawowe oddziaływania występujące w przyrodzie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różne rodzaje oddziaływań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na czym polega wzajemność oddziaływań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porównuje siły na podstawie ich wektorów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buduje prosty siłomierz i wyznacza przy jego użyciu wartość siły, korzystając z opisu doświadczenia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szacuje rząd wielkości spodziewanego wyniku pomiaru siły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i rysuje siłę wypadkową dla kilku sił o jednakowych kierunkach; określa jej cechy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określa cechy siły wypadkowej kilku (więcej niż dwóch) sił działających wzdłuż tej samej </w:t>
            </w:r>
            <w:r w:rsidRPr="0085755F">
              <w:rPr>
                <w:color w:val="000000" w:themeColor="text1"/>
              </w:rPr>
              <w:lastRenderedPageBreak/>
              <w:t>prostej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zadania bardziej złożone, ale typowe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 xml:space="preserve">Pierwsze spotkanie z fizyką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selekcjonuje informacje uzyskane z różnych źródeł, np. na lekcji, z podręcznika, z literatury popularnonaukowej, z </w:t>
            </w:r>
            <w:proofErr w:type="spellStart"/>
            <w:r w:rsidRPr="0085755F">
              <w:rPr>
                <w:color w:val="000000" w:themeColor="text1"/>
              </w:rPr>
              <w:t>internetu</w:t>
            </w:r>
            <w:proofErr w:type="spellEnd"/>
            <w:r w:rsidRPr="0085755F">
              <w:rPr>
                <w:color w:val="000000" w:themeColor="text1"/>
              </w:rPr>
              <w:t xml:space="preserve"> </w:t>
            </w:r>
          </w:p>
          <w:p w:rsidR="009C60D0" w:rsidRPr="0085755F" w:rsidRDefault="009C60D0" w:rsidP="0085755F">
            <w:pPr>
              <w:pStyle w:val="tabelapunktytabela"/>
              <w:numPr>
                <w:ilvl w:val="0"/>
                <w:numId w:val="1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informacjami pochodzącymi z analizy tekstu: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 xml:space="preserve">Jak mierzono czas i jak mierzy się go obecnie </w:t>
            </w:r>
            <w:r w:rsidRPr="0085755F">
              <w:rPr>
                <w:color w:val="000000" w:themeColor="text1"/>
              </w:rPr>
              <w:t>lub innego</w:t>
            </w:r>
          </w:p>
          <w:p w:rsidR="009C60D0" w:rsidRPr="0085755F" w:rsidRDefault="009C60D0" w:rsidP="0085755F">
            <w:pPr>
              <w:pStyle w:val="tabelapunktytabela"/>
              <w:suppressAutoHyphens/>
              <w:ind w:left="0" w:firstLine="0"/>
              <w:rPr>
                <w:color w:val="000000" w:themeColor="text1"/>
              </w:rPr>
            </w:pP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85755F" w:rsidRDefault="003949A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osiągnięć fizyków cennych dla rozwoju cywilizacji (współczesnej techniki i technologii)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wyznacza niepewność pomiarową przy </w:t>
            </w:r>
            <w:r w:rsidRPr="0085755F">
              <w:rPr>
                <w:color w:val="000000" w:themeColor="text1"/>
              </w:rPr>
              <w:lastRenderedPageBreak/>
              <w:t>pomiarach wielokrotnych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przewiduje skutki różnego rodzaju oddziaływań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rodzajów i skutków oddziaływań (bezpośrednich i na odległość) inne niż poznane na lekcji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szacuje niepewność pomiarową wyznaczonej wartości średniej siły 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buduje siłomierz według własnego projektu i wyznacza przy jego użyciu wartość siły</w:t>
            </w:r>
          </w:p>
          <w:p w:rsidR="003949A2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i rysuje siłę równoważącą kilka sił działających wzdłuż tej samej prostej o różnych zwrotach, określa jej cechy</w:t>
            </w:r>
          </w:p>
          <w:p w:rsidR="009C60D0" w:rsidRPr="0085755F" w:rsidRDefault="003949A2" w:rsidP="0085755F">
            <w:pPr>
              <w:pStyle w:val="tabelapunktytabela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zadania złożone, nietypowe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Pierwsze spotkanie z fizyką</w:t>
            </w:r>
          </w:p>
        </w:tc>
      </w:tr>
      <w:tr w:rsidR="0085755F" w:rsidRPr="0085755F" w:rsidTr="00A852C7">
        <w:trPr>
          <w:trHeight w:val="208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85755F" w:rsidRDefault="009C60D0" w:rsidP="0085755F">
            <w:pPr>
              <w:pStyle w:val="tabeladzialtabela"/>
              <w:rPr>
                <w:b/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lastRenderedPageBreak/>
              <w:t>II. WŁAŚCIWOŚCI I BUDOWA MATERII</w:t>
            </w:r>
          </w:p>
        </w:tc>
      </w:tr>
      <w:tr w:rsidR="0085755F" w:rsidRPr="0085755F" w:rsidTr="00A852C7">
        <w:trPr>
          <w:trHeight w:val="1701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85755F" w:rsidRDefault="005222FB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podaje przykłady zjawisk świadczące o cząsteczkowej budowie materii 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napięcia powierzchniowego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występowania napięcia powierzchniowego wody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określa wpływ detergentu na napięcie powierzchniowe wody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czynniki zmniejszające napięcie powierzchniowe wody i wskazuje sposoby ich wykorzystywania w codziennym życiu człowieka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trzy stany skupienia substancji; podaje przykłady ciał stałych, cieczy, gazów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substancje kruche, sprężyste i plastyczne; podaje przykłady ciał plastycznych, sprężystych, kruchych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masy oraz jej jednostkami, podaje jej jednostkę w układzie SI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masa, ciężar ciała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siły ciężkości, podaje wzór na ciężar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określa pojęcie gęstości; podaje związek gęstości z masą i objętością oraz jednostkę gęstości w układzie SI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posługuje się tabelami wielkości fizycznych w celu odszukania gęstości substancji; porównuje gęstości substancji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tekstów, tabel i rysunków informacje kluczowe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mierzy: długość, masę, objętość cieczy; wyznacza objętość dowolnego ciała za pomocą cylindra miarowego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doświadczenie (badanie zależności wskazania siłomierza od masy obciążników), korzystając z jego opisu; opisuje wyniki i formułuje wnioski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przebieg przeprowadzonych doświadczeń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85755F" w:rsidRDefault="005222FB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podstawowe założenia cząsteczkowej teorii budowy materii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podaje</w:t>
            </w:r>
            <w:proofErr w:type="spellEnd"/>
            <w:r w:rsidRPr="0085755F">
              <w:rPr>
                <w:color w:val="000000" w:themeColor="text1"/>
              </w:rPr>
              <w:t xml:space="preserve"> przykłady zjawiska dyfuzji w przyrodzie i w życiu codziennym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oddziaływań międzycząsteczkowych; odróżnia siły spójności od sił przylegania, rozpoznaje i opisuje te siły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wskazuje w otaczającej rzeczywistości przykłady zjawisk opisywanych za pomocą oddziaływań międzycząsteczkowych (sił spójności i przylegania)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napięcie powierzchniowe jako skutek działania sił spójności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demonstruje zjawisko napięcia powierzchniowego, korzystając z opisu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ilustruje istnienie sił spójności i w tym kontekście opisuje zjawisko napięcia powierzchniowego (na wybranym przykładzie)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ilustruje działanie sił spójności na przykładzie mechanizmu tworzenia się kropli; tłumaczy formowanie się kropli w kontekście istnienia sił spójności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charakteryzuje ciała sprężyste, plastyczne i kruche; posługuje się pojęciem siły sprężystości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opisuje budowę mikroskopową ciał stałych, cieczy i gazów (strukturę mikroskopową substancji w różnych jej fazach)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określa i porównuje właściwości ciał stałych, cieczy i gazów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stosuje do obliczeń związek między siłą ciężkości, masą i przyspieszeniem grawitacyjnym 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oblicza i zapisuje wynik zgodnie z zasadami zaokrąglania oraz zachowaniem liczby cyfr znaczących wynikającej z dokładności danych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gęstości oraz jej jednostkami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stosuje do obliczeń związek gęstości z masą i objętością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dlaczego ciała zbudowane z różnych substancji mają różną gęstość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przelicza wielokrotności i podwielokrotności (mikro-, mili-, centy-, </w:t>
            </w:r>
            <w:proofErr w:type="spellStart"/>
            <w:r w:rsidRPr="0085755F">
              <w:rPr>
                <w:color w:val="000000" w:themeColor="text1"/>
              </w:rPr>
              <w:t>dm</w:t>
            </w:r>
            <w:proofErr w:type="spellEnd"/>
            <w:r w:rsidRPr="0085755F">
              <w:rPr>
                <w:color w:val="000000" w:themeColor="text1"/>
              </w:rPr>
              <w:t>-, kilo-, mega-); przelicza jednostki: masy, ciężaru, gęstości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wyodrębnia z tekstów lub rysunków informacje kluczowe dla opisywanego zjawiska bądź problemu 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wykazanie cząsteczkowej budowy materii,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właściwości ciał stałych, cieczy i gazów,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wykazanie istnienia oddziaływań międzyczą</w:t>
            </w:r>
            <w:r w:rsidRPr="0085755F">
              <w:rPr>
                <w:color w:val="000000" w:themeColor="text1"/>
              </w:rPr>
              <w:lastRenderedPageBreak/>
              <w:t>steczkowych,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85755F" w:rsidRDefault="005222FB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korzystając z opisów doświadczeń i przestrzegając zasad bezpieczeństwa; przedstawia wyniki i formułuje wnioski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przebieg doświadczenia; wyróżnia kluczowe kroki i sposób postępowania oraz wskazuje rolę użytych przyrządów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niepewności pomiarowej; zapisuje wynik pomiaru wraz z jego jednostką oraz z uwzględnieniem informacji o niepewności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typowe zadania lub problemy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85755F">
              <w:rPr>
                <w:color w:val="000000" w:themeColor="text1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85755F" w:rsidRDefault="005222FB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hipotezy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zjawisko zmiany objętości cieczy w wyniku mieszania się, opierając się na doświadczeniu modelowym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wyjaśnia</w:t>
            </w:r>
            <w:proofErr w:type="spellEnd"/>
            <w:r w:rsidRPr="0085755F">
              <w:rPr>
                <w:color w:val="000000" w:themeColor="text1"/>
              </w:rPr>
              <w:t>, na czym polega zjawisko dyfuzji i od czego zależy jego szybkość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wymienia</w:t>
            </w:r>
            <w:proofErr w:type="spellEnd"/>
            <w:r w:rsidRPr="0085755F">
              <w:rPr>
                <w:color w:val="000000" w:themeColor="text1"/>
              </w:rPr>
              <w:t xml:space="preserve"> rodzaje menisków; opisuje występowanie menisku jako skutek oddziaływań międzycząsteczkowych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na</w:t>
            </w:r>
            <w:proofErr w:type="spellEnd"/>
            <w:r w:rsidRPr="0085755F">
              <w:rPr>
                <w:color w:val="000000" w:themeColor="text1"/>
              </w:rPr>
              <w:t xml:space="preserve"> podstawie widocznego menisku danej cieczy w cienkiej rurce określa, czy większe są siły przylegania czy siły spójności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że podział na ciała sprężyste, plastyczne i kruche jest podziałem nieostrym; posługuje się pojęciem twardości minerałów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różnice w budowie mikroskopowej ciał stałych, cieczy i gazów; posługuje się pojęciem powierzchni swobodnej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</w:t>
            </w:r>
            <w:r w:rsidRPr="0085755F">
              <w:rPr>
                <w:color w:val="000000" w:themeColor="text1"/>
              </w:rPr>
              <w:lastRenderedPageBreak/>
              <w:t>i wiąże to ze zmianami w strukturze mikroskopowej)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wyznacza masę ciała za pomocą wagi laboratoryjnej; szacuje rząd wielkości spodziewanego wyniku 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wpływu detergentu na napięcie powierzchniowe,</w:t>
            </w:r>
          </w:p>
          <w:p w:rsidR="005222FB" w:rsidRPr="0085755F" w:rsidRDefault="005222FB" w:rsidP="0085755F">
            <w:pPr>
              <w:pStyle w:val="tabelapolpauzytabela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badanie, od czego zależy kształt kropli,</w:t>
            </w:r>
          </w:p>
          <w:p w:rsidR="005222FB" w:rsidRPr="0085755F" w:rsidRDefault="005222FB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korzystając z opisów doświadczeń i przestrzegając zasad bezpieczeństwa; formułuje wnioski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planuje doświadczenia związane z wyznaczeniem gęstości cieczy oraz ciał stałych o regularnych i nieregularnych kształtach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szacuje wyniki pomiarów; ocenia wyniki doświadczeń, porównując wyznaczone gęstości z odpowiednimi wartościami tabelarycznymi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zadania (lub problemy) bardziej złożone, ale typowe,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85755F">
              <w:rPr>
                <w:color w:val="000000" w:themeColor="text1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85755F" w:rsidRDefault="005222FB" w:rsidP="0085755F">
            <w:pPr>
              <w:pStyle w:val="tabelatresc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uzasadnia kształt spadającej kropli wody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projektuje i przeprowadza doświadczenia (inne niż opisane w podręczniku) wykazujące cząsteczkową budowę materii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projektuje i wykonuje doświadczenie potwierdzające istnienie napięcia powierzchniowego wody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projektuje i wykonuje doświadczenia wykazujące właściwości ciał stałych, cieczy i gazów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projektuje doświadczenia związane z wyznaczeniem gęstości cieczy oraz ciał stałych o regularnych i nieregularnych kształtach 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nietypowe (złożone) zadania, (lub 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85755F">
              <w:rPr>
                <w:color w:val="000000" w:themeColor="text1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Pr="0085755F" w:rsidRDefault="005222FB" w:rsidP="0085755F">
            <w:pPr>
              <w:pStyle w:val="tabelapunktytabela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realizuje projekt: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Woda – białe bogactwo</w:t>
            </w:r>
            <w:r w:rsidRPr="0085755F">
              <w:rPr>
                <w:color w:val="000000" w:themeColor="text1"/>
              </w:rPr>
              <w:t xml:space="preserve"> (lub inny związany z treściami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Właściwości i budowa materii</w:t>
            </w:r>
            <w:r w:rsidRPr="0085755F">
              <w:rPr>
                <w:color w:val="000000" w:themeColor="text1"/>
              </w:rPr>
              <w:t>))</w:t>
            </w:r>
          </w:p>
        </w:tc>
      </w:tr>
      <w:tr w:rsidR="0085755F" w:rsidRPr="0085755F" w:rsidTr="00A852C7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85755F" w:rsidRDefault="005222FB" w:rsidP="0085755F">
            <w:pPr>
              <w:pStyle w:val="tabeladzialtabela"/>
              <w:rPr>
                <w:b/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lastRenderedPageBreak/>
              <w:t>III. HYDROSTATYKA I AEROSTATYKA</w:t>
            </w:r>
          </w:p>
        </w:tc>
      </w:tr>
      <w:tr w:rsidR="0085755F" w:rsidRPr="0085755F" w:rsidTr="00A852C7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85755F" w:rsidRDefault="0076023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parcie i ciśnienie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formułuje prawo Pascala, podaje przykłady jego zastosowania 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wskazuje przykłady występowania siły wyporu w otaczającej rzeczywistości i życiu codziennym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cechy siły wyporu, ilustruje graficznie siłę wyporu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zależności ciśnienia od pola powierzchni,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zależności ciśnienia hydrostatycznego od wysokości słupa cieczy,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przenoszenia w cieczy działającej na nią siły zewnętrznej,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badanie warunków pływania ciał, </w:t>
            </w:r>
          </w:p>
          <w:p w:rsidR="00760232" w:rsidRPr="0085755F" w:rsidRDefault="00760232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korzystając z opisów doświadczeń i przestrzegając zasad bezpieczeństwa, formułuje wnioski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wielokrotności i podwielokrotności (mili-, centy-, kilo-, mega-)</w:t>
            </w:r>
          </w:p>
          <w:p w:rsidR="009C60D0" w:rsidRPr="0085755F" w:rsidRDefault="00760232" w:rsidP="0085755F">
            <w:pPr>
              <w:pStyle w:val="tabelapunktytabela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85755F" w:rsidRDefault="0076023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parcia (nacisku)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ciśnienia wraz z jego jednostką w układzie SI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doświadczalnie demonstruje: 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zależność ciśnienia hydrostatycznego od wysokości słupa cieczy,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istnienie ciśnienia atmosferycznego,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prawo Pascala,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prawo Archimedesa (na tej podstawie analizuje pływanie ciał)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wskazuje w otaczającej rzeczywistości przykłady zjawisk opisywanych za pomocą praw i zależności dotyczących ciśnienia hydrostatycznego i atmosferycznego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przelicza wielokrotności i podwielokrotności (centy-, </w:t>
            </w:r>
            <w:proofErr w:type="spellStart"/>
            <w:r w:rsidRPr="0085755F">
              <w:rPr>
                <w:color w:val="000000" w:themeColor="text1"/>
              </w:rPr>
              <w:t>hekto</w:t>
            </w:r>
            <w:proofErr w:type="spellEnd"/>
            <w:r w:rsidRPr="0085755F">
              <w:rPr>
                <w:color w:val="000000" w:themeColor="text1"/>
              </w:rPr>
              <w:t>-, kilo-, mega-); przelicza jednostki ciśnienia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stosuje do obliczeń: 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związek między parciem a ciśnieniem,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związek między ciśnieniem hydrostatycznym a wysokością słupa cieczy i jej gęstością; </w:t>
            </w:r>
          </w:p>
          <w:p w:rsidR="00760232" w:rsidRPr="0085755F" w:rsidRDefault="00760232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oblicza wartość siły wyporu dla ciał zanurzonych w cieczy lub gazie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warunki pływania ciał: kiedy ciało tonie, kiedy pływa częściowo zanurzone w cieczy i kiedy pływa całkowicie zanurzone w cieczy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praktyczne zastosowanie prawa Ar</w:t>
            </w:r>
            <w:r w:rsidRPr="0085755F">
              <w:rPr>
                <w:color w:val="000000" w:themeColor="text1"/>
              </w:rPr>
              <w:lastRenderedPageBreak/>
              <w:t>chimedesa i warunków pływania ciał; wskazuje przykłady wykorzystywania w otaczającej rzeczywistości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informacjami pochodzącymi z analizy przeczytanych tekstów (w tym popularnonaukowych) dotyczących pływania ciał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wyodrębnia z tekstów lub rysunków informacje kluczowe dla opisywanego zjawiska bądź problemu 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wyznaczanie siły wyporu,</w:t>
            </w:r>
          </w:p>
          <w:p w:rsidR="00760232" w:rsidRPr="0085755F" w:rsidRDefault="00760232" w:rsidP="0085755F">
            <w:pPr>
              <w:pStyle w:val="tabelapolpauzytabela"/>
              <w:numPr>
                <w:ilvl w:val="1"/>
                <w:numId w:val="2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badanie, od czego zależy wartość siły wyporu i wykazanie, że jest ona równa ciężarowi wypartej cieczy, </w:t>
            </w:r>
          </w:p>
          <w:p w:rsidR="00556787" w:rsidRPr="0085755F" w:rsidRDefault="00760232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85755F">
              <w:rPr>
                <w:color w:val="000000" w:themeColor="text1"/>
              </w:rPr>
              <w:t xml:space="preserve"> i formułuje prawo Archimedesa </w:t>
            </w:r>
          </w:p>
          <w:p w:rsidR="009C60D0" w:rsidRPr="0085755F" w:rsidRDefault="00760232" w:rsidP="0085755F">
            <w:pPr>
              <w:pStyle w:val="tabelapunktytabela"/>
              <w:numPr>
                <w:ilvl w:val="0"/>
                <w:numId w:val="6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(typowe) zadania lub problemy dotyczące treści rozdziału: ­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85755F">
              <w:rPr>
                <w:color w:val="000000" w:themeColor="text1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85755F" w:rsidRDefault="0076023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nazwy przyrządów służących do pomiaru ciśnienia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zależność ciśnienia atmosferycznego od wysokości nad poziomem morza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znaczenie ciśnienia hydrostatycznego i ciśnienia atmosferycznego w przyrodzie i w życiu codziennym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opisuje</w:t>
            </w:r>
            <w:proofErr w:type="spellEnd"/>
            <w:r w:rsidRPr="0085755F">
              <w:rPr>
                <w:color w:val="000000" w:themeColor="text1"/>
              </w:rPr>
              <w:t xml:space="preserve"> paradoks hydrostatyczny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opisuje doświadczenie Torricellego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zastosowanie prawa Pascala w prasie hydraulicznej i hamulcach hydraulicznych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gęstość cieczy, korzystając z prawa Archimedesa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rysuje siły działające na ciało, które pływa w cieczy, tkwi w niej zanurzone lub tonie; wyznacza, rysuje i opisuje siłę wypadkową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zadania (lub problemy) bardziej złożone, ale typowe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85755F">
              <w:rPr>
                <w:color w:val="000000" w:themeColor="text1"/>
              </w:rPr>
              <w:t xml:space="preserve"> (z wykorzystaniem: zależności między ciśnieniem, parciem i polem powierzchni, prawa Pascala, prawa Archimedesa)</w:t>
            </w:r>
          </w:p>
          <w:p w:rsidR="009C60D0" w:rsidRPr="0085755F" w:rsidRDefault="00760232" w:rsidP="0085755F">
            <w:pPr>
              <w:pStyle w:val="tabelapunktytabela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Podciśnienie, nadciśnienie i próżnia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85755F" w:rsidRDefault="0076023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Pr="0085755F" w:rsidRDefault="00760232" w:rsidP="0085755F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złożone, nietypowe zadania (problemy)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Hydrostatyka i aerostatyka</w:t>
            </w:r>
            <w:r w:rsidRPr="0085755F">
              <w:rPr>
                <w:color w:val="000000" w:themeColor="text1"/>
              </w:rPr>
              <w:t xml:space="preserve"> </w:t>
            </w:r>
            <w:r w:rsidRPr="0085755F">
              <w:rPr>
                <w:color w:val="000000" w:themeColor="text1"/>
              </w:rPr>
              <w:lastRenderedPageBreak/>
              <w:t>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85755F" w:rsidRDefault="00760232" w:rsidP="0085755F">
            <w:pPr>
              <w:pStyle w:val="tabelapunktytabela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85755F" w:rsidRPr="0085755F" w:rsidTr="00A852C7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85755F" w:rsidRDefault="00760232" w:rsidP="0085755F">
            <w:pPr>
              <w:pStyle w:val="tabeladzialtabela"/>
              <w:rPr>
                <w:b/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lastRenderedPageBreak/>
              <w:t>IV. KINEMATYKA</w:t>
            </w:r>
          </w:p>
        </w:tc>
      </w:tr>
      <w:tr w:rsidR="0085755F" w:rsidRPr="0085755F" w:rsidTr="00A852C7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85755F" w:rsidRDefault="002B11B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wskazuje przykłady ciał będących w ruchu w otaczającej rzeczywistości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wyróżnia pojęcia toru i drogi i wykorzystuje je do opisu ruchu; podaje jednostkę drogi </w:t>
            </w:r>
            <w:r w:rsidRPr="0085755F">
              <w:rPr>
                <w:color w:val="000000" w:themeColor="text1"/>
              </w:rPr>
              <w:lastRenderedPageBreak/>
              <w:t xml:space="preserve">w układzie SI; przelicza jednostki drogi 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odróżnia ruch prostoliniowy od ruchu krzywoliniowego; podaje przykłady ruchów: prostoliniowego i krzywoliniowego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prędkości do opisu ruchu prostoliniowego; opisuje ruch jednostajny prostoliniowy; podaje jednostkę prędkości w układzie SI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odczytuje prędkość i przebytą odległość z wykresów zależności drogi i prędkości od czasu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odróżnia ruch niejednostajny (zmienny) od ruchu jednostajnego; podaje przykłady ruchu niejednostajnego w otaczającej rzeczywistości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prędkość chwilowa i prędkość średnia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zależność rosnącą na podstawie danych z tabeli lub na podstawie wykresu zależności drogi od czasu w ruchu jedno</w:t>
            </w:r>
            <w:r w:rsidRPr="0085755F">
              <w:rPr>
                <w:color w:val="000000" w:themeColor="text1"/>
              </w:rPr>
              <w:lastRenderedPageBreak/>
              <w:t>stajnie przyspieszonym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identyfikuje rodzaj ruchu na podstawie wykresów zależności drogi, prędkości i przyspieszenia od czasu; rozpoznaje proporcjonalność prostą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wielokrotności i podwielokrotności (mili-, centy-, kilo-, mega-) oraz jednostki czasu (sekunda, minuta, godzina)</w:t>
            </w:r>
          </w:p>
          <w:p w:rsidR="009C60D0" w:rsidRPr="0085755F" w:rsidRDefault="002B11B2" w:rsidP="0085755F">
            <w:pPr>
              <w:pStyle w:val="tabelapunktytabela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85755F" w:rsidRDefault="002B11B2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na czym polega względność ruchu; podaje przykłady układów odniesienia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i wskazuje przykłady względności ruchu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oblicza wartość przyspieszenia wraz z jednostką; przelicza jednostki przyspieszenia 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∆v=a∙∆t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); wyznacza prędkość końcową 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wykresy zależności drogi i prędkości od czasu dla ruchu prostoliniowego jednostaj</w:t>
            </w:r>
            <w:r w:rsidRPr="0085755F">
              <w:rPr>
                <w:color w:val="000000" w:themeColor="text1"/>
              </w:rPr>
              <w:lastRenderedPageBreak/>
              <w:t>nego; porównuje ruchy na podstawie nachylenia wykresu zależności drogi od czasu do osi czasu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wykres zależności prędkości od czasu dla ruchu prostoliniowego jednostajnie opóźnionego; oblicza prędkość końcową w tym ruchu</w:t>
            </w:r>
          </w:p>
          <w:p w:rsidR="002B11B2" w:rsidRPr="0085755F" w:rsidRDefault="002B11B2" w:rsidP="0085755F">
            <w:pPr>
              <w:pStyle w:val="tabelapunktytabela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przeprowadza doświadczenia: </w:t>
            </w:r>
          </w:p>
          <w:p w:rsidR="002B11B2" w:rsidRPr="0085755F" w:rsidRDefault="002B11B2" w:rsidP="0085755F">
            <w:pPr>
              <w:pStyle w:val="tabelapolpauzytabela"/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wyznaczanie prędkości ruchu pęcherzyka powietrza w zamkniętej rurce wypełnionej wodą,</w:t>
            </w:r>
          </w:p>
          <w:p w:rsidR="002B11B2" w:rsidRPr="0085755F" w:rsidRDefault="002B11B2" w:rsidP="0085755F">
            <w:pPr>
              <w:pStyle w:val="tabelapolpauzytabela"/>
              <w:numPr>
                <w:ilvl w:val="1"/>
                <w:numId w:val="3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ruchu staczającej się kulki,</w:t>
            </w:r>
          </w:p>
          <w:p w:rsidR="002B11B2" w:rsidRPr="0085755F" w:rsidRDefault="002B11B2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9C60D0" w:rsidRPr="0085755F" w:rsidRDefault="002B11B2" w:rsidP="0085755F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(typowe) zadania lub problemy związane z treścią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85755F">
              <w:rPr>
                <w:color w:val="000000" w:themeColor="text1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85755F" w:rsidRDefault="00D3238A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układy odniesienia: jedno-, dwu- i trójwymiarowy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planuje i przeprowadza doświadczenie w celu wyznaczenia prędkości z pomiaru </w:t>
            </w:r>
            <w:r w:rsidRPr="0085755F">
              <w:rPr>
                <w:color w:val="000000" w:themeColor="text1"/>
              </w:rPr>
              <w:lastRenderedPageBreak/>
              <w:t>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suppressAutoHyphens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opisuje</w:t>
            </w:r>
            <w:proofErr w:type="spellEnd"/>
            <w:r w:rsidRPr="0085755F">
              <w:rPr>
                <w:color w:val="000000" w:themeColor="text1"/>
              </w:rPr>
              <w:t xml:space="preserve"> zależność drogi od czasu w ruchu jednostajnie przyspieszonym, gdy prędkość początkowa jest równa zero; stosuje tę zależność do obliczeń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ruch ciała na podstawie filmu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color w:val="000000" w:themeColor="text1"/>
              </w:rPr>
            </w:pPr>
            <w:r w:rsidRPr="0085755F">
              <w:rPr>
                <w:color w:val="000000" w:themeColor="text1"/>
                <w:position w:val="2"/>
              </w:rPr>
              <w:t> </w:t>
            </w:r>
            <w:proofErr w:type="spellStart"/>
            <w:r w:rsidRPr="0085755F">
              <w:rPr>
                <w:color w:val="000000" w:themeColor="text1"/>
                <w:position w:val="2"/>
                <w:vertAlign w:val="superscript"/>
              </w:rPr>
              <w:t>R</w:t>
            </w:r>
            <w:r w:rsidRPr="0085755F">
              <w:rPr>
                <w:color w:val="000000" w:themeColor="text1"/>
                <w:position w:val="2"/>
              </w:rPr>
              <w:t>posługuje</w:t>
            </w:r>
            <w:proofErr w:type="spellEnd"/>
            <w:r w:rsidRPr="0085755F">
              <w:rPr>
                <w:color w:val="000000" w:themeColor="text1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Pr="0085755F">
              <w:rPr>
                <w:color w:val="000000" w:themeColor="text1"/>
                <w:position w:val="2"/>
              </w:rPr>
              <w:fldChar w:fldCharType="begin"/>
            </w:r>
            <w:r w:rsidRPr="0085755F">
              <w:rPr>
                <w:color w:val="000000" w:themeColor="text1"/>
                <w:position w:val="2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  <w:position w:val="2"/>
              </w:rPr>
              <w:instrText xml:space="preserve"> </w:instrText>
            </w:r>
            <w:r w:rsidRPr="0085755F">
              <w:rPr>
                <w:color w:val="000000" w:themeColor="text1"/>
                <w:position w:val="2"/>
              </w:rPr>
              <w:fldChar w:fldCharType="end"/>
            </w:r>
            <w:r w:rsidRPr="0085755F">
              <w:rPr>
                <w:color w:val="000000" w:themeColor="text1"/>
                <w:position w:val="2"/>
              </w:rPr>
              <w:t>,</w:t>
            </w:r>
            <w:r w:rsidRPr="0085755F">
              <w:rPr>
                <w:color w:val="000000" w:themeColor="text1"/>
                <w:position w:val="2"/>
                <w:vertAlign w:val="superscript"/>
              </w:rPr>
              <w:t xml:space="preserve"> </w:t>
            </w:r>
            <w:proofErr w:type="spellStart"/>
            <w:r w:rsidRPr="0085755F">
              <w:rPr>
                <w:color w:val="000000" w:themeColor="text1"/>
                <w:position w:val="2"/>
                <w:vertAlign w:val="superscript"/>
              </w:rPr>
              <w:t>R</w:t>
            </w:r>
            <w:r w:rsidRPr="0085755F">
              <w:rPr>
                <w:color w:val="000000" w:themeColor="text1"/>
                <w:position w:val="2"/>
              </w:rPr>
              <w:t>wyznacza</w:t>
            </w:r>
            <w:proofErr w:type="spellEnd"/>
            <w:r w:rsidRPr="0085755F">
              <w:rPr>
                <w:color w:val="000000" w:themeColor="text1"/>
                <w:position w:val="2"/>
              </w:rPr>
              <w:t xml:space="preserve"> </w:t>
            </w:r>
            <w:r w:rsidRPr="0085755F">
              <w:rPr>
                <w:color w:val="000000" w:themeColor="text1"/>
              </w:rPr>
              <w:t xml:space="preserve">przyspieszenie ciała na podstawie wzoru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zadania z wykorzystaniem wzorów </w:t>
            </w:r>
            <w:r w:rsidRPr="0085755F">
              <w:rPr>
                <w:color w:val="000000" w:themeColor="text1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 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 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analizuje wykresy zależności</w:t>
            </w:r>
            <w:r w:rsidRPr="0085755F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drogi</w:t>
            </w:r>
            <w:proofErr w:type="spellEnd"/>
            <w:r w:rsidRPr="0085755F">
              <w:rPr>
                <w:color w:val="000000" w:themeColor="text1"/>
              </w:rPr>
              <w:t xml:space="preserve"> od czasu dla ruchu prostoliniowego jednostajnie przyspieszonego bez prędkości początkowej; porównuje ruchy na podstawie nachylenia wykresu zależności drogi od czasu do osi czasu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że droga w dowolnym ruchu jest liczbowo równa polu pod wykresem zależności prędkości od czasu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sporządza wykresy zależności prędkości i przyspieszenia od czasu dla ruchu prostoliniowego jednostajnie przyspieszonego</w:t>
            </w:r>
          </w:p>
          <w:p w:rsidR="00556787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85755F" w:rsidRDefault="00D3238A" w:rsidP="0085755F">
            <w:pPr>
              <w:pStyle w:val="tabelapunktytabela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bardziej złożone zadania (lub 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85755F">
              <w:rPr>
                <w:color w:val="000000" w:themeColor="text1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85755F" w:rsidRDefault="00D3238A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planuje i demonstruje doświadczenie związane z badaniem ruchu z użyciem przyrządów analogowych lub cyfrowych, programu do analizy materiałów wideo; </w:t>
            </w:r>
            <w:r w:rsidRPr="0085755F">
              <w:rPr>
                <w:color w:val="000000" w:themeColor="text1"/>
              </w:rPr>
              <w:lastRenderedPageBreak/>
              <w:t>opisuje przebieg doświadczenia, analizuje i ocenia wyniki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analizuje</w:t>
            </w:r>
            <w:proofErr w:type="spellEnd"/>
            <w:r w:rsidRPr="0085755F">
              <w:rPr>
                <w:color w:val="000000" w:themeColor="text1"/>
              </w:rPr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Pr="0085755F" w:rsidRDefault="00D3238A" w:rsidP="0085755F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nietypowe, złożone zadania(problemy)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85755F">
              <w:rPr>
                <w:color w:val="000000" w:themeColor="text1"/>
              </w:rPr>
              <w:t xml:space="preserve"> (z wykorzystaniem wzorów: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="00F44A1C" w:rsidRPr="0085755F">
              <w:rPr>
                <w:color w:val="000000" w:themeColor="text1"/>
              </w:rPr>
              <w:t xml:space="preserve"> 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oMath>
          </w:p>
          <w:p w:rsidR="00D3238A" w:rsidRPr="0085755F" w:rsidRDefault="00F44A1C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or</w:t>
            </w:r>
            <w:r w:rsidR="00D3238A" w:rsidRPr="0085755F">
              <w:rPr>
                <w:color w:val="000000" w:themeColor="text1"/>
              </w:rPr>
              <w:t>az związane z analizą wykresów zależności drogi i prędkości od czasu dla ruchów prostoliniowych: jednostajnego i jednostajnie zmiennego)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85755F" w:rsidRDefault="00D3238A" w:rsidP="0085755F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realizuje projekt: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Prędkość wokół nas</w:t>
            </w:r>
            <w:r w:rsidRPr="0085755F">
              <w:rPr>
                <w:color w:val="000000" w:themeColor="text1"/>
              </w:rPr>
              <w:t xml:space="preserve"> (lub inny związany z treściami rozdziału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Kinematyka</w:t>
            </w:r>
            <w:r w:rsidRPr="0085755F">
              <w:rPr>
                <w:color w:val="000000" w:themeColor="text1"/>
              </w:rPr>
              <w:t>)</w:t>
            </w:r>
          </w:p>
          <w:p w:rsidR="009C60D0" w:rsidRPr="0085755F" w:rsidRDefault="009C60D0" w:rsidP="0085755F">
            <w:pPr>
              <w:pStyle w:val="tabelapunktytabela"/>
              <w:ind w:left="0" w:firstLine="0"/>
              <w:rPr>
                <w:color w:val="000000" w:themeColor="text1"/>
              </w:rPr>
            </w:pPr>
          </w:p>
        </w:tc>
      </w:tr>
      <w:tr w:rsidR="0085755F" w:rsidRPr="0085755F" w:rsidTr="00A852C7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85755F" w:rsidRDefault="00F61ECD" w:rsidP="0085755F">
            <w:pPr>
              <w:pStyle w:val="tabeladzialtabela"/>
              <w:rPr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lastRenderedPageBreak/>
              <w:t>V. DYNAMIKA</w:t>
            </w:r>
          </w:p>
        </w:tc>
      </w:tr>
      <w:tr w:rsidR="0085755F" w:rsidRPr="0085755F" w:rsidTr="00A852C7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85755F" w:rsidRDefault="005C330A" w:rsidP="0085755F">
            <w:pPr>
              <w:pStyle w:val="tabelatresctabela"/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symbolem siły; stosuje pojęcie siły jako działania skierowanego (wektor); wskazuje wartość, kierunek i zwrot wektora siły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pojęcie siły wypadkowej; opisuje i rysuje siły, które się równoważą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i nazywa siły oporów ruchu; podaje ich przykłady w otaczającej rzeczywistości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treść pierwszej zasady dynamiki Newtona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treść drugiej zasady dynamiki Newtona; definiuje jednostkę siły w układzie SI (1 N) i posługuje się jednostką siły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i nazywa siły działające na spadające ciała (siły ciężkości i oporów ruchu)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treść trzeciej zasady dynamiki Newtona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tarcie statyczne i kinetyczne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rozpoznaje zależność rosnącą bądź malejącą oraz proporcjonalność prostą na podstawie danych z tabeli; posługuje się proporcjonalnością prostą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spadania ciał,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wzajemnego oddziaływania ciał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badanie, od czego zależy tarcie, </w:t>
            </w:r>
          </w:p>
          <w:p w:rsidR="005C330A" w:rsidRPr="0085755F" w:rsidRDefault="005C330A" w:rsidP="0085755F">
            <w:pPr>
              <w:pStyle w:val="tabelapunktytabela"/>
              <w:spacing w:after="6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korzystając z opisów doświadczeń, przestrzegając zasad bezpieczeństwa; zapisuje </w:t>
            </w:r>
            <w:r w:rsidRPr="0085755F">
              <w:rPr>
                <w:color w:val="000000" w:themeColor="text1"/>
              </w:rPr>
              <w:lastRenderedPageBreak/>
              <w:t>wyniki i formułuje wnioski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wielokrotności i podwielokrotności (mili-, centy-, kilo-, mega-)</w:t>
            </w:r>
          </w:p>
          <w:p w:rsidR="009C60D0" w:rsidRPr="0085755F" w:rsidRDefault="005C330A" w:rsidP="0085755F">
            <w:pPr>
              <w:pStyle w:val="tabelapunktytabela"/>
              <w:numPr>
                <w:ilvl w:val="0"/>
                <w:numId w:val="39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85755F" w:rsidRDefault="005C330A" w:rsidP="0085755F">
            <w:pPr>
              <w:pStyle w:val="tabelatresctabela"/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i rysuje siłę wypadkową sił o jednakowych kierunkach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na czym polega bezwładność ciał; wskazuje przykłady bezwładności w otaczającej rzeczywistości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masy jako miary bezwładności ciał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zachowanie się ciał na podstawie pierwszej zasady dynamiki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zachowanie się ciał na podstawie drugiej zasady dynamiki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spadek swobodny jako przykład ruchu jednostajnie przyspieszonego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porównuje czas spadania swobodnego i rzeczywistego różnych ciał z danej wysokości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wzajemne oddziaływanie ciał, posługując się trzecią zasadą dynamiki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zjawisko odrzutu i wskazuje jego przykłady w otaczającej rzeczywistości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i wyjaśnia wyniki przeprowadzonego doświadczenia; podaje przyczynę działania siły tarcia i wyjaśnia, od czego zależy jej wartość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stosuje pojęcie siły tarcia jako działania skierowanego (wektor); wskazuje wartość, kierunek i zwrot siły tarcia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i rysuje siły działające na ciało wprawiane w ruch (lub poruszające się) oraz wyznacza i rysuje siłę wypadkową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stosuje do obliczeń: 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związek między siłą i masą a przyspieszeniem,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związek między siłą ciężkości, masą i przyspieszeniem grawitacyjnym;</w:t>
            </w:r>
          </w:p>
          <w:p w:rsidR="005C330A" w:rsidRPr="0085755F" w:rsidRDefault="005C330A" w:rsidP="0085755F">
            <w:pPr>
              <w:pStyle w:val="tabelapunktytabela"/>
              <w:spacing w:after="6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oblicza i zapisuje wynik zgodnie z zasadami zaokrąglania oraz zachowaniem liczby cyfr znaczących wynikającej z danych</w:t>
            </w:r>
          </w:p>
          <w:p w:rsidR="005C330A" w:rsidRPr="0085755F" w:rsidRDefault="005C330A" w:rsidP="0085755F">
            <w:pPr>
              <w:pStyle w:val="tabelapunktytabela"/>
              <w:numPr>
                <w:ilvl w:val="0"/>
                <w:numId w:val="41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doświadczenia: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badanie bezwładności ciał, 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ruchu ciała pod wpływem działania sił, które się nie równoważą,</w:t>
            </w:r>
          </w:p>
          <w:p w:rsidR="005C330A" w:rsidRPr="0085755F" w:rsidRDefault="005C330A" w:rsidP="0085755F">
            <w:pPr>
              <w:pStyle w:val="tabelapolpauzytabela"/>
              <w:numPr>
                <w:ilvl w:val="1"/>
                <w:numId w:val="4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demonstracja zjawiska odrzutu, </w:t>
            </w:r>
          </w:p>
          <w:p w:rsidR="005C330A" w:rsidRPr="0085755F" w:rsidRDefault="005C330A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:rsidR="009C60D0" w:rsidRPr="0085755F" w:rsidRDefault="005C330A" w:rsidP="0085755F">
            <w:pPr>
              <w:pStyle w:val="tabelapunktytabela"/>
              <w:numPr>
                <w:ilvl w:val="0"/>
                <w:numId w:val="6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(typowe) zadania lub problemy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85755F">
              <w:rPr>
                <w:color w:val="000000" w:themeColor="text1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85755F" w:rsidRDefault="00D66680" w:rsidP="0085755F">
            <w:pPr>
              <w:pStyle w:val="tabelatresctabela"/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wyznacza</w:t>
            </w:r>
            <w:proofErr w:type="spellEnd"/>
            <w:r w:rsidRPr="0085755F">
              <w:rPr>
                <w:color w:val="000000" w:themeColor="text1"/>
              </w:rPr>
              <w:t xml:space="preserve"> i rysuje siłę wypadkową sił o różnych kierunkach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podaje</w:t>
            </w:r>
            <w:proofErr w:type="spellEnd"/>
            <w:r w:rsidRPr="0085755F">
              <w:rPr>
                <w:color w:val="000000" w:themeColor="text1"/>
              </w:rPr>
              <w:t xml:space="preserve"> wzór na obliczanie siły tarcia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opór powietrza podczas ruchu spadochroniarza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planuje i przeprowadza doświadczenia: </w:t>
            </w:r>
          </w:p>
          <w:p w:rsidR="00D66680" w:rsidRPr="0085755F" w:rsidRDefault="00D66680" w:rsidP="0085755F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 celu zilustrowania I zasady dynamiki, </w:t>
            </w:r>
          </w:p>
          <w:p w:rsidR="00D66680" w:rsidRPr="0085755F" w:rsidRDefault="00D66680" w:rsidP="0085755F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 celu zilustrowania II zasady dynamiki,</w:t>
            </w:r>
          </w:p>
          <w:p w:rsidR="00D66680" w:rsidRPr="0085755F" w:rsidRDefault="00D66680" w:rsidP="0085755F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 celu zilustrowania III zasady dynamiki; 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ich przebieg, formułuje wnioski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bardziej złożone zadania (lub 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85755F">
              <w:rPr>
                <w:rFonts w:ascii="Humanst521EUBold" w:hAnsi="Humanst521EUBold" w:cs="Humanst521EUBold"/>
                <w:b/>
                <w:bCs/>
                <w:color w:val="000000" w:themeColor="text1"/>
              </w:rPr>
              <w:t xml:space="preserve"> </w:t>
            </w:r>
            <w:r w:rsidRPr="0085755F">
              <w:rPr>
                <w:color w:val="000000" w:themeColor="text1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85755F" w:rsidRDefault="00D66680" w:rsidP="0085755F">
            <w:pPr>
              <w:pStyle w:val="tabelapunktytabela"/>
              <w:numPr>
                <w:ilvl w:val="0"/>
                <w:numId w:val="44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Czy opór powietrza zawsze przeszkadza sportowcom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85755F" w:rsidRDefault="009027AB" w:rsidP="0085755F">
            <w:pPr>
              <w:pStyle w:val="tabelatresctabela"/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9027AB" w:rsidRPr="0085755F" w:rsidRDefault="009027AB" w:rsidP="0085755F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nietypowe złożone zadania, (problemy)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Dynamika</w:t>
            </w:r>
            <w:r w:rsidRPr="0085755F">
              <w:rPr>
                <w:color w:val="000000" w:themeColor="text1"/>
              </w:rPr>
              <w:t xml:space="preserve"> (stosując do obliczeń związek między siłą i masą a przyspieszeniem oraz związek: </w:t>
            </w:r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∆v=a∙∆t</m:t>
              </m:r>
            </m:oMath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>)</w:t>
            </w:r>
          </w:p>
          <w:p w:rsidR="009C60D0" w:rsidRPr="0085755F" w:rsidRDefault="009027AB" w:rsidP="0085755F">
            <w:pPr>
              <w:pStyle w:val="tabelapunktytabela"/>
              <w:numPr>
                <w:ilvl w:val="0"/>
                <w:numId w:val="46"/>
              </w:numPr>
              <w:spacing w:after="6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85755F" w:rsidRPr="0085755F" w:rsidTr="00A852C7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85755F" w:rsidRDefault="00791A66" w:rsidP="0085755F">
            <w:pPr>
              <w:pStyle w:val="tabeladzialtabela"/>
              <w:spacing w:after="11"/>
              <w:rPr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t>VI. PRACA, MOC, ENERGIA</w:t>
            </w:r>
          </w:p>
        </w:tc>
      </w:tr>
      <w:tr w:rsidR="0085755F" w:rsidRPr="0085755F" w:rsidTr="00A852C7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energii, podaje przykłady różnych jej form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odróżnia pracę w sensie fizycznym od pracy w języku potocznym; wskazuje przykłady wykonania pracy mechanicznej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podaje wzór na obliczanie pracy, gdy kierunek działającej na ciało siły jest zgodny </w:t>
            </w:r>
            <w:r w:rsidRPr="0085755F">
              <w:rPr>
                <w:color w:val="000000" w:themeColor="text1"/>
              </w:rPr>
              <w:lastRenderedPageBreak/>
              <w:t>z kierunkiem jego ruchu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praca i moc; odróżnia moc w sensie fizycznym od mocy w języku potocznym; wskazuje odpowiednie 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i opisuje wzór na obliczanie mocy (iloraz pracy i czasu, w którym praca została wykonana)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 potencjalnej grawitacji (ciężkości) i potencjalnej sprężystości wraz z ich jednostką w układzie SI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pojęciami siły ciężkości i siły sprężystości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 kinetycznej; wskazuje przykłady ciał posiadających energię kinetyczną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wymienia rodzaje energii mechanicznej;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wskazuje przykłady przemian energii mechanicznej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 mechanicznej jako sumy energii kinetycznej i potencjalnej; podaje zasadę zachowania energii mechanicznej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wielokrotności i podwielokrotności oraz jednostki czasu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pracy mechanicznej wraz z jej jednostką w układzie SI; wyjaśnia, kiedy została wykonana praca 1 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oporów ruchu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przemiany energii ciała podniesionego na pewną wysokość, a następnie upuszczonego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wykorzystuje zasadę zachowania energii do opisu zjawisk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∆E=m∙g∙h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>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wykorzystuje zasadę zachowania energii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 opisu zjawisk oraz wskazuje ich 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stosuje do obliczeń: </w:t>
            </w:r>
          </w:p>
          <w:p w:rsidR="00791A66" w:rsidRPr="0085755F" w:rsidRDefault="00791A66" w:rsidP="0085755F">
            <w:pPr>
              <w:pStyle w:val="tabelapolpauzytabela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związek pracy z siłą i drogą, na jakiej została wykonana,</w:t>
            </w:r>
          </w:p>
          <w:p w:rsidR="00791A66" w:rsidRPr="0085755F" w:rsidRDefault="00791A66" w:rsidP="0085755F">
            <w:pPr>
              <w:pStyle w:val="tabelapolpauzytabela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związek mocy z pracą i czasem, w którym została wykonana,</w:t>
            </w:r>
          </w:p>
          <w:p w:rsidR="00791A66" w:rsidRPr="0085755F" w:rsidRDefault="00791A66" w:rsidP="0085755F">
            <w:pPr>
              <w:pStyle w:val="tabelapolpauzytabela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związek wykonanej pracy ze zmianą energii oraz wzory na energię potencjalną grawitacji i energię kinetyczną,</w:t>
            </w:r>
          </w:p>
          <w:p w:rsidR="00791A66" w:rsidRPr="0085755F" w:rsidRDefault="00791A66" w:rsidP="0085755F">
            <w:pPr>
              <w:pStyle w:val="tabelapolpauzytabela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zasadę zachowania energii mechanicznej, </w:t>
            </w:r>
          </w:p>
          <w:p w:rsidR="00791A66" w:rsidRPr="0085755F" w:rsidRDefault="00791A66" w:rsidP="0085755F">
            <w:pPr>
              <w:pStyle w:val="tabelapolpauzytabela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związek między siłą ciężkości, masą </w:t>
            </w:r>
            <w:r w:rsidRPr="0085755F">
              <w:rPr>
                <w:color w:val="000000" w:themeColor="text1"/>
              </w:rPr>
              <w:lastRenderedPageBreak/>
              <w:t>i przyspieszeniem grawitacyjnym;</w:t>
            </w:r>
          </w:p>
          <w:p w:rsidR="00791A66" w:rsidRPr="0085755F" w:rsidRDefault="00791A66" w:rsidP="0085755F">
            <w:pPr>
              <w:pStyle w:val="tabelapunktytabela"/>
              <w:spacing w:after="11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wykonuje obliczenia i zapisuje wynik zgodnie z zasadami zaokrąglania oraz zachowaniem liczby cyfr znaczących wynikającej z danych</w:t>
            </w:r>
          </w:p>
          <w:p w:rsidR="00556787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(typowe) zadania lub problemy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85755F">
              <w:rPr>
                <w:color w:val="000000" w:themeColor="text1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kiedy, mimo działającej na ciało siły, praca jest równa zero; wskazuje odpowiednie 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wyjaśnia</w:t>
            </w:r>
            <w:proofErr w:type="spellEnd"/>
            <w:r w:rsidRPr="0085755F">
              <w:rPr>
                <w:color w:val="000000" w:themeColor="text1"/>
              </w:rPr>
              <w:t xml:space="preserve"> sposób obliczania pracy, gdy kierunek działającej na ciało siły nie jest zgodny z kierunkiem jego ruchu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wyjaśnia</w:t>
            </w:r>
            <w:proofErr w:type="spellEnd"/>
            <w:r w:rsidRPr="0085755F">
              <w:rPr>
                <w:color w:val="000000" w:themeColor="text1"/>
              </w:rPr>
              <w:t xml:space="preserve">, co to jest koń mechaniczny </w:t>
            </w:r>
            <w:r w:rsidRPr="0085755F">
              <w:rPr>
                <w:color w:val="000000" w:themeColor="text1"/>
              </w:rPr>
              <w:lastRenderedPageBreak/>
              <w:t>(1 KM)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podaje, opisuje i stosuje wzór na obliczanie mocy chwilowej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P=F∙v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>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wyznacza zmianę energii potencjalnej grawitacji ciała podczas zmiany jego wysokości (wyprowadza wzór)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jaki układ nazywa się układem izolowanym; podaje zasadę zachowania energii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zadania (lub problemy) bardziej złożone (w tym umiarkowanie trudne zadania obliczeniowe)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85755F">
              <w:rPr>
                <w:color w:val="000000" w:themeColor="text1"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wykazuje</w:t>
            </w:r>
            <w:proofErr w:type="spellEnd"/>
            <w:r w:rsidRPr="0085755F">
              <w:rPr>
                <w:color w:val="000000" w:themeColor="text1"/>
              </w:rPr>
              <w:t>, że praca wykonana podczas zmiany prędkości ciała jest równa zmianie jego energii kinetycznej (wyprowadza wzór)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złożone zadania obliczeniowe: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dotyczące energii i pracy (wykorzystuje</w:t>
            </w:r>
            <w:r w:rsidRPr="0085755F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geometryczną</w:t>
            </w:r>
            <w:proofErr w:type="spellEnd"/>
            <w:r w:rsidRPr="0085755F">
              <w:rPr>
                <w:color w:val="000000" w:themeColor="text1"/>
              </w:rPr>
              <w:t xml:space="preserve"> interpretację pracy) </w:t>
            </w:r>
            <w:r w:rsidRPr="0085755F">
              <w:rPr>
                <w:color w:val="000000" w:themeColor="text1"/>
              </w:rPr>
              <w:lastRenderedPageBreak/>
              <w:t>oraz mocy;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 wykorzystaniem zasady zachowania energii mechanicznej oraz wzorów na energię potencjalną grawitacji i energię kinetyczną;</w:t>
            </w:r>
          </w:p>
          <w:p w:rsidR="00791A66" w:rsidRPr="0085755F" w:rsidRDefault="00791A66" w:rsidP="0085755F">
            <w:pPr>
              <w:pStyle w:val="tabelapunktytabela"/>
              <w:spacing w:after="11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szacuje rząd wielkości spodziewanego wyniku i na tej podstawie ocenia wyniki obliczeń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nietypowe zadania (problemy)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realizuje projekt: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Statek parowy</w:t>
            </w:r>
            <w:r w:rsidRPr="0085755F">
              <w:rPr>
                <w:color w:val="000000" w:themeColor="text1"/>
              </w:rPr>
              <w:t xml:space="preserve"> (lub inny związany z treściami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Praca, moc, energia</w:t>
            </w:r>
            <w:r w:rsidRPr="0085755F">
              <w:rPr>
                <w:color w:val="000000" w:themeColor="text1"/>
              </w:rPr>
              <w:t>)</w:t>
            </w:r>
          </w:p>
        </w:tc>
      </w:tr>
      <w:tr w:rsidR="0085755F" w:rsidRPr="0085755F" w:rsidTr="00A852C7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85755F" w:rsidRDefault="00791A66" w:rsidP="0085755F">
            <w:pPr>
              <w:pStyle w:val="tabeladzialtabela"/>
              <w:rPr>
                <w:color w:val="000000" w:themeColor="text1"/>
              </w:rPr>
            </w:pPr>
            <w:r w:rsidRPr="0085755F">
              <w:rPr>
                <w:b/>
                <w:color w:val="000000" w:themeColor="text1"/>
              </w:rPr>
              <w:lastRenderedPageBreak/>
              <w:t>VII. TERMODYNAMIKA</w:t>
            </w:r>
          </w:p>
        </w:tc>
      </w:tr>
      <w:tr w:rsidR="0085755F" w:rsidRPr="0085755F" w:rsidTr="00A852C7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 kinetycznej; opisuje wykonaną pracę jako zmianę energii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temperatury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przykłady zmiany energii wewnętrznej spowodowanej wykonaniem pracy lub przepływem ciepła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warunek i kierunek przepływu ciepła; stwierdza, że ciała o równej temperaturze pozostają w stanie równowagi termicznej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materiały o różnym przewodnictwie; wskazuje 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wymienia sposoby przekazywania energii w postaci ciepła; wskazuje odpowiednie </w:t>
            </w:r>
            <w:r w:rsidRPr="0085755F">
              <w:rPr>
                <w:color w:val="000000" w:themeColor="text1"/>
              </w:rPr>
              <w:lastRenderedPageBreak/>
              <w:t>przykłady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informuje o przekazywaniu ciepła przez promieniowanie; wykonuje i opisuje doświadczenie ilustrujące ten sposób przekazywania ciepła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tabelami wielkości fizycznych w celu odszukania ciepła właściwego; porównuje wartości ciepła właściwego różnych substancji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tabelami wielkości fizycznych w celu odszukania temperatury topnienia i temperatury wrzenia oraz</w:t>
            </w:r>
            <w:r w:rsidRPr="0085755F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ciepła</w:t>
            </w:r>
            <w:proofErr w:type="spellEnd"/>
            <w:r w:rsidRPr="0085755F">
              <w:rPr>
                <w:color w:val="000000" w:themeColor="text1"/>
              </w:rPr>
              <w:t xml:space="preserve"> topnienia i 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ciepła</w:t>
            </w:r>
            <w:proofErr w:type="spellEnd"/>
            <w:r w:rsidRPr="0085755F">
              <w:rPr>
                <w:color w:val="000000" w:themeColor="text1"/>
              </w:rPr>
              <w:t xml:space="preserve"> parowania; porównuje te wartości dla różnych substancji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demonstruje zjawisko topnienia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od czego zależy szybkość parowania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temperatury wrzenia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przeprowadza doświadczenia: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obserwacja zmian temperatury ciał w wyniku wykonania nad nimi pracy lub ogrzania,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badanie zjawiska przewodnictwa cieplnego,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obserwacja zjawiska konwekcji,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obserwacja zmian stanu skupienia wody,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4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obserwacja topnienia substancji, </w:t>
            </w:r>
          </w:p>
          <w:p w:rsidR="00791A66" w:rsidRPr="0085755F" w:rsidRDefault="00791A66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korzystając z opisów doświadczeń </w:t>
            </w:r>
            <w:r w:rsidRPr="0085755F">
              <w:rPr>
                <w:color w:val="000000" w:themeColor="text1"/>
              </w:rPr>
              <w:lastRenderedPageBreak/>
              <w:t>i przestrzegając zasad bezpieczeństwa; zapisuje wyniki obserwacji i formułuje wnioski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proste, </w:t>
            </w:r>
            <w:proofErr w:type="spellStart"/>
            <w:r w:rsidRPr="0085755F">
              <w:rPr>
                <w:color w:val="000000" w:themeColor="text1"/>
              </w:rPr>
              <w:t>nieobliczeniowe</w:t>
            </w:r>
            <w:proofErr w:type="spellEnd"/>
            <w:r w:rsidRPr="0085755F">
              <w:rPr>
                <w:color w:val="000000" w:themeColor="text1"/>
              </w:rPr>
              <w:t xml:space="preserve"> zadania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85755F">
              <w:rPr>
                <w:color w:val="000000" w:themeColor="text1"/>
              </w:rPr>
              <w:t> – związane z energią wewnętrzną i zmianami stanów skupienia ciał: topnieniem lub krzepnięciem, parowaniem (wrzeniem) lub skraplaniem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wielokrotności i podwielokrotności oraz jednostki czasu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 i rysunków 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wykazuje, że energię układu (energię wewnętrzną) można zmienić, wykonując nad nim pracę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określa temperaturę ciała jako miarę średniej energii kinetycznej cząsteczek, z których ciało jest zbudowane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jakościowo związek między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temperaturą a średnią energią kinetyczną </w:t>
            </w:r>
            <w:r w:rsidRPr="0085755F">
              <w:rPr>
                <w:color w:val="000000" w:themeColor="text1"/>
              </w:rPr>
              <w:lastRenderedPageBreak/>
              <w:t>(ruchu chaotycznego) cząsteczek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przelicza temperaturę w skali Celsjusza na temperaturę w skali Kelvina i odwrotnie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posługuje się pojęciem przepływu ciepła jako przekazywaniem energii w postaci ciepła oraz jednostką ciepła w układzie SI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wykazuje, że nie następuje przekazywanie energii w postaci ciepła (wymiana ciepła) między ciałami o tej samej temperaturze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wykazuje, że energię układu (energię wewnętrzną) można zmienić, wykonując nad nim pracę lub przekazując energię w postaci ciepła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analizuje jakościowo zmiany energii wewnętrznej spowodowane wykonaniem pracy i przepływem ciepła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treść pierwszej zasady termodynamiki</w:t>
            </w:r>
            <w:r w:rsidR="00512715" w:rsidRPr="0085755F">
              <w:rPr>
                <w:color w:val="000000" w:themeColor="text1"/>
              </w:rPr>
              <w:t xml:space="preserve"> 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∆E=W+Q</m:t>
              </m:r>
            </m:oMath>
            <w:r w:rsidR="00512715" w:rsidRPr="0085755F">
              <w:rPr>
                <w:color w:val="000000" w:themeColor="text1"/>
              </w:rPr>
              <w:t>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zjawisko przewodnictwa cieplnego oraz rolę izolacji cieplnej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ruch cieczy i gazów w zjawisku konwekcji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wyjaśnia, co określa ciepło właściwe; posługuje się pojęciem ciepła właściwego wraz z jego jednostką w układzie SI</w:t>
            </w:r>
          </w:p>
          <w:p w:rsidR="00512715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podaje i opisuje wzór na obliczanie ciepła właściwego</w:t>
            </w:r>
            <w:r w:rsidR="00512715" w:rsidRPr="0085755F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m∙∆T</m:t>
                  </m:r>
                </m:den>
              </m:f>
            </m:oMath>
            <w:r w:rsidR="00512715" w:rsidRPr="0085755F">
              <w:rPr>
                <w:color w:val="000000" w:themeColor="text1"/>
              </w:rPr>
              <w:t>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wyjaśnia, jak obliczyć ilość ciepła pobranego (oddanego) przez ciało podczas ogrzewania (oziębiania); podaje wzór </w:t>
            </w:r>
            <w:r w:rsidR="00512715" w:rsidRPr="0085755F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Q=c∙m∙∆T)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opisuje jakościowo zmiany stanów skupienia: topnienie, krzepnięcie, parowanie, skraplanie, sublimację, resublimację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wyznacza temperaturę: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7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wrzenia wybranej substancji, np. wody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porównuje topnienie kryształów i ciał bezpostaciowych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na schematycznym rysunku (wykresie) ilustru</w:t>
            </w:r>
            <w:r w:rsidRPr="0085755F">
              <w:rPr>
                <w:color w:val="000000" w:themeColor="text1"/>
              </w:rPr>
              <w:lastRenderedPageBreak/>
              <w:t>je zmiany temperatury w procesie topnienia dla ciał krystalicznych i bezpostaciowych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doświadczalnie demonstruje zjawiska wrzenia i skraplania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przeprowadza doświadczenia: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badanie, od czego zależy szybkość parowania,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58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obserwacja wrzenia,</w:t>
            </w:r>
          </w:p>
          <w:p w:rsidR="00791A66" w:rsidRPr="0085755F" w:rsidRDefault="00791A66" w:rsidP="0085755F">
            <w:pPr>
              <w:pStyle w:val="tabelapunktytabela"/>
              <w:ind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korzystając z opisów doświadczeń i przestrzegając zasad bezpieczeństwa; zapisuje wyniki i formułuje wnioski </w:t>
            </w:r>
          </w:p>
          <w:p w:rsidR="00512715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proste zadania (w tym obliczeniowe) lub problemy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85755F">
              <w:rPr>
                <w:color w:val="000000" w:themeColor="text1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∆E=W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 i 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∆E=Q</m:t>
              </m:r>
            </m:oMath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, zależności </w:t>
            </w:r>
            <w:r w:rsidRPr="0085755F">
              <w:rPr>
                <w:color w:val="000000" w:themeColor="text1"/>
              </w:rPr>
              <w:fldChar w:fldCharType="begin"/>
            </w:r>
            <w:r w:rsidRPr="0085755F">
              <w:rPr>
                <w:color w:val="000000" w:themeColor="text1"/>
              </w:rPr>
              <w:instrText xml:space="preserve"> QUOTE </w:instrText>
            </w:r>
            <w:r w:rsidRPr="0085755F">
              <w:rPr>
                <w:noProof/>
                <w:color w:val="000000" w:themeColor="text1"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55F">
              <w:rPr>
                <w:color w:val="000000" w:themeColor="text1"/>
              </w:rPr>
              <w:instrText xml:space="preserve"> </w:instrText>
            </w:r>
            <w:r w:rsidRPr="0085755F">
              <w:rPr>
                <w:color w:val="000000" w:themeColor="text1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Q=c∙m∙∆T</m:t>
              </m:r>
            </m:oMath>
            <w:r w:rsidR="00512715" w:rsidRPr="0085755F">
              <w:rPr>
                <w:rStyle w:val="Odwoaniedokomentarza"/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00512715" w:rsidRPr="0085755F">
              <w:rPr>
                <w:color w:val="000000" w:themeColor="text1"/>
              </w:rPr>
              <w:t xml:space="preserve"> </w:t>
            </w:r>
            <w:r w:rsidRPr="0085755F">
              <w:rPr>
                <w:color w:val="000000" w:themeColor="text1"/>
              </w:rPr>
              <w:fldChar w:fldCharType="end"/>
            </w:r>
            <w:r w:rsidRPr="0085755F">
              <w:rPr>
                <w:color w:val="000000" w:themeColor="text1"/>
              </w:rPr>
              <w:t xml:space="preserve"> oraz wzorów na 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ciepło</w:t>
            </w:r>
            <w:proofErr w:type="spellEnd"/>
            <w:r w:rsidRPr="0085755F">
              <w:rPr>
                <w:color w:val="000000" w:themeColor="text1"/>
              </w:rPr>
              <w:t xml:space="preserve"> topnienia i 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ciepło</w:t>
            </w:r>
            <w:proofErr w:type="spellEnd"/>
            <w:r w:rsidRPr="0085755F">
              <w:rPr>
                <w:color w:val="000000" w:themeColor="text1"/>
              </w:rPr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Pr="0085755F" w:rsidRDefault="00791A66" w:rsidP="0085755F">
            <w:pPr>
              <w:pStyle w:val="tabelapunktytabela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wyjaśnia wyniki doświadczenia modelowego (ilustracja zmiany zachowania się cząsteczek ciała stałego w wyniku wykonania nad nim pracy) 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związek między energią kinetyczną cząsteczek i temperaturą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opisuje</w:t>
            </w:r>
            <w:proofErr w:type="spellEnd"/>
            <w:r w:rsidRPr="0085755F">
              <w:rPr>
                <w:color w:val="000000" w:themeColor="text1"/>
              </w:rPr>
              <w:t xml:space="preserve"> możliwość wykonania pracy kosztem energii wewnętrznej; podaje przykłady praktycznego wykorzystania tego procesu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 przepływ ciepła w zjawisku przewodnictwa cieplnego oraz rolę izolacji cieplnej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uzasadnia, odwołując się do wyników doświadczenia, że przyrost temperatury ciała jest wprost proporcjonalny do ilości pobranego przez ciało ciepła oraz, że ilość pobra</w:t>
            </w:r>
            <w:r w:rsidRPr="0085755F">
              <w:rPr>
                <w:color w:val="000000" w:themeColor="text1"/>
              </w:rPr>
              <w:lastRenderedPageBreak/>
              <w:t>nego przez ciało ciepła do uzyskania danego przyrostu temperatury jest wprost proporcjonalna do masy ciała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wyprowadza wzór potrzebny do wyznaczenia ciepła właściwego wody z użyciem czajnika elektrycznego lub grzałki o znanej mocy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rysuje</w:t>
            </w:r>
            <w:proofErr w:type="spellEnd"/>
            <w:r w:rsidRPr="0085755F">
              <w:rPr>
                <w:color w:val="000000" w:themeColor="text1"/>
              </w:rPr>
              <w:t xml:space="preserve"> wykres zależności temperatury od czasu ogrzewania lub oziębiania odpowiednio dla zjawiska topnienia lub krzepnięcia na podstawie danych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posługuje</w:t>
            </w:r>
            <w:proofErr w:type="spellEnd"/>
            <w:r w:rsidRPr="0085755F">
              <w:rPr>
                <w:color w:val="000000" w:themeColor="text1"/>
              </w:rPr>
              <w:t xml:space="preserve"> się pojęciem ciepła topnienia wraz z jednostką w układzie SI; podaje wzór na ciepło topnienia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posługuje</w:t>
            </w:r>
            <w:proofErr w:type="spellEnd"/>
            <w:r w:rsidRPr="0085755F">
              <w:rPr>
                <w:color w:val="000000" w:themeColor="text1"/>
              </w:rPr>
              <w:t xml:space="preserve"> się pojęciem ciepła parowania wraz z jednostką w układzie SI; podaje wzór na ciepło parowania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wyjaśnia</w:t>
            </w:r>
            <w:proofErr w:type="spellEnd"/>
            <w:r w:rsidRPr="0085755F">
              <w:rPr>
                <w:color w:val="000000" w:themeColor="text1"/>
              </w:rPr>
              <w:t xml:space="preserve"> zależność temperatury wrzenia od ciśnienia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planuje i przeprowadza doświadczenie w celu wykazania, że do uzyskania jednakowego przyrostu temperatury różnych substancji o tej samej masie potrzebna jest inna ilość ciepła; opisuje przebieg doświad</w:t>
            </w:r>
            <w:r w:rsidRPr="0085755F">
              <w:rPr>
                <w:color w:val="000000" w:themeColor="text1"/>
              </w:rPr>
              <w:lastRenderedPageBreak/>
              <w:t>czenia i ocenia je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rozwiązuje bardziej złożone zadania lub problemy (w tym umiarkowanie trudne zadania obliczeniowe)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85755F">
              <w:rPr>
                <w:color w:val="000000" w:themeColor="text1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Q=c∙m∙∆T</m:t>
              </m:r>
            </m:oMath>
            <w:r w:rsidR="00512715" w:rsidRPr="0085755F">
              <w:rPr>
                <w:rStyle w:val="Odwoaniedokomentarza"/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Pr="0085755F">
              <w:rPr>
                <w:color w:val="000000" w:themeColor="text1"/>
              </w:rPr>
              <w:t xml:space="preserve"> oraz wzorów na 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ciepło</w:t>
            </w:r>
            <w:proofErr w:type="spellEnd"/>
            <w:r w:rsidRPr="0085755F">
              <w:rPr>
                <w:color w:val="000000" w:themeColor="text1"/>
              </w:rPr>
              <w:t xml:space="preserve"> topnienia i 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ciepło</w:t>
            </w:r>
            <w:proofErr w:type="spellEnd"/>
            <w:r w:rsidRPr="0085755F">
              <w:rPr>
                <w:color w:val="000000" w:themeColor="text1"/>
              </w:rPr>
              <w:t xml:space="preserve"> parowania)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60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posługuje się informacjami pochodzącymi z analizy tekstów (w tym popularnonaukowych) dotyczących: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energii wewnętrznej i temperatury,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wykorzystania (w przyrodzie i w życiu codziennym) przewodnictwa cieplnego (przewodników i izolatorów ciepła),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zjawiska konwekcji (np. prądy konwekcyjne),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promieniowania słonecznego (np. kolektory słoneczne),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 xml:space="preserve">pojęcia ciepła właściwego (np. znaczenia dużej wartości ciepła właściwego wody i jego związku z klimatem), </w:t>
            </w:r>
          </w:p>
          <w:p w:rsidR="00791A66" w:rsidRPr="0085755F" w:rsidRDefault="00791A66" w:rsidP="0085755F">
            <w:pPr>
              <w:pStyle w:val="tabelapolpauzytabela"/>
              <w:numPr>
                <w:ilvl w:val="1"/>
                <w:numId w:val="61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zmian stanu skupienia ciał, </w:t>
            </w:r>
          </w:p>
          <w:p w:rsidR="009C60D0" w:rsidRPr="0085755F" w:rsidRDefault="00791A66" w:rsidP="0085755F">
            <w:pPr>
              <w:pStyle w:val="tabelapolpauzytabela"/>
              <w:ind w:left="170" w:firstLine="0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a </w:t>
            </w:r>
            <w:proofErr w:type="spellStart"/>
            <w:r w:rsidRPr="0085755F">
              <w:rPr>
                <w:color w:val="000000" w:themeColor="text1"/>
              </w:rPr>
              <w:t>wszczególności</w:t>
            </w:r>
            <w:proofErr w:type="spellEnd"/>
            <w:r w:rsidRPr="0085755F">
              <w:rPr>
                <w:color w:val="000000" w:themeColor="text1"/>
              </w:rPr>
              <w:t xml:space="preserve"> tekstu: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Dom pasywny, czyli jak zaoszczędzić na ogrzewaniu i klimatyzacji</w:t>
            </w:r>
            <w:r w:rsidRPr="0085755F">
              <w:rPr>
                <w:color w:val="000000" w:themeColor="text1"/>
              </w:rPr>
              <w:t xml:space="preserve"> (lub innego tekstu związanego z treściami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  <w:r w:rsidRPr="0085755F">
              <w:rPr>
                <w:color w:val="000000" w:themeColor="text1"/>
              </w:rPr>
              <w:t>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85755F" w:rsidRDefault="00791A66" w:rsidP="0085755F">
            <w:pPr>
              <w:pStyle w:val="tabelatresctabela"/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lastRenderedPageBreak/>
              <w:t>Uczeń: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6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projektuje i przeprowadza doświadczenie w celu wyznaczenia ciepła właściwego dowolnego ciała; opisuje je i ocenia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6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 </w:t>
            </w:r>
            <w:proofErr w:type="spellStart"/>
            <w:r w:rsidRPr="0085755F">
              <w:rPr>
                <w:color w:val="000000" w:themeColor="text1"/>
                <w:vertAlign w:val="superscript"/>
              </w:rPr>
              <w:t>R</w:t>
            </w:r>
            <w:r w:rsidRPr="0085755F">
              <w:rPr>
                <w:color w:val="000000" w:themeColor="text1"/>
              </w:rPr>
              <w:t>sporządza</w:t>
            </w:r>
            <w:proofErr w:type="spellEnd"/>
            <w:r w:rsidRPr="0085755F">
              <w:rPr>
                <w:color w:val="000000" w:themeColor="text1"/>
              </w:rPr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6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85755F" w:rsidRDefault="00791A66" w:rsidP="0085755F">
            <w:pPr>
              <w:pStyle w:val="tabelapunktytabela"/>
              <w:numPr>
                <w:ilvl w:val="0"/>
                <w:numId w:val="62"/>
              </w:numPr>
              <w:rPr>
                <w:color w:val="000000" w:themeColor="text1"/>
              </w:rPr>
            </w:pPr>
            <w:r w:rsidRPr="0085755F">
              <w:rPr>
                <w:color w:val="000000" w:themeColor="text1"/>
              </w:rPr>
              <w:t>rozwiązuje nietypowe zadania (proble</w:t>
            </w:r>
            <w:r w:rsidRPr="0085755F">
              <w:rPr>
                <w:color w:val="000000" w:themeColor="text1"/>
              </w:rPr>
              <w:lastRenderedPageBreak/>
              <w:t xml:space="preserve">my) dotyczące treści rozdziału: </w:t>
            </w:r>
            <w:r w:rsidRPr="0085755F">
              <w:rPr>
                <w:rFonts w:ascii="Humanst521EUItalic" w:hAnsi="Humanst521EUItalic" w:cs="Humanst521EUItalic"/>
                <w:i/>
                <w:iCs/>
                <w:color w:val="000000" w:themeColor="text1"/>
              </w:rPr>
              <w:t>Termodynamika</w:t>
            </w:r>
          </w:p>
          <w:p w:rsidR="009C60D0" w:rsidRPr="0085755F" w:rsidRDefault="009C60D0" w:rsidP="0085755F">
            <w:pPr>
              <w:pStyle w:val="NoParagraphStyle"/>
              <w:spacing w:line="240" w:lineRule="auto"/>
              <w:textAlignment w:val="auto"/>
              <w:rPr>
                <w:color w:val="000000" w:themeColor="text1"/>
              </w:rPr>
            </w:pPr>
          </w:p>
        </w:tc>
      </w:tr>
    </w:tbl>
    <w:p w:rsidR="00372F93" w:rsidRPr="0085755F" w:rsidRDefault="00372F93" w:rsidP="0085755F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br w:type="page"/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Sposoby sprawdzania osiągnięć edukacyjnych ucznia: </w:t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Osiągnięcia edukacyjne ucznia są sprawdzane:</w:t>
      </w:r>
    </w:p>
    <w:p w:rsidR="00791A66" w:rsidRPr="0085755F" w:rsidRDefault="00791A6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ustnie (waga 0,2),</w:t>
      </w:r>
    </w:p>
    <w:p w:rsidR="00791A66" w:rsidRPr="0085755F" w:rsidRDefault="00791A6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pisemnie (waga 0,5),</w:t>
      </w:r>
    </w:p>
    <w:p w:rsidR="00791A66" w:rsidRPr="0085755F" w:rsidRDefault="00791A66" w:rsidP="0085755F">
      <w:pPr>
        <w:pStyle w:val="Lista0list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praktycznie, tzn. w trakcie wykonywania doświadczeń (waga 0,3).</w:t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Warunki i tryb uzyskania wyższej niż przewidywana oceny klasyfikacyjnej</w:t>
      </w:r>
    </w:p>
    <w:p w:rsidR="00791A66" w:rsidRPr="0085755F" w:rsidRDefault="00791A66" w:rsidP="0085755F">
      <w:pPr>
        <w:pStyle w:val="tekstglowny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75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Zgodne z zapisami w statucie szkoły. </w:t>
      </w:r>
    </w:p>
    <w:p w:rsidR="00512715" w:rsidRDefault="00A852C7" w:rsidP="00A852C7">
      <w:pPr>
        <w:pStyle w:val="tekstglowny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Opracowała:</w:t>
      </w:r>
    </w:p>
    <w:p w:rsidR="00A852C7" w:rsidRPr="0085755F" w:rsidRDefault="00A852C7" w:rsidP="00A852C7">
      <w:pPr>
        <w:pStyle w:val="tekstglowny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Anna Bukowiec</w:t>
      </w:r>
      <w:bookmarkStart w:id="0" w:name="_GoBack"/>
      <w:bookmarkEnd w:id="0"/>
    </w:p>
    <w:sectPr w:rsidR="00A852C7" w:rsidRPr="0085755F" w:rsidSect="00A852C7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99" w:rsidRDefault="00625499" w:rsidP="00BD0596">
      <w:r>
        <w:separator/>
      </w:r>
    </w:p>
  </w:endnote>
  <w:endnote w:type="continuationSeparator" w:id="0">
    <w:p w:rsidR="00625499" w:rsidRDefault="00625499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5F" w:rsidRDefault="0085755F" w:rsidP="00BD0596">
    <w:pPr>
      <w:pStyle w:val="stopkaSc"/>
    </w:pPr>
  </w:p>
  <w:p w:rsidR="0085755F" w:rsidRPr="00A65C11" w:rsidRDefault="0085755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99" w:rsidRDefault="00625499" w:rsidP="00BD0596">
      <w:r>
        <w:separator/>
      </w:r>
    </w:p>
  </w:footnote>
  <w:footnote w:type="continuationSeparator" w:id="0">
    <w:p w:rsidR="00625499" w:rsidRDefault="00625499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5F" w:rsidRDefault="0085755F">
    <w:pPr>
      <w:pStyle w:val="Nagwek"/>
    </w:pPr>
  </w:p>
  <w:p w:rsidR="0085755F" w:rsidRDefault="00857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55C63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625499"/>
    <w:rsid w:val="00760232"/>
    <w:rsid w:val="00791A66"/>
    <w:rsid w:val="0085755F"/>
    <w:rsid w:val="00885CAA"/>
    <w:rsid w:val="00902585"/>
    <w:rsid w:val="009027AB"/>
    <w:rsid w:val="00990B1B"/>
    <w:rsid w:val="009C60D0"/>
    <w:rsid w:val="00A65C11"/>
    <w:rsid w:val="00A852C7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644469C-61A5-42E9-8FAF-9A176F2B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B6B3-8F93-4837-A251-47B1534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7291</Words>
  <Characters>43746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Lenovo</cp:lastModifiedBy>
  <cp:revision>2</cp:revision>
  <dcterms:created xsi:type="dcterms:W3CDTF">2021-09-08T19:24:00Z</dcterms:created>
  <dcterms:modified xsi:type="dcterms:W3CDTF">2021-09-08T19:24:00Z</dcterms:modified>
</cp:coreProperties>
</file>